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459" w:type="dxa"/>
        <w:tblLayout w:type="fixed"/>
        <w:tblLook w:val="000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735787" w:rsidRDefault="006C27F4" w:rsidP="00DE6BE3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C1732A">
              <w:rPr>
                <w:rFonts w:ascii="Times New Roman" w:hAnsi="Times New Roman"/>
                <w:sz w:val="26"/>
                <w:szCs w:val="26"/>
              </w:rPr>
              <w:t>_</w:t>
            </w:r>
            <w:r w:rsidR="00694561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DE6BE3" w:rsidRPr="00DE6BE3">
              <w:rPr>
                <w:rFonts w:ascii="Times New Roman" w:hAnsi="Times New Roman"/>
                <w:sz w:val="26"/>
                <w:szCs w:val="26"/>
                <w:u w:val="single"/>
              </w:rPr>
              <w:t>12.02.2018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31735" w:rsidP="00DE6BE3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 w:rsidRPr="008F1AF2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 w:rsidRPr="008F1AF2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E6BE3" w:rsidRPr="00DE6BE3">
              <w:rPr>
                <w:rFonts w:ascii="Times New Roman" w:hAnsi="Times New Roman"/>
                <w:sz w:val="26"/>
                <w:szCs w:val="26"/>
                <w:u w:val="single"/>
              </w:rPr>
              <w:t>18/01-07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654011" w:rsidRPr="00C1732A" w:rsidRDefault="008F1AF2" w:rsidP="00735787">
            <w:pPr>
              <w:pStyle w:val="10"/>
              <w:ind w:right="-108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</w:t>
            </w:r>
            <w:r w:rsidR="00437303">
              <w:rPr>
                <w:sz w:val="26"/>
                <w:szCs w:val="26"/>
              </w:rPr>
              <w:t>культурного</w:t>
            </w:r>
            <w:r w:rsidRPr="00C1732A">
              <w:rPr>
                <w:sz w:val="26"/>
                <w:szCs w:val="26"/>
              </w:rPr>
              <w:t xml:space="preserve"> наследия федерального значения «</w:t>
            </w:r>
            <w:r w:rsidR="00735787">
              <w:rPr>
                <w:sz w:val="26"/>
                <w:szCs w:val="26"/>
              </w:rPr>
              <w:t>Саровское городище</w:t>
            </w:r>
            <w:r>
              <w:rPr>
                <w:sz w:val="26"/>
                <w:szCs w:val="26"/>
              </w:rPr>
              <w:t>»</w:t>
            </w:r>
            <w:r w:rsidR="00437303">
              <w:rPr>
                <w:sz w:val="26"/>
                <w:szCs w:val="26"/>
              </w:rPr>
              <w:t xml:space="preserve"> (памятник археологии)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8852FC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6B4E39">
        <w:t> 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680ECD">
        <w:rPr>
          <w:sz w:val="26"/>
          <w:szCs w:val="26"/>
        </w:rPr>
        <w:t>подпунктом е) подпункта 4) пункта</w:t>
      </w:r>
      <w:r w:rsidR="00937BE3" w:rsidRPr="00C1732A">
        <w:rPr>
          <w:sz w:val="26"/>
          <w:szCs w:val="26"/>
        </w:rPr>
        <w:t>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C93FA7" w:rsidRPr="00C93FA7">
        <w:rPr>
          <w:rFonts w:ascii="Times New Roman" w:hAnsi="Times New Roman"/>
          <w:b w:val="0"/>
          <w:sz w:val="26"/>
          <w:szCs w:val="26"/>
        </w:rPr>
        <w:t>культурного наследия федерального значения «</w:t>
      </w:r>
      <w:r w:rsidR="00735787">
        <w:rPr>
          <w:rFonts w:ascii="Times New Roman" w:hAnsi="Times New Roman"/>
          <w:b w:val="0"/>
          <w:sz w:val="26"/>
          <w:szCs w:val="26"/>
        </w:rPr>
        <w:t>Саровское городище</w:t>
      </w:r>
      <w:r w:rsidR="00C93FA7" w:rsidRPr="00C93FA7">
        <w:rPr>
          <w:rFonts w:ascii="Times New Roman" w:hAnsi="Times New Roman"/>
          <w:b w:val="0"/>
          <w:sz w:val="26"/>
          <w:szCs w:val="26"/>
        </w:rPr>
        <w:t>» (памятник археологии)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r w:rsidR="00735787">
        <w:rPr>
          <w:rFonts w:ascii="Times New Roman" w:hAnsi="Times New Roman"/>
          <w:b w:val="0"/>
          <w:sz w:val="26"/>
          <w:szCs w:val="26"/>
        </w:rPr>
        <w:t>Колпашевском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>
        <w:rPr>
          <w:rFonts w:ascii="Times New Roman" w:hAnsi="Times New Roman"/>
          <w:b w:val="0"/>
          <w:sz w:val="26"/>
          <w:szCs w:val="26"/>
        </w:rPr>
        <w:t>, в соответствии с приложением к настоящему приказу.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8608AC">
        <w:rPr>
          <w:rFonts w:ascii="Times New Roman" w:hAnsi="Times New Roman"/>
          <w:b w:val="0"/>
          <w:sz w:val="26"/>
          <w:szCs w:val="26"/>
        </w:rPr>
        <w:t>«</w:t>
      </w:r>
      <w:r w:rsidR="00735787">
        <w:rPr>
          <w:rFonts w:ascii="Times New Roman" w:hAnsi="Times New Roman"/>
          <w:b w:val="0"/>
          <w:sz w:val="26"/>
          <w:szCs w:val="26"/>
        </w:rPr>
        <w:t>Саровское городище</w:t>
      </w:r>
      <w:r w:rsidRPr="008608AC">
        <w:rPr>
          <w:rFonts w:ascii="Times New Roman" w:hAnsi="Times New Roman"/>
          <w:b w:val="0"/>
          <w:sz w:val="26"/>
          <w:szCs w:val="26"/>
        </w:rPr>
        <w:t>»</w:t>
      </w:r>
      <w:r w:rsidR="00C93FA7" w:rsidRPr="00C93FA7">
        <w:rPr>
          <w:rFonts w:ascii="Times New Roman" w:hAnsi="Times New Roman"/>
          <w:b w:val="0"/>
          <w:sz w:val="26"/>
          <w:szCs w:val="26"/>
        </w:rPr>
        <w:t xml:space="preserve"> (памятник археологии)</w:t>
      </w:r>
      <w:r w:rsidRPr="008608AC">
        <w:rPr>
          <w:rFonts w:ascii="Times New Roman" w:hAnsi="Times New Roman"/>
          <w:b w:val="0"/>
          <w:sz w:val="26"/>
          <w:szCs w:val="26"/>
        </w:rPr>
        <w:t>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r w:rsidRPr="00D85FC7">
        <w:rPr>
          <w:sz w:val="26"/>
          <w:szCs w:val="26"/>
        </w:rPr>
        <w:t xml:space="preserve">Контроль за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E549F9" w:rsidRPr="00FD2BFF" w:rsidRDefault="00E549F9" w:rsidP="008D1415">
      <w:pPr>
        <w:ind w:left="-567" w:right="-142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021966">
        <w:t>0</w:t>
      </w:r>
      <w:r w:rsidR="008A1317">
        <w:t xml:space="preserve"> </w:t>
      </w:r>
      <w:r w:rsidR="00253D2F">
        <w:t xml:space="preserve"> (доп. 107</w:t>
      </w:r>
      <w:r w:rsidR="00C05E55">
        <w:t>4</w:t>
      </w:r>
      <w:r w:rsidR="00253D2F">
        <w:t>)</w:t>
      </w:r>
    </w:p>
    <w:p w:rsidR="00E82AD8" w:rsidRPr="00FC5704" w:rsidRDefault="00064B01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8"/>
          <w:footerReference w:type="even" r:id="rId9"/>
          <w:headerReference w:type="first" r:id="rId10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1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735787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4B0672" w:rsidRPr="00C1732A">
        <w:rPr>
          <w:sz w:val="26"/>
          <w:szCs w:val="26"/>
        </w:rPr>
        <w:t xml:space="preserve"> </w:t>
      </w:r>
      <w:r w:rsidR="00DE6BE3" w:rsidRPr="00DE6BE3">
        <w:rPr>
          <w:sz w:val="26"/>
          <w:szCs w:val="26"/>
          <w:u w:val="single"/>
        </w:rPr>
        <w:t>12.02.2018</w:t>
      </w:r>
      <w:r w:rsidR="004B0672" w:rsidRPr="00735787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DE6BE3" w:rsidRPr="00DE6BE3">
        <w:rPr>
          <w:sz w:val="26"/>
          <w:szCs w:val="26"/>
          <w:u w:val="single"/>
        </w:rPr>
        <w:t>18/01-07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0E29DC" w:rsidRDefault="00A00CFB" w:rsidP="00917037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1. </w:t>
      </w:r>
      <w:r w:rsidR="008F1AF2" w:rsidRPr="00C1732A">
        <w:rPr>
          <w:sz w:val="26"/>
          <w:szCs w:val="26"/>
        </w:rPr>
        <w:t xml:space="preserve">Схема границ территории объекта </w:t>
      </w:r>
      <w:r w:rsidR="002B5DBB">
        <w:rPr>
          <w:sz w:val="26"/>
          <w:szCs w:val="26"/>
        </w:rPr>
        <w:t>культурного</w:t>
      </w:r>
      <w:r w:rsidR="002B5DBB" w:rsidRPr="00C1732A">
        <w:rPr>
          <w:sz w:val="26"/>
          <w:szCs w:val="26"/>
        </w:rPr>
        <w:t xml:space="preserve"> наследия федерального значения «</w:t>
      </w:r>
      <w:r w:rsidR="00735787" w:rsidRPr="00735787">
        <w:rPr>
          <w:sz w:val="26"/>
          <w:szCs w:val="26"/>
        </w:rPr>
        <w:t>Саровское городище</w:t>
      </w:r>
      <w:r w:rsidR="002B5DBB">
        <w:rPr>
          <w:sz w:val="26"/>
          <w:szCs w:val="26"/>
        </w:rPr>
        <w:t>» (памятник археологии)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98"/>
      </w:tblGrid>
      <w:tr w:rsidR="00182433" w:rsidTr="00182433">
        <w:tblPrEx>
          <w:tblCellMar>
            <w:top w:w="0" w:type="dxa"/>
            <w:bottom w:w="0" w:type="dxa"/>
          </w:tblCellMar>
        </w:tblPrEx>
        <w:trPr>
          <w:trHeight w:val="11802"/>
        </w:trPr>
        <w:tc>
          <w:tcPr>
            <w:tcW w:w="9498" w:type="dxa"/>
            <w:vAlign w:val="center"/>
          </w:tcPr>
          <w:p w:rsidR="00182433" w:rsidRDefault="00182433" w:rsidP="0018243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182433" w:rsidRDefault="00182433" w:rsidP="0018243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182433" w:rsidRDefault="00182433" w:rsidP="0018243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182433" w:rsidRDefault="00182433" w:rsidP="00182433">
            <w:pPr>
              <w:spacing w:after="240"/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 xml:space="preserve">2. </w:t>
      </w:r>
      <w:r w:rsidR="000E29DC" w:rsidRPr="00C1732A">
        <w:rPr>
          <w:sz w:val="26"/>
          <w:szCs w:val="26"/>
        </w:rPr>
        <w:t xml:space="preserve">Перечень координат характерных точек границ территории </w:t>
      </w:r>
      <w:r w:rsidR="008F1AF2" w:rsidRPr="00C1732A">
        <w:rPr>
          <w:sz w:val="26"/>
          <w:szCs w:val="26"/>
        </w:rPr>
        <w:t xml:space="preserve">объекта </w:t>
      </w:r>
      <w:r w:rsidR="00C93FA7">
        <w:rPr>
          <w:sz w:val="26"/>
          <w:szCs w:val="26"/>
        </w:rPr>
        <w:t>культурного</w:t>
      </w:r>
      <w:r w:rsidR="00C93FA7" w:rsidRPr="00C1732A">
        <w:rPr>
          <w:sz w:val="26"/>
          <w:szCs w:val="26"/>
        </w:rPr>
        <w:t xml:space="preserve"> наследия федерального значения «</w:t>
      </w:r>
      <w:r w:rsidR="00735787" w:rsidRPr="00735787">
        <w:rPr>
          <w:sz w:val="26"/>
          <w:szCs w:val="26"/>
        </w:rPr>
        <w:t>Саровское городище</w:t>
      </w:r>
      <w:r w:rsidR="00C93FA7">
        <w:rPr>
          <w:sz w:val="26"/>
          <w:szCs w:val="26"/>
        </w:rPr>
        <w:t>» (памятник археологии)</w:t>
      </w:r>
    </w:p>
    <w:tbl>
      <w:tblPr>
        <w:tblW w:w="0" w:type="auto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10"/>
      </w:tblGrid>
      <w:tr w:rsidR="00182433" w:rsidTr="00182433">
        <w:tblPrEx>
          <w:tblCellMar>
            <w:top w:w="0" w:type="dxa"/>
            <w:bottom w:w="0" w:type="dxa"/>
          </w:tblCellMar>
        </w:tblPrEx>
        <w:trPr>
          <w:trHeight w:val="4890"/>
        </w:trPr>
        <w:tc>
          <w:tcPr>
            <w:tcW w:w="9510" w:type="dxa"/>
            <w:vAlign w:val="center"/>
          </w:tcPr>
          <w:p w:rsidR="00182433" w:rsidRDefault="00182433" w:rsidP="0018243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182433" w:rsidRDefault="00182433" w:rsidP="0018243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182433" w:rsidRDefault="00182433" w:rsidP="0018243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182433" w:rsidRDefault="00182433" w:rsidP="0018243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77930" w:rsidRPr="009F6333" w:rsidRDefault="00077930" w:rsidP="00735787">
      <w:pPr>
        <w:ind w:left="4820" w:right="-6"/>
        <w:jc w:val="center"/>
        <w:rPr>
          <w:sz w:val="26"/>
          <w:szCs w:val="26"/>
        </w:rPr>
      </w:pPr>
    </w:p>
    <w:sectPr w:rsidR="00077930" w:rsidRPr="009F6333" w:rsidSect="00735787">
      <w:headerReference w:type="default" r:id="rId12"/>
      <w:pgSz w:w="11906" w:h="16838"/>
      <w:pgMar w:top="284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66D6" w:rsidRDefault="002166D6">
      <w:r>
        <w:separator/>
      </w:r>
    </w:p>
  </w:endnote>
  <w:endnote w:type="continuationSeparator" w:id="1">
    <w:p w:rsidR="002166D6" w:rsidRDefault="002166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064B01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66D6" w:rsidRDefault="002166D6">
      <w:r>
        <w:separator/>
      </w:r>
    </w:p>
  </w:footnote>
  <w:footnote w:type="continuationSeparator" w:id="1">
    <w:p w:rsidR="002166D6" w:rsidRDefault="002166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064B01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1628ED" w:rsidRDefault="001D7AB2" w:rsidP="001628E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21186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4B01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801AD"/>
    <w:rsid w:val="00180399"/>
    <w:rsid w:val="00182433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4C94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166D6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B5DBB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05C"/>
    <w:rsid w:val="003853A8"/>
    <w:rsid w:val="00386933"/>
    <w:rsid w:val="00391DBD"/>
    <w:rsid w:val="00397005"/>
    <w:rsid w:val="00397FCF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3F2C73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37303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14A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8E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93233"/>
    <w:rsid w:val="00694561"/>
    <w:rsid w:val="00695F15"/>
    <w:rsid w:val="00696159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35787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52FC"/>
    <w:rsid w:val="00887F08"/>
    <w:rsid w:val="00893DF2"/>
    <w:rsid w:val="008A043D"/>
    <w:rsid w:val="008A10E2"/>
    <w:rsid w:val="008A1317"/>
    <w:rsid w:val="008A2C6C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1ED3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53373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3FA7"/>
    <w:rsid w:val="00C95727"/>
    <w:rsid w:val="00CA3D2A"/>
    <w:rsid w:val="00CB27AD"/>
    <w:rsid w:val="00CB2A69"/>
    <w:rsid w:val="00CB65EC"/>
    <w:rsid w:val="00CC124B"/>
    <w:rsid w:val="00CC252F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C4FA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E6BE3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981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75EFC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1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rsi@cct.tomsk.gov.ru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0A1F8-3F02-434F-A0EB-AE61E1460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</TotalTime>
  <Pages>3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2791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2017-08-28T06:02:00Z</cp:lastPrinted>
  <dcterms:created xsi:type="dcterms:W3CDTF">2018-02-12T06:32:00Z</dcterms:created>
  <dcterms:modified xsi:type="dcterms:W3CDTF">2018-02-12T06:33:00Z</dcterms:modified>
</cp:coreProperties>
</file>