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99F" w:rsidRDefault="00A8299F" w:rsidP="00A8299F">
      <w:pPr>
        <w:jc w:val="center"/>
        <w:rPr>
          <w:lang w:val="ru-RU"/>
        </w:rPr>
      </w:pPr>
      <w:r>
        <w:rPr>
          <w:lang w:val="ru-RU"/>
        </w:rPr>
        <w:t xml:space="preserve">КОМИТЕТОМ ПО ОХРАНЕ ОБЪЕКТОВ КУЛЬТУРНОГО НАСЛЕДИЯ </w:t>
      </w:r>
    </w:p>
    <w:p w:rsidR="00A8299F" w:rsidRDefault="00A8299F" w:rsidP="00A8299F">
      <w:pPr>
        <w:jc w:val="center"/>
        <w:rPr>
          <w:lang w:val="ru-RU"/>
        </w:rPr>
      </w:pPr>
      <w:r>
        <w:rPr>
          <w:lang w:val="ru-RU"/>
        </w:rPr>
        <w:t>ТОМСКОЙ ОБЛАСТИ</w:t>
      </w:r>
    </w:p>
    <w:p w:rsidR="00A8299F" w:rsidRDefault="00A8299F" w:rsidP="00F155C7">
      <w:pPr>
        <w:jc w:val="center"/>
        <w:rPr>
          <w:lang w:val="ru-RU" w:eastAsia="ru-RU"/>
        </w:rPr>
      </w:pPr>
      <w:r>
        <w:rPr>
          <w:lang w:val="ru-RU"/>
        </w:rPr>
        <w:t xml:space="preserve">ИНФОРМИРУЕТ ОБ </w:t>
      </w:r>
      <w:r w:rsidR="00F155C7">
        <w:rPr>
          <w:lang w:val="ru-RU" w:eastAsia="ru-RU"/>
        </w:rPr>
        <w:t>ИТОГ</w:t>
      </w:r>
      <w:r>
        <w:rPr>
          <w:lang w:val="ru-RU" w:eastAsia="ru-RU"/>
        </w:rPr>
        <w:t>АХ</w:t>
      </w:r>
      <w:r w:rsidR="00F155C7">
        <w:rPr>
          <w:lang w:val="ru-RU" w:eastAsia="ru-RU"/>
        </w:rPr>
        <w:t xml:space="preserve"> КОНТРОЛЬНО-НАДЗОРНОЙ ДЕЯТЕЛЬНОСТИ</w:t>
      </w:r>
      <w:r>
        <w:rPr>
          <w:lang w:val="ru-RU" w:eastAsia="ru-RU"/>
        </w:rPr>
        <w:t xml:space="preserve"> </w:t>
      </w:r>
    </w:p>
    <w:p w:rsidR="00F155C7" w:rsidRPr="00667AE7" w:rsidRDefault="00A8299F" w:rsidP="00F155C7">
      <w:pPr>
        <w:jc w:val="center"/>
        <w:rPr>
          <w:sz w:val="26"/>
          <w:szCs w:val="26"/>
          <w:lang w:val="ru-RU"/>
        </w:rPr>
      </w:pPr>
      <w:r>
        <w:rPr>
          <w:lang w:val="ru-RU" w:eastAsia="ru-RU"/>
        </w:rPr>
        <w:t>ЗА 2017 ГОД</w:t>
      </w:r>
    </w:p>
    <w:p w:rsidR="00A8299F" w:rsidRDefault="00A8299F" w:rsidP="00A8299F">
      <w:pPr>
        <w:jc w:val="center"/>
        <w:rPr>
          <w:sz w:val="26"/>
          <w:szCs w:val="26"/>
          <w:lang w:val="ru-RU" w:eastAsia="ru-RU"/>
        </w:rPr>
      </w:pPr>
    </w:p>
    <w:p w:rsidR="00A8299F" w:rsidRDefault="00A8299F" w:rsidP="00A8299F">
      <w:pPr>
        <w:jc w:val="center"/>
        <w:rPr>
          <w:sz w:val="26"/>
          <w:szCs w:val="26"/>
          <w:lang w:val="ru-RU"/>
        </w:rPr>
      </w:pPr>
      <w:r w:rsidRPr="00667AE7">
        <w:rPr>
          <w:sz w:val="26"/>
          <w:szCs w:val="26"/>
          <w:lang w:val="ru-RU" w:eastAsia="ru-RU"/>
        </w:rPr>
        <w:t>Комитетом по охране объектов культурного наследия Томской области</w:t>
      </w:r>
      <w:r>
        <w:rPr>
          <w:spacing w:val="2"/>
          <w:sz w:val="26"/>
          <w:szCs w:val="26"/>
          <w:shd w:val="clear" w:color="auto" w:fill="FFFFFF"/>
          <w:lang w:val="ru-RU"/>
        </w:rPr>
        <w:t xml:space="preserve"> </w:t>
      </w:r>
      <w:r w:rsidRPr="00667AE7">
        <w:rPr>
          <w:sz w:val="26"/>
          <w:szCs w:val="26"/>
          <w:lang w:val="ru-RU" w:eastAsia="ru-RU"/>
        </w:rPr>
        <w:t>осуществляется</w:t>
      </w:r>
      <w:r>
        <w:rPr>
          <w:spacing w:val="2"/>
          <w:sz w:val="26"/>
          <w:szCs w:val="26"/>
          <w:shd w:val="clear" w:color="auto" w:fill="FFFFFF"/>
          <w:lang w:val="ru-RU"/>
        </w:rPr>
        <w:t xml:space="preserve"> региональный государственный надзор</w:t>
      </w:r>
      <w:r w:rsidRPr="00667AE7">
        <w:rPr>
          <w:sz w:val="26"/>
          <w:szCs w:val="26"/>
          <w:lang w:val="ru-RU" w:eastAsia="ru-RU"/>
        </w:rPr>
        <w:t xml:space="preserve"> </w:t>
      </w:r>
      <w:r w:rsidRPr="002444B1">
        <w:rPr>
          <w:sz w:val="26"/>
          <w:szCs w:val="26"/>
        </w:rPr>
        <w:t xml:space="preserve">за состоянием, содержанием, </w:t>
      </w:r>
      <w:r w:rsidRPr="002444B1">
        <w:rPr>
          <w:sz w:val="26"/>
          <w:szCs w:val="26"/>
          <w:lang w:val="ru-RU"/>
        </w:rPr>
        <w:t>с</w:t>
      </w:r>
      <w:r w:rsidRPr="002444B1">
        <w:rPr>
          <w:sz w:val="26"/>
          <w:szCs w:val="26"/>
        </w:rPr>
        <w:t>охранением, использованием, популяризацией и государственной охраной объектов культурного наследия</w:t>
      </w:r>
      <w:r w:rsidRPr="002444B1">
        <w:rPr>
          <w:sz w:val="26"/>
          <w:szCs w:val="26"/>
          <w:lang w:val="ru-RU"/>
        </w:rPr>
        <w:t xml:space="preserve"> </w:t>
      </w:r>
      <w:r w:rsidRPr="002444B1">
        <w:rPr>
          <w:color w:val="332E2D"/>
          <w:spacing w:val="1"/>
          <w:sz w:val="26"/>
          <w:szCs w:val="26"/>
          <w:shd w:val="clear" w:color="auto" w:fill="FFFFFF"/>
          <w:lang w:val="ru-RU"/>
        </w:rPr>
        <w:t xml:space="preserve">(памятников истории и культуры) народов Российской Федерации </w:t>
      </w:r>
      <w:r w:rsidRPr="002444B1">
        <w:rPr>
          <w:sz w:val="26"/>
          <w:szCs w:val="26"/>
          <w:lang w:val="ru-RU" w:eastAsia="ru-RU"/>
        </w:rPr>
        <w:t>регионального, местного (муниципального) значения, выявленных объектов культурного наследия, находящихся</w:t>
      </w:r>
      <w:r>
        <w:rPr>
          <w:lang w:val="ru-RU" w:eastAsia="ru-RU"/>
        </w:rPr>
        <w:t xml:space="preserve"> </w:t>
      </w:r>
      <w:r w:rsidRPr="0090088D">
        <w:rPr>
          <w:sz w:val="26"/>
          <w:szCs w:val="26"/>
          <w:lang w:val="ru-RU"/>
        </w:rPr>
        <w:t xml:space="preserve">на территории </w:t>
      </w:r>
    </w:p>
    <w:p w:rsidR="00A8299F" w:rsidRDefault="00A8299F" w:rsidP="00A8299F">
      <w:pPr>
        <w:jc w:val="center"/>
        <w:rPr>
          <w:sz w:val="26"/>
          <w:szCs w:val="26"/>
          <w:lang w:val="ru-RU"/>
        </w:rPr>
      </w:pPr>
      <w:r w:rsidRPr="0090088D">
        <w:rPr>
          <w:sz w:val="26"/>
          <w:szCs w:val="26"/>
          <w:lang w:val="ru-RU"/>
        </w:rPr>
        <w:t>Томской области</w:t>
      </w:r>
      <w:r>
        <w:rPr>
          <w:sz w:val="26"/>
          <w:szCs w:val="26"/>
          <w:lang w:val="ru-RU"/>
        </w:rPr>
        <w:t xml:space="preserve"> </w:t>
      </w:r>
    </w:p>
    <w:p w:rsidR="00A8299F" w:rsidRDefault="00A8299F">
      <w:pPr>
        <w:rPr>
          <w:lang w:val="ru-RU"/>
        </w:rPr>
      </w:pPr>
    </w:p>
    <w:p w:rsidR="00BB74BB" w:rsidRDefault="00BB74BB">
      <w:pPr>
        <w:rPr>
          <w:lang w:val="ru-RU"/>
        </w:rPr>
      </w:pPr>
    </w:p>
    <w:tbl>
      <w:tblPr>
        <w:tblStyle w:val="a3"/>
        <w:tblW w:w="0" w:type="auto"/>
        <w:tblLook w:val="04A0"/>
      </w:tblPr>
      <w:tblGrid>
        <w:gridCol w:w="7763"/>
        <w:gridCol w:w="1808"/>
      </w:tblGrid>
      <w:tr w:rsidR="002C196D" w:rsidTr="002C196D">
        <w:tc>
          <w:tcPr>
            <w:tcW w:w="7763" w:type="dxa"/>
          </w:tcPr>
          <w:p w:rsid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>Возбуждено дел об административных правонарушениях:</w:t>
            </w:r>
          </w:p>
          <w:p w:rsidR="002C196D" w:rsidRDefault="002C196D" w:rsidP="002C196D">
            <w:pPr>
              <w:rPr>
                <w:lang w:val="ru-RU"/>
              </w:rPr>
            </w:pPr>
          </w:p>
          <w:p w:rsidR="002C196D" w:rsidRP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>- п</w:t>
            </w:r>
            <w:r w:rsidRPr="002C196D">
              <w:rPr>
                <w:lang w:val="ru-RU"/>
              </w:rPr>
              <w:t>о результатам плановых проверок</w:t>
            </w:r>
          </w:p>
          <w:p w:rsidR="002C196D" w:rsidRP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>- п</w:t>
            </w:r>
            <w:r w:rsidRPr="002C196D">
              <w:rPr>
                <w:lang w:val="ru-RU"/>
              </w:rPr>
              <w:t>о результатам внеплановых проверок</w:t>
            </w:r>
          </w:p>
          <w:p w:rsidR="002C196D" w:rsidRDefault="002C196D">
            <w:pPr>
              <w:rPr>
                <w:lang w:val="ru-RU"/>
              </w:rPr>
            </w:pPr>
          </w:p>
        </w:tc>
        <w:tc>
          <w:tcPr>
            <w:tcW w:w="1808" w:type="dxa"/>
          </w:tcPr>
          <w:p w:rsidR="002C196D" w:rsidRDefault="002C196D">
            <w:pPr>
              <w:rPr>
                <w:lang w:val="ru-RU"/>
              </w:rPr>
            </w:pPr>
          </w:p>
          <w:p w:rsidR="002C196D" w:rsidRDefault="002C196D">
            <w:pPr>
              <w:rPr>
                <w:lang w:val="ru-RU"/>
              </w:rPr>
            </w:pPr>
          </w:p>
          <w:p w:rsidR="002C196D" w:rsidRDefault="002C196D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  <w:p w:rsidR="002C196D" w:rsidRDefault="002C196D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</w:tr>
      <w:tr w:rsidR="002C196D" w:rsidTr="002C196D">
        <w:tc>
          <w:tcPr>
            <w:tcW w:w="7763" w:type="dxa"/>
          </w:tcPr>
          <w:p w:rsid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>Выдано предостережений</w:t>
            </w:r>
          </w:p>
          <w:p w:rsidR="002C196D" w:rsidRDefault="002C196D" w:rsidP="002C196D">
            <w:pPr>
              <w:rPr>
                <w:lang w:val="ru-RU"/>
              </w:rPr>
            </w:pPr>
          </w:p>
        </w:tc>
        <w:tc>
          <w:tcPr>
            <w:tcW w:w="1808" w:type="dxa"/>
          </w:tcPr>
          <w:p w:rsidR="002C196D" w:rsidRDefault="002C196D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</w:t>
            </w:r>
          </w:p>
        </w:tc>
      </w:tr>
      <w:tr w:rsidR="002C196D" w:rsidTr="002C196D">
        <w:tc>
          <w:tcPr>
            <w:tcW w:w="7763" w:type="dxa"/>
          </w:tcPr>
          <w:p w:rsidR="002C196D" w:rsidRDefault="002C196D" w:rsidP="002C196D">
            <w:pPr>
              <w:rPr>
                <w:lang w:val="ru-RU"/>
              </w:rPr>
            </w:pPr>
            <w:r>
              <w:rPr>
                <w:lang w:val="ru-RU"/>
              </w:rPr>
              <w:t xml:space="preserve">Выдано предписаний </w:t>
            </w:r>
          </w:p>
          <w:p w:rsidR="002C196D" w:rsidRDefault="002C196D" w:rsidP="002C196D">
            <w:pPr>
              <w:rPr>
                <w:lang w:val="ru-RU"/>
              </w:rPr>
            </w:pPr>
          </w:p>
        </w:tc>
        <w:tc>
          <w:tcPr>
            <w:tcW w:w="1808" w:type="dxa"/>
          </w:tcPr>
          <w:p w:rsidR="002C196D" w:rsidRDefault="002C196D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26</w:t>
            </w:r>
          </w:p>
        </w:tc>
      </w:tr>
      <w:tr w:rsidR="00F054F3" w:rsidTr="002C196D">
        <w:tc>
          <w:tcPr>
            <w:tcW w:w="7763" w:type="dxa"/>
          </w:tcPr>
          <w:p w:rsidR="00F054F3" w:rsidRDefault="00F054F3" w:rsidP="002C196D">
            <w:pPr>
              <w:rPr>
                <w:lang w:val="ru-RU"/>
              </w:rPr>
            </w:pPr>
            <w:r>
              <w:rPr>
                <w:lang w:val="ru-RU"/>
              </w:rPr>
              <w:t xml:space="preserve">Проведено мероприятий по </w:t>
            </w:r>
            <w:proofErr w:type="gramStart"/>
            <w:r>
              <w:rPr>
                <w:lang w:val="ru-RU"/>
              </w:rPr>
              <w:t>государственной</w:t>
            </w:r>
            <w:proofErr w:type="gramEnd"/>
            <w:r>
              <w:rPr>
                <w:lang w:val="ru-RU"/>
              </w:rPr>
              <w:t xml:space="preserve"> надзору</w:t>
            </w:r>
          </w:p>
          <w:p w:rsidR="00F054F3" w:rsidRDefault="00F054F3" w:rsidP="002C196D">
            <w:pPr>
              <w:rPr>
                <w:lang w:val="ru-RU"/>
              </w:rPr>
            </w:pPr>
          </w:p>
        </w:tc>
        <w:tc>
          <w:tcPr>
            <w:tcW w:w="1808" w:type="dxa"/>
          </w:tcPr>
          <w:p w:rsidR="00F054F3" w:rsidRDefault="00F054F3" w:rsidP="002C19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49</w:t>
            </w:r>
          </w:p>
        </w:tc>
      </w:tr>
    </w:tbl>
    <w:p w:rsidR="002C196D" w:rsidRPr="00F155C7" w:rsidRDefault="002C196D">
      <w:pPr>
        <w:rPr>
          <w:lang w:val="ru-RU"/>
        </w:rPr>
      </w:pPr>
    </w:p>
    <w:sectPr w:rsidR="002C196D" w:rsidRPr="00F155C7" w:rsidSect="004E7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63F4A"/>
    <w:multiLevelType w:val="hybridMultilevel"/>
    <w:tmpl w:val="B1A20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155C7"/>
    <w:rsid w:val="0009035C"/>
    <w:rsid w:val="002C196D"/>
    <w:rsid w:val="004E760F"/>
    <w:rsid w:val="00A8299F"/>
    <w:rsid w:val="00BB74BB"/>
    <w:rsid w:val="00F054F3"/>
    <w:rsid w:val="00F1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5C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9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19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</dc:creator>
  <cp:lastModifiedBy>per</cp:lastModifiedBy>
  <cp:revision>8</cp:revision>
  <dcterms:created xsi:type="dcterms:W3CDTF">2018-07-04T03:36:00Z</dcterms:created>
  <dcterms:modified xsi:type="dcterms:W3CDTF">2018-07-05T07:24:00Z</dcterms:modified>
</cp:coreProperties>
</file>