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463" w:rsidRDefault="00076463" w:rsidP="00076463">
      <w:pPr>
        <w:jc w:val="center"/>
      </w:pPr>
      <w:r w:rsidRPr="00076463"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63" w:rsidRPr="00076463" w:rsidRDefault="00076463" w:rsidP="00076463">
      <w:pPr>
        <w:jc w:val="center"/>
        <w:rPr>
          <w:sz w:val="12"/>
          <w:szCs w:val="12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9781"/>
      </w:tblGrid>
      <w:tr w:rsidR="00076463" w:rsidRPr="00386933" w:rsidTr="00076463">
        <w:trPr>
          <w:trHeight w:val="567"/>
        </w:trPr>
        <w:tc>
          <w:tcPr>
            <w:tcW w:w="9781" w:type="dxa"/>
          </w:tcPr>
          <w:p w:rsidR="00076463" w:rsidRPr="001F0845" w:rsidRDefault="00076463" w:rsidP="00A5080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76463" w:rsidRPr="001F0845" w:rsidRDefault="00076463" w:rsidP="00A5080A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6463" w:rsidRPr="00386933" w:rsidTr="00076463">
        <w:trPr>
          <w:trHeight w:val="567"/>
        </w:trPr>
        <w:tc>
          <w:tcPr>
            <w:tcW w:w="9781" w:type="dxa"/>
          </w:tcPr>
          <w:p w:rsidR="00076463" w:rsidRPr="00386933" w:rsidRDefault="00076463" w:rsidP="00A5080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077930" w:rsidRPr="00076463" w:rsidRDefault="00077930" w:rsidP="00076463">
      <w:pPr>
        <w:rPr>
          <w:sz w:val="16"/>
          <w:szCs w:val="16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2552"/>
        <w:gridCol w:w="4111"/>
        <w:gridCol w:w="3118"/>
      </w:tblGrid>
      <w:tr w:rsidR="00076463" w:rsidRPr="00C1732A" w:rsidTr="00076463">
        <w:trPr>
          <w:trHeight w:val="339"/>
        </w:trPr>
        <w:tc>
          <w:tcPr>
            <w:tcW w:w="2552" w:type="dxa"/>
            <w:vAlign w:val="bottom"/>
          </w:tcPr>
          <w:p w:rsidR="00076463" w:rsidRPr="007F6543" w:rsidRDefault="00076463" w:rsidP="00A5080A">
            <w:pPr>
              <w:pStyle w:val="1"/>
              <w:ind w:left="34" w:right="-143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29.05.2019</w:t>
            </w:r>
          </w:p>
        </w:tc>
        <w:tc>
          <w:tcPr>
            <w:tcW w:w="4111" w:type="dxa"/>
            <w:vAlign w:val="bottom"/>
          </w:tcPr>
          <w:p w:rsidR="00076463" w:rsidRPr="007F6543" w:rsidRDefault="00076463" w:rsidP="00A5080A">
            <w:pPr>
              <w:pStyle w:val="1"/>
              <w:tabs>
                <w:tab w:val="left" w:pos="3861"/>
              </w:tabs>
              <w:ind w:left="-567" w:right="34" w:firstLine="601"/>
              <w:jc w:val="right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076463" w:rsidRPr="007F6543" w:rsidRDefault="00076463" w:rsidP="00A5080A">
            <w:pPr>
              <w:pStyle w:val="1"/>
              <w:ind w:left="34"/>
              <w:jc w:val="right"/>
              <w:rPr>
                <w:rFonts w:ascii="Times New Roman" w:hAnsi="Times New Roman"/>
                <w:szCs w:val="24"/>
              </w:rPr>
            </w:pPr>
            <w:r w:rsidRPr="007F6543">
              <w:rPr>
                <w:rFonts w:ascii="Times New Roman" w:hAnsi="Times New Roman"/>
                <w:szCs w:val="24"/>
              </w:rPr>
              <w:t>№</w:t>
            </w:r>
            <w:r>
              <w:rPr>
                <w:rFonts w:ascii="Times New Roman" w:hAnsi="Times New Roman"/>
                <w:szCs w:val="24"/>
              </w:rPr>
              <w:t xml:space="preserve"> 0070/01-07</w:t>
            </w:r>
          </w:p>
        </w:tc>
      </w:tr>
      <w:tr w:rsidR="00076463" w:rsidRPr="007F6543" w:rsidTr="00076463">
        <w:trPr>
          <w:trHeight w:val="194"/>
        </w:trPr>
        <w:tc>
          <w:tcPr>
            <w:tcW w:w="9781" w:type="dxa"/>
            <w:gridSpan w:val="3"/>
          </w:tcPr>
          <w:p w:rsidR="00076463" w:rsidRPr="007F6543" w:rsidRDefault="00076463" w:rsidP="00A5080A">
            <w:pPr>
              <w:pStyle w:val="10"/>
              <w:jc w:val="center"/>
              <w:rPr>
                <w:spacing w:val="20"/>
                <w:sz w:val="24"/>
                <w:szCs w:val="24"/>
              </w:rPr>
            </w:pPr>
          </w:p>
        </w:tc>
      </w:tr>
      <w:tr w:rsidR="00076463" w:rsidRPr="008F0173" w:rsidTr="00076463">
        <w:trPr>
          <w:trHeight w:val="513"/>
        </w:trPr>
        <w:tc>
          <w:tcPr>
            <w:tcW w:w="9781" w:type="dxa"/>
            <w:gridSpan w:val="3"/>
          </w:tcPr>
          <w:p w:rsidR="00076463" w:rsidRPr="008F0173" w:rsidRDefault="00076463" w:rsidP="00A5080A">
            <w:pPr>
              <w:pStyle w:val="10"/>
              <w:jc w:val="center"/>
              <w:rPr>
                <w:sz w:val="26"/>
                <w:szCs w:val="26"/>
              </w:rPr>
            </w:pPr>
            <w:r w:rsidRPr="00E01561">
              <w:rPr>
                <w:sz w:val="26"/>
                <w:szCs w:val="26"/>
              </w:rPr>
              <w:t>О включении выявленного объекта археол</w:t>
            </w:r>
            <w:r>
              <w:rPr>
                <w:sz w:val="26"/>
                <w:szCs w:val="26"/>
              </w:rPr>
              <w:t xml:space="preserve">огического наследия </w:t>
            </w:r>
            <w:r w:rsidRPr="00E01561">
              <w:rPr>
                <w:sz w:val="26"/>
                <w:szCs w:val="26"/>
              </w:rPr>
              <w:t xml:space="preserve">«Культурный слой территории </w:t>
            </w:r>
            <w:proofErr w:type="spellStart"/>
            <w:proofErr w:type="gramStart"/>
            <w:r w:rsidRPr="00E01561">
              <w:rPr>
                <w:sz w:val="26"/>
                <w:szCs w:val="26"/>
              </w:rPr>
              <w:t>Богородице-Алексеевского</w:t>
            </w:r>
            <w:proofErr w:type="spellEnd"/>
            <w:proofErr w:type="gramEnd"/>
            <w:r w:rsidRPr="00E01561">
              <w:rPr>
                <w:sz w:val="26"/>
                <w:szCs w:val="26"/>
              </w:rPr>
              <w:t xml:space="preserve"> монастыря», </w:t>
            </w:r>
            <w:r w:rsidRPr="00E01561">
              <w:rPr>
                <w:sz w:val="26"/>
                <w:szCs w:val="26"/>
                <w:lang w:val="en-US"/>
              </w:rPr>
              <w:t>XVII</w:t>
            </w:r>
            <w:r w:rsidRPr="00E01561">
              <w:rPr>
                <w:sz w:val="26"/>
                <w:szCs w:val="26"/>
              </w:rPr>
              <w:t>-</w:t>
            </w:r>
            <w:r w:rsidRPr="00E01561">
              <w:rPr>
                <w:sz w:val="26"/>
                <w:szCs w:val="26"/>
                <w:lang w:val="en-US"/>
              </w:rPr>
              <w:t>XIX</w:t>
            </w:r>
            <w:r w:rsidRPr="00E01561">
              <w:rPr>
                <w:sz w:val="26"/>
                <w:szCs w:val="26"/>
              </w:rPr>
              <w:t xml:space="preserve"> вв.</w:t>
            </w:r>
            <w:r w:rsidRPr="00E01561">
              <w:rPr>
                <w:b/>
                <w:sz w:val="26"/>
                <w:szCs w:val="26"/>
              </w:rPr>
              <w:t xml:space="preserve"> </w:t>
            </w:r>
            <w:r w:rsidRPr="00E01561">
              <w:rPr>
                <w:sz w:val="26"/>
                <w:szCs w:val="26"/>
              </w:rPr>
              <w:t>в перечень выявленных объектов культурного наследия Томской области и об утверждении границ его территории</w:t>
            </w:r>
            <w:r w:rsidRPr="008F0173">
              <w:rPr>
                <w:sz w:val="26"/>
                <w:szCs w:val="26"/>
              </w:rPr>
              <w:t xml:space="preserve"> </w:t>
            </w:r>
          </w:p>
        </w:tc>
      </w:tr>
    </w:tbl>
    <w:p w:rsidR="00076463" w:rsidRPr="008C49EF" w:rsidRDefault="00076463" w:rsidP="00076463">
      <w:pPr>
        <w:pStyle w:val="1"/>
        <w:tabs>
          <w:tab w:val="left" w:pos="705"/>
        </w:tabs>
        <w:jc w:val="both"/>
        <w:rPr>
          <w:rFonts w:ascii="Times New Roman" w:hAnsi="Times New Roman"/>
          <w:sz w:val="18"/>
          <w:szCs w:val="18"/>
        </w:rPr>
      </w:pPr>
      <w:bookmarkStart w:id="0" w:name="ТекстовоеПоле2"/>
      <w:r w:rsidRPr="008F0173">
        <w:rPr>
          <w:rFonts w:ascii="Times New Roman" w:hAnsi="Times New Roman"/>
          <w:sz w:val="26"/>
          <w:szCs w:val="26"/>
        </w:rPr>
        <w:tab/>
      </w:r>
    </w:p>
    <w:p w:rsidR="00076463" w:rsidRPr="00E01561" w:rsidRDefault="00076463" w:rsidP="0007646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 xml:space="preserve">, в целях </w:t>
      </w:r>
      <w:proofErr w:type="gramStart"/>
      <w:r w:rsidRPr="00E01561">
        <w:rPr>
          <w:sz w:val="26"/>
          <w:szCs w:val="26"/>
        </w:rPr>
        <w:t>обеспечения сохранности объекта культурного наследия</w:t>
      </w:r>
      <w:proofErr w:type="gramEnd"/>
    </w:p>
    <w:p w:rsidR="00076463" w:rsidRPr="008C49EF" w:rsidRDefault="00076463" w:rsidP="00076463">
      <w:pPr>
        <w:pStyle w:val="a6"/>
        <w:ind w:firstLine="709"/>
        <w:rPr>
          <w:sz w:val="8"/>
          <w:szCs w:val="8"/>
        </w:rPr>
      </w:pPr>
    </w:p>
    <w:p w:rsidR="00076463" w:rsidRPr="008F0173" w:rsidRDefault="00076463" w:rsidP="00076463">
      <w:pPr>
        <w:pStyle w:val="a6"/>
        <w:ind w:firstLine="709"/>
        <w:rPr>
          <w:sz w:val="26"/>
          <w:szCs w:val="26"/>
        </w:rPr>
      </w:pPr>
      <w:r w:rsidRPr="008F0173">
        <w:rPr>
          <w:sz w:val="26"/>
          <w:szCs w:val="26"/>
        </w:rPr>
        <w:t>ПРИКАЗЫВАЮ:</w:t>
      </w:r>
    </w:p>
    <w:bookmarkEnd w:id="0"/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Включить выявленный объект археологического наследия «Культурный слой территории </w:t>
      </w:r>
      <w:proofErr w:type="spellStart"/>
      <w:proofErr w:type="gramStart"/>
      <w:r w:rsidRPr="002340EA">
        <w:rPr>
          <w:rFonts w:ascii="Times New Roman" w:hAnsi="Times New Roman"/>
          <w:b w:val="0"/>
          <w:sz w:val="26"/>
          <w:szCs w:val="26"/>
        </w:rPr>
        <w:t>Богородице-Алексеевского</w:t>
      </w:r>
      <w:proofErr w:type="spellEnd"/>
      <w:proofErr w:type="gramEnd"/>
      <w:r w:rsidRPr="002340EA">
        <w:rPr>
          <w:rFonts w:ascii="Times New Roman" w:hAnsi="Times New Roman"/>
          <w:b w:val="0"/>
          <w:sz w:val="26"/>
          <w:szCs w:val="26"/>
        </w:rPr>
        <w:t xml:space="preserve"> монастыря», </w:t>
      </w:r>
      <w:r w:rsidRPr="002340EA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2340EA">
        <w:rPr>
          <w:rFonts w:ascii="Times New Roman" w:hAnsi="Times New Roman"/>
          <w:b w:val="0"/>
          <w:sz w:val="26"/>
          <w:szCs w:val="26"/>
        </w:rPr>
        <w:t>-</w:t>
      </w:r>
      <w:r w:rsidRPr="002340EA">
        <w:rPr>
          <w:rFonts w:ascii="Times New Roman" w:hAnsi="Times New Roman"/>
          <w:b w:val="0"/>
          <w:sz w:val="26"/>
          <w:szCs w:val="26"/>
          <w:lang w:val="en-US"/>
        </w:rPr>
        <w:t>XIX</w:t>
      </w:r>
      <w:r>
        <w:rPr>
          <w:rFonts w:ascii="Times New Roman" w:hAnsi="Times New Roman"/>
          <w:b w:val="0"/>
          <w:sz w:val="26"/>
          <w:szCs w:val="26"/>
        </w:rPr>
        <w:t> вв. в </w:t>
      </w:r>
      <w:r w:rsidRPr="002340EA">
        <w:rPr>
          <w:rFonts w:ascii="Times New Roman" w:hAnsi="Times New Roman"/>
          <w:b w:val="0"/>
          <w:sz w:val="26"/>
          <w:szCs w:val="26"/>
        </w:rPr>
        <w:t>перечень выявленных объектов культурного наследия Томской области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Утвердить границы территории выявленного объекта археологического наследия «Культурный слой территории </w:t>
      </w:r>
      <w:proofErr w:type="spellStart"/>
      <w:proofErr w:type="gramStart"/>
      <w:r w:rsidRPr="002340EA">
        <w:rPr>
          <w:rFonts w:ascii="Times New Roman" w:hAnsi="Times New Roman"/>
          <w:b w:val="0"/>
          <w:sz w:val="26"/>
          <w:szCs w:val="26"/>
        </w:rPr>
        <w:t>Богородице-Алексеевского</w:t>
      </w:r>
      <w:proofErr w:type="spellEnd"/>
      <w:proofErr w:type="gramEnd"/>
      <w:r w:rsidRPr="002340EA">
        <w:rPr>
          <w:rFonts w:ascii="Times New Roman" w:hAnsi="Times New Roman"/>
          <w:b w:val="0"/>
          <w:sz w:val="26"/>
          <w:szCs w:val="26"/>
        </w:rPr>
        <w:t xml:space="preserve"> монастыря»,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2340EA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2340EA">
        <w:rPr>
          <w:rFonts w:ascii="Times New Roman" w:hAnsi="Times New Roman"/>
          <w:b w:val="0"/>
          <w:sz w:val="26"/>
          <w:szCs w:val="26"/>
        </w:rPr>
        <w:t>-</w:t>
      </w:r>
      <w:r w:rsidRPr="002340EA">
        <w:rPr>
          <w:rFonts w:ascii="Times New Roman" w:hAnsi="Times New Roman"/>
          <w:b w:val="0"/>
          <w:sz w:val="26"/>
          <w:szCs w:val="26"/>
          <w:lang w:val="en-US"/>
        </w:rPr>
        <w:t>XIX</w:t>
      </w:r>
      <w:r>
        <w:rPr>
          <w:rFonts w:ascii="Times New Roman" w:hAnsi="Times New Roman"/>
          <w:b w:val="0"/>
          <w:sz w:val="26"/>
          <w:szCs w:val="26"/>
        </w:rPr>
        <w:t> вв.</w:t>
      </w:r>
      <w:r w:rsidRPr="002340EA">
        <w:rPr>
          <w:rFonts w:ascii="Times New Roman" w:hAnsi="Times New Roman"/>
          <w:b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sz w:val="26"/>
          <w:szCs w:val="26"/>
        </w:rPr>
        <w:t>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</w:t>
      </w:r>
      <w:r>
        <w:rPr>
          <w:rFonts w:ascii="Times New Roman" w:hAnsi="Times New Roman"/>
          <w:b w:val="0"/>
          <w:sz w:val="26"/>
          <w:szCs w:val="26"/>
        </w:rPr>
        <w:t xml:space="preserve"> с </w:t>
      </w:r>
      <w:r w:rsidRPr="002340EA"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2340EA">
        <w:rPr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2340EA">
        <w:rPr>
          <w:rFonts w:ascii="Times New Roman" w:hAnsi="Times New Roman"/>
          <w:b w:val="0"/>
          <w:sz w:val="26"/>
          <w:szCs w:val="26"/>
        </w:rPr>
        <w:t>объекта археологического наследия, указанного в</w:t>
      </w:r>
      <w:r>
        <w:rPr>
          <w:rFonts w:ascii="Times New Roman" w:hAnsi="Times New Roman"/>
          <w:b w:val="0"/>
          <w:sz w:val="26"/>
          <w:szCs w:val="26"/>
        </w:rPr>
        <w:t xml:space="preserve"> пункте 1 настоящего приказа, 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 со статьей 5.1 Федерального закона о</w:t>
      </w:r>
      <w:r>
        <w:rPr>
          <w:rFonts w:ascii="Times New Roman" w:hAnsi="Times New Roman"/>
          <w:b w:val="0"/>
          <w:sz w:val="26"/>
          <w:szCs w:val="26"/>
        </w:rPr>
        <w:t>т 25 июня 2002 года № 73-ФЗ «Об </w:t>
      </w:r>
      <w:r w:rsidRPr="002340EA">
        <w:rPr>
          <w:rFonts w:ascii="Times New Roman" w:hAnsi="Times New Roman"/>
          <w:b w:val="0"/>
          <w:sz w:val="26"/>
          <w:szCs w:val="26"/>
        </w:rPr>
        <w:t>объектах культурного наследия (памятниках истории и культуры) народов Российской Федерации».</w:t>
      </w:r>
      <w:proofErr w:type="gramEnd"/>
    </w:p>
    <w:p w:rsidR="00076463" w:rsidRPr="002340EA" w:rsidRDefault="00076463" w:rsidP="00076463">
      <w:pPr>
        <w:pStyle w:val="af1"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NewRomanPSMT" w:hAnsi="Times New Roman"/>
          <w:sz w:val="26"/>
          <w:szCs w:val="26"/>
        </w:rPr>
      </w:pPr>
      <w:proofErr w:type="gramStart"/>
      <w:r w:rsidRPr="002340E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340EA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3260"/>
        <w:gridCol w:w="2943"/>
      </w:tblGrid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 w:val="restart"/>
          </w:tcPr>
          <w:p w:rsidR="00076463" w:rsidRPr="008F0173" w:rsidRDefault="002611C3" w:rsidP="00076463">
            <w:pPr>
              <w:jc w:val="center"/>
              <w:rPr>
                <w:sz w:val="26"/>
                <w:szCs w:val="26"/>
              </w:rPr>
            </w:pPr>
            <w:r w:rsidRPr="00F47F7C">
              <w:rPr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4" type="#_x0000_t5" style="position:absolute;left:0;text-align:left;margin-left:115.9pt;margin-top:54.1pt;width:35.9pt;height:79.5pt;rotation:2138351fd;z-index:251660288;mso-position-horizontal-relative:text;mso-position-vertical-relative:text" fillcolor="white [3212]" strokecolor="white [3212]"/>
              </w:pict>
            </w: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  <w:r w:rsidRPr="008F0173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260" w:type="dxa"/>
            <w:vMerge/>
          </w:tcPr>
          <w:p w:rsidR="00076463" w:rsidRDefault="00076463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  <w:r w:rsidRPr="008F0173">
              <w:rPr>
                <w:sz w:val="26"/>
                <w:szCs w:val="26"/>
              </w:rPr>
              <w:t>Е.В. Перетягина</w:t>
            </w:r>
          </w:p>
        </w:tc>
      </w:tr>
      <w:tr w:rsidR="00076463" w:rsidRPr="00112C32" w:rsidTr="00076463">
        <w:tc>
          <w:tcPr>
            <w:tcW w:w="3544" w:type="dxa"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112C32" w:rsidRDefault="00076463" w:rsidP="00A5080A">
            <w:pPr>
              <w:jc w:val="right"/>
              <w:rPr>
                <w:sz w:val="24"/>
                <w:szCs w:val="24"/>
              </w:rPr>
            </w:pPr>
          </w:p>
        </w:tc>
      </w:tr>
    </w:tbl>
    <w:p w:rsidR="00374DAD" w:rsidRDefault="00374DAD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076463" w:rsidRPr="00770D56" w:rsidRDefault="00076463" w:rsidP="00076463">
      <w:pPr>
        <w:jc w:val="both"/>
        <w:outlineLvl w:val="0"/>
      </w:pPr>
      <w:r w:rsidRPr="00770D56">
        <w:t>Кожуркова Татьяна Борисовна</w:t>
      </w:r>
    </w:p>
    <w:p w:rsidR="00076463" w:rsidRPr="00A12733" w:rsidRDefault="00076463" w:rsidP="00076463">
      <w:pPr>
        <w:jc w:val="both"/>
      </w:pPr>
      <w:r>
        <w:t>8 (3822) 274-296</w:t>
      </w:r>
    </w:p>
    <w:p w:rsidR="00076463" w:rsidRPr="00076463" w:rsidRDefault="00F47F7C" w:rsidP="00076463">
      <w:pPr>
        <w:pStyle w:val="a5"/>
      </w:pPr>
      <w:hyperlink r:id="rId9" w:history="1">
        <w:r w:rsidR="00076463" w:rsidRPr="00974A62">
          <w:rPr>
            <w:rStyle w:val="ab"/>
            <w:color w:val="auto"/>
            <w:u w:val="none"/>
          </w:rPr>
          <w:t>dc-</w:t>
        </w:r>
        <w:r w:rsidR="00076463" w:rsidRPr="00974A62">
          <w:rPr>
            <w:rStyle w:val="ab"/>
            <w:color w:val="auto"/>
            <w:u w:val="none"/>
            <w:lang w:val="en-US"/>
          </w:rPr>
          <w:t>ktb</w:t>
        </w:r>
        <w:r w:rsidR="00076463" w:rsidRPr="00974A62">
          <w:rPr>
            <w:rStyle w:val="ab"/>
            <w:color w:val="auto"/>
            <w:u w:val="none"/>
          </w:rPr>
          <w:t>@</w:t>
        </w:r>
        <w:r w:rsidR="00076463" w:rsidRPr="00974A62">
          <w:rPr>
            <w:rStyle w:val="ab"/>
            <w:color w:val="auto"/>
            <w:u w:val="none"/>
            <w:lang w:val="en-US"/>
          </w:rPr>
          <w:t>cct</w:t>
        </w:r>
        <w:r w:rsidR="00076463" w:rsidRPr="00974A62">
          <w:rPr>
            <w:rStyle w:val="ab"/>
            <w:color w:val="auto"/>
            <w:u w:val="none"/>
          </w:rPr>
          <w:t>.</w:t>
        </w:r>
        <w:proofErr w:type="spellStart"/>
        <w:r w:rsidR="00076463" w:rsidRPr="00974A62">
          <w:rPr>
            <w:rStyle w:val="ab"/>
            <w:color w:val="auto"/>
            <w:u w:val="none"/>
          </w:rPr>
          <w:t>tomsk.gov.ru</w:t>
        </w:r>
        <w:proofErr w:type="spellEnd"/>
      </w:hyperlink>
    </w:p>
    <w:sectPr w:rsidR="00076463" w:rsidRPr="00076463" w:rsidSect="00076463">
      <w:pgSz w:w="11906" w:h="16838"/>
      <w:pgMar w:top="426" w:right="707" w:bottom="568" w:left="1418" w:header="28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C47" w:rsidRDefault="00581C47">
      <w:r>
        <w:separator/>
      </w:r>
    </w:p>
  </w:endnote>
  <w:endnote w:type="continuationSeparator" w:id="1">
    <w:p w:rsidR="00581C47" w:rsidRDefault="00581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C47" w:rsidRDefault="00581C47">
      <w:r>
        <w:separator/>
      </w:r>
    </w:p>
  </w:footnote>
  <w:footnote w:type="continuationSeparator" w:id="1">
    <w:p w:rsidR="00581C47" w:rsidRDefault="00581C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74E4A"/>
    <w:multiLevelType w:val="hybridMultilevel"/>
    <w:tmpl w:val="72C4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0242B"/>
    <w:multiLevelType w:val="hybridMultilevel"/>
    <w:tmpl w:val="9670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82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74F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6463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2AB"/>
    <w:rsid w:val="000B637D"/>
    <w:rsid w:val="000B6FE4"/>
    <w:rsid w:val="000B7865"/>
    <w:rsid w:val="000C23A3"/>
    <w:rsid w:val="000C3372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06E54"/>
    <w:rsid w:val="0011082C"/>
    <w:rsid w:val="00114A15"/>
    <w:rsid w:val="001164CE"/>
    <w:rsid w:val="00116CE8"/>
    <w:rsid w:val="0012171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F21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0170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5AE9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2E78"/>
    <w:rsid w:val="00233A82"/>
    <w:rsid w:val="00233F0E"/>
    <w:rsid w:val="002340EA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1C3"/>
    <w:rsid w:val="002617D3"/>
    <w:rsid w:val="00262568"/>
    <w:rsid w:val="00263299"/>
    <w:rsid w:val="002652AD"/>
    <w:rsid w:val="0026614D"/>
    <w:rsid w:val="00267645"/>
    <w:rsid w:val="00270867"/>
    <w:rsid w:val="00270D35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1A8C"/>
    <w:rsid w:val="002A4240"/>
    <w:rsid w:val="002A471F"/>
    <w:rsid w:val="002A5467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44D8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4DAD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5AB6"/>
    <w:rsid w:val="003D6548"/>
    <w:rsid w:val="003E0CDF"/>
    <w:rsid w:val="003E2231"/>
    <w:rsid w:val="003E2915"/>
    <w:rsid w:val="003E35A5"/>
    <w:rsid w:val="003E5C90"/>
    <w:rsid w:val="003E6EBD"/>
    <w:rsid w:val="003E72A0"/>
    <w:rsid w:val="00400855"/>
    <w:rsid w:val="004017EC"/>
    <w:rsid w:val="00402A73"/>
    <w:rsid w:val="00404501"/>
    <w:rsid w:val="0040613E"/>
    <w:rsid w:val="0041255B"/>
    <w:rsid w:val="00413403"/>
    <w:rsid w:val="00415E9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351"/>
    <w:rsid w:val="004456FA"/>
    <w:rsid w:val="00451238"/>
    <w:rsid w:val="0045134B"/>
    <w:rsid w:val="0045270D"/>
    <w:rsid w:val="004578DA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55D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617E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1C47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E44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0AFA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6F4ACC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61D"/>
    <w:rsid w:val="00750AEE"/>
    <w:rsid w:val="00752192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F6543"/>
    <w:rsid w:val="00800105"/>
    <w:rsid w:val="0080619F"/>
    <w:rsid w:val="008123C1"/>
    <w:rsid w:val="008142BA"/>
    <w:rsid w:val="00814F61"/>
    <w:rsid w:val="00814F6A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2C97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1B8B"/>
    <w:rsid w:val="00882313"/>
    <w:rsid w:val="008851B6"/>
    <w:rsid w:val="0088520F"/>
    <w:rsid w:val="00887F08"/>
    <w:rsid w:val="00893DF2"/>
    <w:rsid w:val="008A043D"/>
    <w:rsid w:val="008A10E2"/>
    <w:rsid w:val="008A1317"/>
    <w:rsid w:val="008A5618"/>
    <w:rsid w:val="008A79E8"/>
    <w:rsid w:val="008B1A39"/>
    <w:rsid w:val="008B2234"/>
    <w:rsid w:val="008B23B2"/>
    <w:rsid w:val="008B47B3"/>
    <w:rsid w:val="008B4BA8"/>
    <w:rsid w:val="008B5E3D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0173"/>
    <w:rsid w:val="008F28C6"/>
    <w:rsid w:val="0090184E"/>
    <w:rsid w:val="009042C6"/>
    <w:rsid w:val="00905FC6"/>
    <w:rsid w:val="00906869"/>
    <w:rsid w:val="00907890"/>
    <w:rsid w:val="00910BE1"/>
    <w:rsid w:val="00911407"/>
    <w:rsid w:val="00912C7F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76A4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64D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617"/>
    <w:rsid w:val="00AE1D39"/>
    <w:rsid w:val="00AE48EB"/>
    <w:rsid w:val="00AE7856"/>
    <w:rsid w:val="00AF0D8C"/>
    <w:rsid w:val="00AF2C48"/>
    <w:rsid w:val="00AF3081"/>
    <w:rsid w:val="00AF39C3"/>
    <w:rsid w:val="00AF44B0"/>
    <w:rsid w:val="00AF616B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301A"/>
    <w:rsid w:val="00BA3F07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370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44CC"/>
    <w:rsid w:val="00C77093"/>
    <w:rsid w:val="00C855D8"/>
    <w:rsid w:val="00C8675C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E437C"/>
    <w:rsid w:val="00CF06CD"/>
    <w:rsid w:val="00CF3294"/>
    <w:rsid w:val="00CF3708"/>
    <w:rsid w:val="00CF5E1C"/>
    <w:rsid w:val="00D03B94"/>
    <w:rsid w:val="00D03EDB"/>
    <w:rsid w:val="00D05B32"/>
    <w:rsid w:val="00D061FB"/>
    <w:rsid w:val="00D06DE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3CFD"/>
    <w:rsid w:val="00D55283"/>
    <w:rsid w:val="00D56B95"/>
    <w:rsid w:val="00D62CD2"/>
    <w:rsid w:val="00D658CB"/>
    <w:rsid w:val="00D66D3E"/>
    <w:rsid w:val="00D67339"/>
    <w:rsid w:val="00D71515"/>
    <w:rsid w:val="00D72408"/>
    <w:rsid w:val="00D7343D"/>
    <w:rsid w:val="00D737E9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B83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1561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2634F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615F"/>
    <w:rsid w:val="00E70E56"/>
    <w:rsid w:val="00E73CBC"/>
    <w:rsid w:val="00E75180"/>
    <w:rsid w:val="00E8017D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3FE6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7EF"/>
    <w:rsid w:val="00F47F7C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69EF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01561"/>
  </w:style>
  <w:style w:type="character" w:customStyle="1" w:styleId="a4">
    <w:name w:val="Верхний колонтитул Знак"/>
    <w:basedOn w:val="a0"/>
    <w:link w:val="a3"/>
    <w:uiPriority w:val="99"/>
    <w:rsid w:val="00076463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5AB8B-79BF-490D-A97D-5E2E412C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241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2051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2019-05-30T03:45:00Z</cp:lastPrinted>
  <dcterms:created xsi:type="dcterms:W3CDTF">2019-05-30T03:52:00Z</dcterms:created>
  <dcterms:modified xsi:type="dcterms:W3CDTF">2019-05-30T03:52:00Z</dcterms:modified>
</cp:coreProperties>
</file>