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97A" w:rsidRPr="00855067" w:rsidRDefault="00DE397A" w:rsidP="00DE397A">
      <w:pPr>
        <w:spacing w:after="12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1200" cy="647700"/>
            <wp:effectExtent l="19050" t="0" r="0" b="0"/>
            <wp:docPr id="10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80" w:type="dxa"/>
        <w:tblInd w:w="108" w:type="dxa"/>
        <w:tblLayout w:type="fixed"/>
        <w:tblLook w:val="0000"/>
      </w:tblPr>
      <w:tblGrid>
        <w:gridCol w:w="3119"/>
        <w:gridCol w:w="4111"/>
        <w:gridCol w:w="2850"/>
      </w:tblGrid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1F0845" w:rsidRDefault="00DE397A" w:rsidP="00DE397A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DE397A" w:rsidRPr="006C0C79" w:rsidRDefault="00DE397A" w:rsidP="00DE397A">
            <w:pPr>
              <w:pStyle w:val="2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DE397A" w:rsidRPr="00386933" w:rsidTr="00D55F45">
        <w:trPr>
          <w:trHeight w:val="567"/>
        </w:trPr>
        <w:tc>
          <w:tcPr>
            <w:tcW w:w="10080" w:type="dxa"/>
            <w:gridSpan w:val="3"/>
          </w:tcPr>
          <w:p w:rsidR="00DE397A" w:rsidRPr="00386933" w:rsidRDefault="00DE397A" w:rsidP="00DE397A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  <w:tr w:rsidR="006C27F4" w:rsidRPr="00657FF0" w:rsidTr="00D55F45">
        <w:trPr>
          <w:trHeight w:val="567"/>
        </w:trPr>
        <w:tc>
          <w:tcPr>
            <w:tcW w:w="3119" w:type="dxa"/>
            <w:vAlign w:val="bottom"/>
          </w:tcPr>
          <w:p w:rsidR="006C27F4" w:rsidRPr="00D55F45" w:rsidRDefault="00D55F45" w:rsidP="00D55F45">
            <w:pPr>
              <w:pStyle w:val="1"/>
              <w:rPr>
                <w:rFonts w:ascii="Times New Roman" w:hAnsi="Times New Roman"/>
                <w:sz w:val="26"/>
                <w:szCs w:val="26"/>
              </w:rPr>
            </w:pPr>
            <w:r w:rsidRPr="00D55F45">
              <w:rPr>
                <w:rFonts w:ascii="Times New Roman" w:hAnsi="Times New Roman"/>
                <w:sz w:val="26"/>
                <w:szCs w:val="26"/>
              </w:rPr>
              <w:t>19.09.2019</w:t>
            </w:r>
            <w:r w:rsidR="00327227" w:rsidRPr="00D55F45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D55F45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="00327227" w:rsidRPr="00D55F45">
              <w:rPr>
                <w:rFonts w:ascii="Times New Roman" w:hAnsi="Times New Roman"/>
                <w:sz w:val="26"/>
                <w:szCs w:val="26"/>
              </w:rPr>
            </w:r>
            <w:r w:rsidR="00327227" w:rsidRPr="00D55F45">
              <w:rPr>
                <w:rFonts w:ascii="Times New Roman" w:hAnsi="Times New Roman"/>
                <w:sz w:val="26"/>
                <w:szCs w:val="26"/>
              </w:rPr>
              <w:fldChar w:fldCharType="separate"/>
            </w:r>
            <w:r w:rsidR="00327227" w:rsidRPr="00D55F45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  <w:tc>
          <w:tcPr>
            <w:tcW w:w="4111" w:type="dxa"/>
            <w:vAlign w:val="bottom"/>
          </w:tcPr>
          <w:p w:rsidR="006C27F4" w:rsidRPr="00657FF0" w:rsidRDefault="006C27F4" w:rsidP="006F453B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850" w:type="dxa"/>
            <w:vAlign w:val="bottom"/>
          </w:tcPr>
          <w:p w:rsidR="006C27F4" w:rsidRPr="00D55F45" w:rsidRDefault="00D55F45" w:rsidP="00D55F45">
            <w:pPr>
              <w:pStyle w:val="1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 w:rsidRPr="00D55F45">
              <w:rPr>
                <w:rFonts w:ascii="Times New Roman" w:hAnsi="Times New Roman"/>
                <w:sz w:val="26"/>
                <w:szCs w:val="26"/>
              </w:rPr>
              <w:t>0087/01-07</w:t>
            </w:r>
          </w:p>
        </w:tc>
      </w:tr>
      <w:tr w:rsidR="00601F94" w:rsidRPr="008F28C6" w:rsidTr="00D55F45">
        <w:trPr>
          <w:trHeight w:val="364"/>
        </w:trPr>
        <w:tc>
          <w:tcPr>
            <w:tcW w:w="10080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0470B" w:rsidTr="00E43467">
        <w:trPr>
          <w:trHeight w:val="513"/>
        </w:trPr>
        <w:tc>
          <w:tcPr>
            <w:tcW w:w="10080" w:type="dxa"/>
            <w:gridSpan w:val="3"/>
          </w:tcPr>
          <w:p w:rsidR="00D54969" w:rsidRPr="0050470B" w:rsidRDefault="004F6045" w:rsidP="004E2458">
            <w:pPr>
              <w:adjustRightInd w:val="0"/>
              <w:jc w:val="center"/>
              <w:rPr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50470B">
              <w:rPr>
                <w:sz w:val="26"/>
                <w:szCs w:val="26"/>
              </w:rPr>
              <w:t xml:space="preserve">Об утверждении </w:t>
            </w:r>
            <w:r w:rsidR="00D54969" w:rsidRPr="0050470B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50470B">
              <w:rPr>
                <w:sz w:val="26"/>
                <w:szCs w:val="26"/>
              </w:rPr>
              <w:t>регионального </w:t>
            </w:r>
            <w:r w:rsidR="00D54969" w:rsidRPr="0050470B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r w:rsidR="006F453B" w:rsidRPr="0050470B">
              <w:rPr>
                <w:bCs/>
                <w:sz w:val="26"/>
                <w:szCs w:val="26"/>
              </w:rPr>
              <w:t>«</w:t>
            </w:r>
            <w:r w:rsidR="004E2458">
              <w:rPr>
                <w:bCs/>
                <w:sz w:val="26"/>
                <w:szCs w:val="26"/>
              </w:rPr>
              <w:t>Дом жилой, доходный</w:t>
            </w:r>
            <w:r w:rsidR="00EC1B35" w:rsidRPr="0050470B">
              <w:rPr>
                <w:bCs/>
                <w:sz w:val="26"/>
                <w:szCs w:val="26"/>
              </w:rPr>
              <w:t>»</w:t>
            </w:r>
            <w:r w:rsidR="004E2458">
              <w:rPr>
                <w:bCs/>
                <w:sz w:val="26"/>
                <w:szCs w:val="26"/>
              </w:rPr>
              <w:t>, кон. Х</w:t>
            </w:r>
            <w:proofErr w:type="gramStart"/>
            <w:r w:rsidR="004E2458">
              <w:rPr>
                <w:bCs/>
                <w:sz w:val="26"/>
                <w:szCs w:val="26"/>
                <w:lang w:val="en-US"/>
              </w:rPr>
              <w:t>I</w:t>
            </w:r>
            <w:proofErr w:type="gramEnd"/>
            <w:r w:rsidR="004E2458">
              <w:rPr>
                <w:bCs/>
                <w:sz w:val="26"/>
                <w:szCs w:val="26"/>
              </w:rPr>
              <w:t>Х в.</w:t>
            </w:r>
            <w:r w:rsidR="00EC1B35" w:rsidRPr="0050470B">
              <w:rPr>
                <w:bCs/>
                <w:sz w:val="26"/>
                <w:szCs w:val="26"/>
              </w:rPr>
              <w:t xml:space="preserve"> 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r w:rsidR="002E0D68">
              <w:rPr>
                <w:bCs/>
                <w:sz w:val="26"/>
                <w:szCs w:val="26"/>
              </w:rPr>
              <w:t>(г. Томск</w:t>
            </w:r>
            <w:r w:rsidR="00C352A4" w:rsidRPr="0050470B">
              <w:rPr>
                <w:sz w:val="26"/>
                <w:szCs w:val="26"/>
              </w:rPr>
              <w:t>)</w:t>
            </w:r>
          </w:p>
        </w:tc>
      </w:tr>
    </w:tbl>
    <w:p w:rsidR="00116CE8" w:rsidRPr="0050470B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0" w:name="ТекстовоеПоле2"/>
      <w:r w:rsidRPr="0050470B">
        <w:rPr>
          <w:rFonts w:ascii="Times New Roman" w:hAnsi="Times New Roman"/>
          <w:sz w:val="26"/>
          <w:szCs w:val="26"/>
        </w:rPr>
        <w:tab/>
      </w:r>
    </w:p>
    <w:p w:rsidR="00243E72" w:rsidRPr="0050470B" w:rsidRDefault="00FB3CE7" w:rsidP="00E61A81">
      <w:pPr>
        <w:pStyle w:val="af2"/>
        <w:ind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r w:rsidRPr="0050470B">
        <w:rPr>
          <w:rStyle w:val="aa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50470B">
        <w:rPr>
          <w:rStyle w:val="aa"/>
          <w:rFonts w:ascii="Times New Roman" w:hAnsi="Times New Roman"/>
          <w:b w:val="0"/>
          <w:sz w:val="26"/>
          <w:szCs w:val="26"/>
        </w:rPr>
        <w:t>№ 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73-ФЗ </w:t>
      </w:r>
      <w:bookmarkStart w:id="41" w:name="OLE_LINK1"/>
      <w:bookmarkStart w:id="42" w:name="OLE_LINK2"/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1"/>
      <w:bookmarkEnd w:id="42"/>
      <w:r w:rsidR="00E93D91" w:rsidRPr="0050470B">
        <w:rPr>
          <w:rStyle w:val="aa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bookmarkStart w:id="43" w:name="OLE_LINK10"/>
      <w:bookmarkStart w:id="44" w:name="OLE_LINK11"/>
      <w:r w:rsidR="008078A9" w:rsidRPr="0050470B">
        <w:rPr>
          <w:rStyle w:val="aa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43"/>
      <w:bookmarkEnd w:id="44"/>
      <w:r w:rsidR="008078A9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45" w:name="OLE_LINK5"/>
      <w:bookmarkStart w:id="46" w:name="OLE_LINK6"/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>Мин</w:t>
      </w:r>
      <w:r w:rsidR="005739C6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>кул</w:t>
      </w:r>
      <w:r w:rsidR="005739C6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45"/>
      <w:bookmarkEnd w:id="46"/>
      <w:r w:rsidR="005739C6" w:rsidRPr="0050470B">
        <w:rPr>
          <w:rStyle w:val="aa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50470B">
        <w:rPr>
          <w:rStyle w:val="aa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4B6EA3" w:rsidRPr="0050470B">
        <w:rPr>
          <w:rStyle w:val="aa"/>
          <w:rFonts w:ascii="Times New Roman" w:hAnsi="Times New Roman"/>
          <w:b w:val="0"/>
          <w:sz w:val="26"/>
          <w:szCs w:val="26"/>
        </w:rPr>
        <w:t>рального закона от 25 июня 2002 </w:t>
      </w:r>
      <w:r w:rsidR="007C1406" w:rsidRPr="0050470B">
        <w:rPr>
          <w:rStyle w:val="aa"/>
          <w:rFonts w:ascii="Times New Roman" w:hAnsi="Times New Roman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50470B">
        <w:rPr>
          <w:rStyle w:val="aa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50470B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50470B">
        <w:rPr>
          <w:rStyle w:val="aa"/>
          <w:rFonts w:ascii="Times New Roman" w:hAnsi="Times New Roman"/>
          <w:b w:val="0"/>
          <w:sz w:val="26"/>
          <w:szCs w:val="26"/>
        </w:rPr>
        <w:t>Положения</w:t>
      </w:r>
      <w:r w:rsidR="007C1406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50470B">
        <w:rPr>
          <w:rStyle w:val="aa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, 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>утвержденн</w:t>
      </w:r>
      <w:r w:rsidR="005F26D6" w:rsidRPr="0050470B">
        <w:rPr>
          <w:rStyle w:val="aa"/>
          <w:rFonts w:ascii="Times New Roman" w:hAnsi="Times New Roman"/>
          <w:b w:val="0"/>
          <w:sz w:val="26"/>
          <w:szCs w:val="26"/>
        </w:rPr>
        <w:t>ого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50470B">
        <w:rPr>
          <w:rStyle w:val="aa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50470B">
        <w:rPr>
          <w:rStyle w:val="aa"/>
          <w:rFonts w:ascii="Times New Roman" w:hAnsi="Times New Roman"/>
          <w:b w:val="0"/>
          <w:sz w:val="26"/>
          <w:szCs w:val="26"/>
        </w:rPr>
        <w:t>29.04.2016 № </w:t>
      </w:r>
      <w:r w:rsidR="000E6E84" w:rsidRPr="0050470B">
        <w:rPr>
          <w:rStyle w:val="aa"/>
          <w:rFonts w:ascii="Times New Roman" w:hAnsi="Times New Roman"/>
          <w:b w:val="0"/>
          <w:sz w:val="26"/>
          <w:szCs w:val="26"/>
        </w:rPr>
        <w:t>37</w:t>
      </w:r>
      <w:r w:rsidR="00837453" w:rsidRPr="0050470B">
        <w:rPr>
          <w:rStyle w:val="aa"/>
          <w:rFonts w:ascii="Times New Roman" w:hAnsi="Times New Roman"/>
          <w:b w:val="0"/>
          <w:sz w:val="26"/>
          <w:szCs w:val="26"/>
        </w:rPr>
        <w:t>,</w:t>
      </w:r>
    </w:p>
    <w:p w:rsidR="00C92F05" w:rsidRPr="0050470B" w:rsidRDefault="00C92F05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43E72" w:rsidRPr="0050470B" w:rsidRDefault="00243E72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50470B">
        <w:rPr>
          <w:rFonts w:ascii="Times New Roman" w:hAnsi="Times New Roman"/>
          <w:sz w:val="26"/>
          <w:szCs w:val="26"/>
        </w:rPr>
        <w:t>ПРИКАЗЫВАЮ:</w:t>
      </w:r>
    </w:p>
    <w:p w:rsidR="00B94F76" w:rsidRPr="0050470B" w:rsidRDefault="00FB3CE7" w:rsidP="00E24E70">
      <w:pPr>
        <w:pStyle w:val="af2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Cs w:val="0"/>
          <w:sz w:val="26"/>
          <w:szCs w:val="26"/>
        </w:rPr>
      </w:pP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47" w:name="OLE_LINK12"/>
      <w:r w:rsidR="00973402" w:rsidRPr="0050470B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48" w:name="OLE_LINK14"/>
      <w:bookmarkStart w:id="49" w:name="OLE_LINK15"/>
      <w:bookmarkEnd w:id="47"/>
      <w:r w:rsidR="00D410FD" w:rsidRPr="00D410FD">
        <w:rPr>
          <w:rFonts w:ascii="Times New Roman" w:hAnsi="Times New Roman"/>
          <w:bCs/>
          <w:sz w:val="26"/>
          <w:szCs w:val="26"/>
        </w:rPr>
        <w:t>«</w:t>
      </w:r>
      <w:r w:rsidR="004E2458">
        <w:rPr>
          <w:rFonts w:ascii="Times New Roman" w:hAnsi="Times New Roman"/>
          <w:bCs/>
          <w:sz w:val="26"/>
          <w:szCs w:val="26"/>
        </w:rPr>
        <w:t>Дом жилой, доходный</w:t>
      </w:r>
      <w:r w:rsidR="00D410FD" w:rsidRPr="00D410FD">
        <w:rPr>
          <w:rFonts w:ascii="Times New Roman" w:hAnsi="Times New Roman"/>
          <w:bCs/>
          <w:sz w:val="26"/>
          <w:szCs w:val="26"/>
        </w:rPr>
        <w:t>»</w:t>
      </w:r>
      <w:r w:rsidR="004E2458">
        <w:rPr>
          <w:rFonts w:ascii="Times New Roman" w:hAnsi="Times New Roman"/>
          <w:bCs/>
          <w:sz w:val="26"/>
          <w:szCs w:val="26"/>
        </w:rPr>
        <w:t>, кон.</w:t>
      </w:r>
      <w:r w:rsidR="00995CEA">
        <w:rPr>
          <w:rFonts w:ascii="Times New Roman" w:hAnsi="Times New Roman"/>
          <w:bCs/>
          <w:sz w:val="26"/>
          <w:szCs w:val="26"/>
        </w:rPr>
        <w:t> </w:t>
      </w:r>
      <w:r w:rsidR="004E2458">
        <w:rPr>
          <w:rFonts w:ascii="Times New Roman" w:hAnsi="Times New Roman"/>
          <w:bCs/>
          <w:sz w:val="26"/>
          <w:szCs w:val="26"/>
        </w:rPr>
        <w:t>Х</w:t>
      </w:r>
      <w:r w:rsidR="004E2458">
        <w:rPr>
          <w:rFonts w:ascii="Times New Roman" w:hAnsi="Times New Roman"/>
          <w:bCs/>
          <w:sz w:val="26"/>
          <w:szCs w:val="26"/>
          <w:lang w:val="en-US"/>
        </w:rPr>
        <w:t>I</w:t>
      </w:r>
      <w:r w:rsidR="004E2458">
        <w:rPr>
          <w:rFonts w:ascii="Times New Roman" w:hAnsi="Times New Roman"/>
          <w:bCs/>
          <w:sz w:val="26"/>
          <w:szCs w:val="26"/>
        </w:rPr>
        <w:t>Х</w:t>
      </w:r>
      <w:r w:rsidR="00995CEA">
        <w:rPr>
          <w:rFonts w:ascii="Times New Roman" w:hAnsi="Times New Roman"/>
          <w:bCs/>
          <w:sz w:val="26"/>
          <w:szCs w:val="26"/>
        </w:rPr>
        <w:t> </w:t>
      </w:r>
      <w:r w:rsidR="004E2458">
        <w:rPr>
          <w:rFonts w:ascii="Times New Roman" w:hAnsi="Times New Roman"/>
          <w:bCs/>
          <w:sz w:val="26"/>
          <w:szCs w:val="26"/>
        </w:rPr>
        <w:t xml:space="preserve">в., </w:t>
      </w:r>
      <w:proofErr w:type="gramStart"/>
      <w:r w:rsidR="000031B1" w:rsidRPr="0050470B">
        <w:rPr>
          <w:rFonts w:ascii="Times New Roman" w:hAnsi="Times New Roman"/>
          <w:sz w:val="26"/>
          <w:szCs w:val="26"/>
        </w:rPr>
        <w:t>расположенного</w:t>
      </w:r>
      <w:proofErr w:type="gramEnd"/>
      <w:r w:rsidR="000031B1" w:rsidRPr="0050470B">
        <w:rPr>
          <w:rFonts w:ascii="Times New Roman" w:hAnsi="Times New Roman"/>
          <w:sz w:val="26"/>
          <w:szCs w:val="26"/>
        </w:rPr>
        <w:t xml:space="preserve"> по адресу (местонахождение): </w:t>
      </w:r>
      <w:bookmarkEnd w:id="48"/>
      <w:bookmarkEnd w:id="49"/>
      <w:r w:rsidR="00FB63C3" w:rsidRPr="0050470B">
        <w:rPr>
          <w:rFonts w:ascii="Times New Roman" w:hAnsi="Times New Roman"/>
          <w:sz w:val="26"/>
          <w:szCs w:val="26"/>
        </w:rPr>
        <w:t xml:space="preserve">Томская область, </w:t>
      </w:r>
      <w:bookmarkStart w:id="50" w:name="OLE_LINK117"/>
      <w:bookmarkStart w:id="51" w:name="OLE_LINK118"/>
      <w:bookmarkStart w:id="52" w:name="OLE_LINK119"/>
      <w:bookmarkStart w:id="53" w:name="OLE_LINK120"/>
      <w:bookmarkStart w:id="54" w:name="OLE_LINK121"/>
      <w:bookmarkStart w:id="55" w:name="OLE_LINK122"/>
      <w:bookmarkStart w:id="56" w:name="OLE_LINK123"/>
      <w:bookmarkStart w:id="57" w:name="OLE_LINK124"/>
      <w:bookmarkStart w:id="58" w:name="OLE_LINK125"/>
      <w:bookmarkStart w:id="59" w:name="OLE_LINK126"/>
      <w:bookmarkStart w:id="60" w:name="OLE_LINK127"/>
      <w:bookmarkStart w:id="61" w:name="OLE_LINK128"/>
      <w:bookmarkStart w:id="62" w:name="OLE_LINK129"/>
      <w:bookmarkStart w:id="63" w:name="OLE_LINK130"/>
      <w:bookmarkStart w:id="64" w:name="OLE_LINK131"/>
      <w:bookmarkStart w:id="65" w:name="OLE_LINK132"/>
      <w:bookmarkStart w:id="66" w:name="OLE_LINK133"/>
      <w:bookmarkStart w:id="67" w:name="OLE_LINK134"/>
      <w:bookmarkStart w:id="68" w:name="OLE_LINK135"/>
      <w:bookmarkStart w:id="69" w:name="OLE_LINK136"/>
      <w:bookmarkStart w:id="70" w:name="OLE_LINK137"/>
      <w:bookmarkStart w:id="71" w:name="OLE_LINK138"/>
      <w:bookmarkStart w:id="72" w:name="OLE_LINK139"/>
      <w:bookmarkStart w:id="73" w:name="OLE_LINK140"/>
      <w:bookmarkStart w:id="74" w:name="OLE_LINK141"/>
      <w:bookmarkStart w:id="75" w:name="OLE_LINK142"/>
      <w:bookmarkStart w:id="76" w:name="OLE_LINK143"/>
      <w:bookmarkStart w:id="77" w:name="OLE_LINK144"/>
      <w:bookmarkStart w:id="78" w:name="OLE_LINK145"/>
      <w:bookmarkStart w:id="79" w:name="OLE_LINK146"/>
      <w:bookmarkStart w:id="80" w:name="OLE_LINK147"/>
      <w:bookmarkStart w:id="81" w:name="OLE_LINK148"/>
      <w:bookmarkStart w:id="82" w:name="OLE_LINK149"/>
      <w:bookmarkStart w:id="83" w:name="OLE_LINK150"/>
      <w:bookmarkStart w:id="84" w:name="OLE_LINK151"/>
      <w:bookmarkStart w:id="85" w:name="OLE_LINK152"/>
      <w:bookmarkStart w:id="86" w:name="OLE_LINK153"/>
      <w:bookmarkStart w:id="87" w:name="OLE_LINK154"/>
      <w:bookmarkStart w:id="88" w:name="OLE_LINK155"/>
      <w:bookmarkStart w:id="89" w:name="OLE_LINK156"/>
      <w:bookmarkStart w:id="90" w:name="OLE_LINK157"/>
      <w:bookmarkStart w:id="91" w:name="OLE_LINK158"/>
      <w:bookmarkStart w:id="92" w:name="OLE_LINK159"/>
      <w:bookmarkStart w:id="93" w:name="OLE_LINK160"/>
      <w:bookmarkStart w:id="94" w:name="OLE_LINK161"/>
      <w:bookmarkStart w:id="95" w:name="OLE_LINK162"/>
      <w:bookmarkStart w:id="96" w:name="OLE_LINK163"/>
      <w:bookmarkStart w:id="97" w:name="OLE_LINK164"/>
      <w:bookmarkStart w:id="98" w:name="OLE_LINK165"/>
      <w:bookmarkStart w:id="99" w:name="OLE_LINK166"/>
      <w:bookmarkStart w:id="100" w:name="OLE_LINK167"/>
      <w:bookmarkStart w:id="101" w:name="OLE_LINK168"/>
      <w:bookmarkStart w:id="102" w:name="OLE_LINK169"/>
      <w:bookmarkStart w:id="103" w:name="OLE_LINK170"/>
      <w:bookmarkStart w:id="104" w:name="OLE_LINK171"/>
      <w:bookmarkStart w:id="105" w:name="OLE_LINK172"/>
      <w:bookmarkStart w:id="106" w:name="OLE_LINK173"/>
      <w:bookmarkStart w:id="107" w:name="OLE_LINK174"/>
      <w:bookmarkStart w:id="108" w:name="OLE_LINK175"/>
      <w:bookmarkStart w:id="109" w:name="OLE_LINK176"/>
      <w:bookmarkStart w:id="110" w:name="OLE_LINK177"/>
      <w:bookmarkStart w:id="111" w:name="OLE_LINK178"/>
      <w:bookmarkStart w:id="112" w:name="OLE_LINK179"/>
      <w:bookmarkStart w:id="113" w:name="OLE_LINK180"/>
      <w:bookmarkStart w:id="114" w:name="OLE_LINK181"/>
      <w:bookmarkStart w:id="115" w:name="OLE_LINK182"/>
      <w:bookmarkStart w:id="116" w:name="OLE_LINK183"/>
      <w:bookmarkStart w:id="117" w:name="OLE_LINK184"/>
      <w:bookmarkStart w:id="118" w:name="OLE_LINK185"/>
      <w:bookmarkStart w:id="119" w:name="OLE_LINK186"/>
      <w:bookmarkStart w:id="120" w:name="OLE_LINK187"/>
      <w:bookmarkStart w:id="121" w:name="OLE_LINK188"/>
      <w:bookmarkStart w:id="122" w:name="OLE_LINK189"/>
      <w:bookmarkStart w:id="123" w:name="OLE_LINK190"/>
      <w:bookmarkStart w:id="124" w:name="OLE_LINK191"/>
      <w:bookmarkStart w:id="125" w:name="OLE_LINK192"/>
      <w:bookmarkStart w:id="126" w:name="OLE_LINK193"/>
      <w:bookmarkStart w:id="127" w:name="OLE_LINK194"/>
      <w:bookmarkStart w:id="128" w:name="OLE_LINK195"/>
      <w:bookmarkStart w:id="129" w:name="OLE_LINK196"/>
      <w:bookmarkStart w:id="130" w:name="OLE_LINK197"/>
      <w:bookmarkStart w:id="131" w:name="OLE_LINK198"/>
      <w:bookmarkStart w:id="132" w:name="OLE_LINK199"/>
      <w:bookmarkStart w:id="133" w:name="OLE_LINK200"/>
      <w:bookmarkStart w:id="134" w:name="OLE_LINK201"/>
      <w:bookmarkStart w:id="135" w:name="OLE_LINK202"/>
      <w:bookmarkStart w:id="136" w:name="OLE_LINK203"/>
      <w:bookmarkStart w:id="137" w:name="OLE_LINK204"/>
      <w:bookmarkStart w:id="138" w:name="OLE_LINK205"/>
      <w:bookmarkStart w:id="139" w:name="OLE_LINK206"/>
      <w:bookmarkStart w:id="140" w:name="OLE_LINK207"/>
      <w:bookmarkStart w:id="141" w:name="OLE_LINK208"/>
      <w:bookmarkStart w:id="142" w:name="OLE_LINK209"/>
      <w:bookmarkStart w:id="143" w:name="OLE_LINK210"/>
      <w:bookmarkStart w:id="144" w:name="OLE_LINK211"/>
      <w:bookmarkStart w:id="145" w:name="OLE_LINK212"/>
      <w:bookmarkStart w:id="146" w:name="OLE_LINK213"/>
      <w:bookmarkStart w:id="147" w:name="OLE_LINK214"/>
      <w:bookmarkStart w:id="148" w:name="OLE_LINK215"/>
      <w:bookmarkStart w:id="149" w:name="OLE_LINK216"/>
      <w:bookmarkStart w:id="150" w:name="OLE_LINK217"/>
      <w:bookmarkStart w:id="151" w:name="OLE_LINK218"/>
      <w:bookmarkStart w:id="152" w:name="OLE_LINK219"/>
      <w:bookmarkStart w:id="153" w:name="OLE_LINK220"/>
      <w:bookmarkStart w:id="154" w:name="OLE_LINK221"/>
      <w:bookmarkStart w:id="155" w:name="OLE_LINK222"/>
      <w:bookmarkStart w:id="156" w:name="OLE_LINK223"/>
      <w:bookmarkStart w:id="157" w:name="OLE_LINK224"/>
      <w:bookmarkStart w:id="158" w:name="OLE_LINK225"/>
      <w:bookmarkStart w:id="159" w:name="OLE_LINK226"/>
      <w:bookmarkStart w:id="160" w:name="OLE_LINK227"/>
      <w:bookmarkStart w:id="161" w:name="OLE_LINK228"/>
      <w:bookmarkStart w:id="162" w:name="OLE_LINK229"/>
      <w:bookmarkStart w:id="163" w:name="OLE_LINK230"/>
      <w:bookmarkStart w:id="164" w:name="OLE_LINK231"/>
      <w:bookmarkStart w:id="165" w:name="OLE_LINK232"/>
      <w:bookmarkStart w:id="166" w:name="OLE_LINK233"/>
      <w:bookmarkStart w:id="167" w:name="OLE_LINK234"/>
      <w:bookmarkStart w:id="168" w:name="OLE_LINK235"/>
      <w:bookmarkStart w:id="169" w:name="OLE_LINK236"/>
      <w:bookmarkStart w:id="170" w:name="OLE_LINK237"/>
      <w:bookmarkStart w:id="171" w:name="OLE_LINK238"/>
      <w:bookmarkStart w:id="172" w:name="OLE_LINK239"/>
      <w:bookmarkStart w:id="173" w:name="OLE_LINK240"/>
      <w:bookmarkStart w:id="174" w:name="OLE_LINK36"/>
      <w:bookmarkStart w:id="175" w:name="OLE_LINK37"/>
      <w:bookmarkStart w:id="176" w:name="OLE_LINK38"/>
      <w:bookmarkStart w:id="177" w:name="OLE_LINK39"/>
      <w:bookmarkStart w:id="178" w:name="OLE_LINK40"/>
      <w:bookmarkStart w:id="179" w:name="OLE_LINK41"/>
      <w:bookmarkStart w:id="180" w:name="OLE_LINK42"/>
      <w:bookmarkStart w:id="181" w:name="OLE_LINK43"/>
      <w:bookmarkStart w:id="182" w:name="OLE_LINK44"/>
      <w:bookmarkStart w:id="183" w:name="OLE_LINK45"/>
      <w:bookmarkStart w:id="184" w:name="OLE_LINK46"/>
      <w:bookmarkStart w:id="185" w:name="OLE_LINK47"/>
      <w:bookmarkStart w:id="186" w:name="OLE_LINK48"/>
      <w:bookmarkStart w:id="187" w:name="OLE_LINK49"/>
      <w:bookmarkStart w:id="188" w:name="OLE_LINK50"/>
      <w:bookmarkStart w:id="189" w:name="OLE_LINK51"/>
      <w:bookmarkStart w:id="190" w:name="OLE_LINK52"/>
      <w:bookmarkStart w:id="191" w:name="OLE_LINK53"/>
      <w:bookmarkStart w:id="192" w:name="OLE_LINK54"/>
      <w:bookmarkStart w:id="193" w:name="OLE_LINK55"/>
      <w:bookmarkStart w:id="194" w:name="OLE_LINK56"/>
      <w:bookmarkStart w:id="195" w:name="OLE_LINK446"/>
      <w:bookmarkStart w:id="196" w:name="OLE_LINK447"/>
      <w:bookmarkStart w:id="197" w:name="OLE_LINK448"/>
      <w:bookmarkStart w:id="198" w:name="OLE_LINK449"/>
      <w:bookmarkStart w:id="199" w:name="OLE_LINK450"/>
      <w:bookmarkStart w:id="200" w:name="OLE_LINK451"/>
      <w:proofErr w:type="gramStart"/>
      <w:r w:rsidR="00EC1B35" w:rsidRPr="0050470B">
        <w:rPr>
          <w:rFonts w:ascii="Times New Roman" w:hAnsi="Times New Roman"/>
          <w:sz w:val="26"/>
          <w:szCs w:val="26"/>
        </w:rPr>
        <w:t>г</w:t>
      </w:r>
      <w:proofErr w:type="gramEnd"/>
      <w:r w:rsidR="00EC1B35" w:rsidRPr="0050470B">
        <w:rPr>
          <w:rFonts w:ascii="Times New Roman" w:hAnsi="Times New Roman"/>
          <w:sz w:val="26"/>
          <w:szCs w:val="26"/>
        </w:rPr>
        <w:t xml:space="preserve">. Томск, </w:t>
      </w:r>
      <w:r w:rsidR="004E2458">
        <w:rPr>
          <w:rFonts w:ascii="Times New Roman" w:hAnsi="Times New Roman"/>
          <w:sz w:val="26"/>
          <w:szCs w:val="26"/>
        </w:rPr>
        <w:t>Войкова</w:t>
      </w:r>
      <w:r w:rsidR="00566537" w:rsidRPr="0050470B">
        <w:rPr>
          <w:rFonts w:ascii="Times New Roman" w:hAnsi="Times New Roman"/>
          <w:bCs/>
          <w:iCs/>
          <w:sz w:val="26"/>
          <w:szCs w:val="26"/>
        </w:rPr>
        <w:t xml:space="preserve"> улица, 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r w:rsidR="004E2458">
        <w:rPr>
          <w:rFonts w:ascii="Times New Roman" w:hAnsi="Times New Roman"/>
          <w:bCs/>
          <w:iCs/>
          <w:sz w:val="26"/>
          <w:szCs w:val="26"/>
        </w:rPr>
        <w:t>2</w:t>
      </w:r>
      <w:r w:rsidR="009F5971" w:rsidRPr="0050470B">
        <w:rPr>
          <w:rFonts w:ascii="Times New Roman" w:hAnsi="Times New Roman"/>
          <w:bCs/>
          <w:iCs/>
          <w:sz w:val="26"/>
          <w:szCs w:val="26"/>
        </w:rPr>
        <w:t xml:space="preserve">, 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50470B">
        <w:rPr>
          <w:rStyle w:val="aa"/>
          <w:rFonts w:ascii="Times New Roman" w:hAnsi="Times New Roman"/>
          <w:b w:val="0"/>
          <w:sz w:val="26"/>
          <w:szCs w:val="26"/>
        </w:rPr>
        <w:t>ю</w:t>
      </w:r>
      <w:r w:rsidR="00EF5BC7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50470B">
        <w:rPr>
          <w:rStyle w:val="aa"/>
          <w:rFonts w:ascii="Times New Roman" w:hAnsi="Times New Roman"/>
          <w:b w:val="0"/>
          <w:sz w:val="26"/>
          <w:szCs w:val="26"/>
        </w:rPr>
        <w:t>к </w:t>
      </w:r>
      <w:r w:rsidR="007C1406" w:rsidRPr="0050470B">
        <w:rPr>
          <w:rStyle w:val="aa"/>
          <w:rFonts w:ascii="Times New Roman" w:hAnsi="Times New Roman"/>
          <w:b w:val="0"/>
          <w:sz w:val="26"/>
          <w:szCs w:val="26"/>
        </w:rPr>
        <w:t>настоящему приказу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>.</w:t>
      </w:r>
    </w:p>
    <w:p w:rsidR="001B2992" w:rsidRPr="0050470B" w:rsidRDefault="001B2992" w:rsidP="00E24E70">
      <w:pPr>
        <w:pStyle w:val="af2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50470B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50470B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50470B">
        <w:rPr>
          <w:rFonts w:ascii="Times New Roman" w:hAnsi="Times New Roman"/>
          <w:sz w:val="26"/>
          <w:szCs w:val="26"/>
        </w:rPr>
        <w:t>приказа</w:t>
      </w:r>
      <w:r w:rsidRPr="0050470B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D42DEB" w:rsidRDefault="00FB3CE7" w:rsidP="00E43467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29"/>
        <w:gridCol w:w="3429"/>
        <w:gridCol w:w="3430"/>
      </w:tblGrid>
      <w:tr w:rsidR="00D55F45" w:rsidTr="00D55F45">
        <w:tc>
          <w:tcPr>
            <w:tcW w:w="3429" w:type="dxa"/>
          </w:tcPr>
          <w:p w:rsidR="00D55F45" w:rsidRDefault="00D55F45" w:rsidP="002216BF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</w:p>
          <w:p w:rsidR="00D55F45" w:rsidRDefault="00D55F45" w:rsidP="002216BF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п</w:t>
            </w:r>
            <w:r w:rsidRPr="00C657D0">
              <w:rPr>
                <w:sz w:val="26"/>
                <w:szCs w:val="26"/>
              </w:rPr>
              <w:t>редседател</w:t>
            </w:r>
            <w:r>
              <w:rPr>
                <w:sz w:val="26"/>
                <w:szCs w:val="26"/>
              </w:rPr>
              <w:t>я</w:t>
            </w:r>
            <w:r w:rsidRPr="00C657D0">
              <w:rPr>
                <w:sz w:val="26"/>
                <w:szCs w:val="26"/>
              </w:rPr>
              <w:t xml:space="preserve"> комитета</w:t>
            </w:r>
          </w:p>
        </w:tc>
        <w:tc>
          <w:tcPr>
            <w:tcW w:w="3429" w:type="dxa"/>
          </w:tcPr>
          <w:p w:rsidR="00D55F45" w:rsidRDefault="00D55F45" w:rsidP="00D55F45">
            <w:pPr>
              <w:pStyle w:val="10"/>
              <w:tabs>
                <w:tab w:val="left" w:pos="1134"/>
              </w:tabs>
              <w:jc w:val="right"/>
              <w:rPr>
                <w:sz w:val="26"/>
                <w:szCs w:val="26"/>
              </w:rPr>
            </w:pPr>
            <w:r>
              <w:rPr>
                <w:noProof/>
                <w:snapToGrid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23.6pt;margin-top:68.7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3430" w:type="dxa"/>
          </w:tcPr>
          <w:p w:rsidR="00D55F45" w:rsidRDefault="00D55F45" w:rsidP="00D55F45">
            <w:pPr>
              <w:pStyle w:val="10"/>
              <w:tabs>
                <w:tab w:val="left" w:pos="1134"/>
              </w:tabs>
              <w:jc w:val="right"/>
              <w:rPr>
                <w:sz w:val="26"/>
                <w:szCs w:val="26"/>
              </w:rPr>
            </w:pPr>
          </w:p>
          <w:p w:rsidR="00D55F45" w:rsidRDefault="00D55F45" w:rsidP="00D55F45">
            <w:pPr>
              <w:pStyle w:val="10"/>
              <w:tabs>
                <w:tab w:val="left" w:pos="1134"/>
              </w:tabs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Т.Г.Бугаева</w:t>
            </w:r>
          </w:p>
        </w:tc>
      </w:tr>
    </w:tbl>
    <w:p w:rsidR="001B2992" w:rsidRPr="00D42DEB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188" w:type="dxa"/>
        <w:tblLayout w:type="fixed"/>
        <w:tblLook w:val="04A0"/>
      </w:tblPr>
      <w:tblGrid>
        <w:gridCol w:w="3831"/>
        <w:gridCol w:w="3507"/>
        <w:gridCol w:w="2850"/>
      </w:tblGrid>
      <w:tr w:rsidR="00836F78" w:rsidRPr="00C657D0" w:rsidTr="00E43467">
        <w:tc>
          <w:tcPr>
            <w:tcW w:w="3831" w:type="dxa"/>
            <w:shd w:val="clear" w:color="auto" w:fill="auto"/>
            <w:vAlign w:val="center"/>
          </w:tcPr>
          <w:p w:rsidR="00836F78" w:rsidRPr="00C657D0" w:rsidRDefault="00836F78" w:rsidP="00E75B0D">
            <w:pPr>
              <w:rPr>
                <w:sz w:val="26"/>
                <w:szCs w:val="26"/>
              </w:rPr>
            </w:pPr>
            <w:bookmarkStart w:id="201" w:name="OLE_LINK241"/>
            <w:bookmarkStart w:id="202" w:name="OLE_LINK242"/>
            <w:bookmarkStart w:id="203" w:name="OLE_LINK243"/>
            <w:bookmarkStart w:id="204" w:name="OLE_LINK244"/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C657D0" w:rsidRDefault="00836F78" w:rsidP="00E43467">
            <w:pPr>
              <w:ind w:left="-91"/>
              <w:jc w:val="center"/>
              <w:rPr>
                <w:sz w:val="26"/>
                <w:szCs w:val="26"/>
              </w:rPr>
            </w:pPr>
          </w:p>
        </w:tc>
        <w:tc>
          <w:tcPr>
            <w:tcW w:w="2850" w:type="dxa"/>
            <w:shd w:val="clear" w:color="auto" w:fill="auto"/>
            <w:vAlign w:val="center"/>
          </w:tcPr>
          <w:p w:rsidR="00836F78" w:rsidRPr="00C657D0" w:rsidRDefault="00836F78" w:rsidP="004B6EA3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  <w:bookmarkEnd w:id="201"/>
      <w:bookmarkEnd w:id="202"/>
      <w:bookmarkEnd w:id="203"/>
      <w:bookmarkEnd w:id="204"/>
    </w:tbl>
    <w:p w:rsidR="00E43467" w:rsidRDefault="00E43467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1B2612" w:rsidRDefault="001B2612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1B2612" w:rsidRDefault="001B2612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1B2612" w:rsidRDefault="001B2612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1B2612" w:rsidRDefault="001B2612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1B2612" w:rsidRPr="00E43467" w:rsidRDefault="001B2612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DE397A" w:rsidRPr="00DE397A" w:rsidRDefault="00DE397A" w:rsidP="002216BF">
      <w:pPr>
        <w:pStyle w:val="10"/>
        <w:tabs>
          <w:tab w:val="left" w:pos="1134"/>
        </w:tabs>
      </w:pPr>
      <w:r w:rsidRPr="00DE397A">
        <w:t>Матвеева Юлия Сергеевна</w:t>
      </w:r>
    </w:p>
    <w:p w:rsidR="00DE397A" w:rsidRPr="00DE397A" w:rsidRDefault="00DE397A" w:rsidP="002216BF">
      <w:pPr>
        <w:pStyle w:val="10"/>
        <w:tabs>
          <w:tab w:val="left" w:pos="1134"/>
        </w:tabs>
      </w:pPr>
      <w:r w:rsidRPr="00DE397A">
        <w:t>(3822) 274-290</w:t>
      </w:r>
    </w:p>
    <w:p w:rsidR="00DE397A" w:rsidRPr="00DE397A" w:rsidRDefault="00DE397A" w:rsidP="002216BF">
      <w:pPr>
        <w:pStyle w:val="10"/>
        <w:tabs>
          <w:tab w:val="left" w:pos="1134"/>
        </w:tabs>
      </w:pPr>
      <w:proofErr w:type="spellStart"/>
      <w:r w:rsidRPr="00DE397A">
        <w:rPr>
          <w:lang w:val="en-US"/>
        </w:rPr>
        <w:t>matveevajs</w:t>
      </w:r>
      <w:proofErr w:type="spellEnd"/>
      <w:r w:rsidRPr="00DE397A">
        <w:t>@</w:t>
      </w:r>
      <w:proofErr w:type="spellStart"/>
      <w:r w:rsidRPr="00DE397A">
        <w:rPr>
          <w:lang w:val="en-US"/>
        </w:rPr>
        <w:t>tomsk</w:t>
      </w:r>
      <w:proofErr w:type="spellEnd"/>
      <w:r w:rsidRPr="00DE397A">
        <w:t>.</w:t>
      </w:r>
      <w:proofErr w:type="spellStart"/>
      <w:r w:rsidRPr="00DE397A">
        <w:rPr>
          <w:lang w:val="en-US"/>
        </w:rPr>
        <w:t>gov</w:t>
      </w:r>
      <w:proofErr w:type="spellEnd"/>
      <w:r w:rsidRPr="00DE397A">
        <w:t>.</w:t>
      </w:r>
      <w:proofErr w:type="spellStart"/>
      <w:r w:rsidRPr="00DE397A">
        <w:rPr>
          <w:lang w:val="en-US"/>
        </w:rPr>
        <w:t>ru</w:t>
      </w:r>
      <w:proofErr w:type="spellEnd"/>
    </w:p>
    <w:p w:rsidR="00DE397A" w:rsidRDefault="00DE397A">
      <w:pPr>
        <w:rPr>
          <w:snapToGrid w:val="0"/>
          <w:sz w:val="26"/>
          <w:szCs w:val="26"/>
        </w:rPr>
      </w:pPr>
      <w:r>
        <w:rPr>
          <w:sz w:val="26"/>
          <w:szCs w:val="26"/>
        </w:rPr>
        <w:br w:type="page"/>
      </w:r>
    </w:p>
    <w:bookmarkEnd w:id="40"/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B237D9" w:rsidRPr="00F64729" w:rsidTr="00DE397A">
        <w:trPr>
          <w:trHeight w:val="426"/>
        </w:trPr>
        <w:tc>
          <w:tcPr>
            <w:tcW w:w="5889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399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DE397A">
        <w:trPr>
          <w:trHeight w:val="270"/>
        </w:trPr>
        <w:tc>
          <w:tcPr>
            <w:tcW w:w="5889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B237D9" w:rsidRPr="005A62EF" w:rsidRDefault="00D55F45" w:rsidP="00C92F05">
            <w:pPr>
              <w:jc w:val="both"/>
            </w:pPr>
            <w:r>
              <w:t>19.09.2019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B237D9" w:rsidRPr="005A62EF" w:rsidRDefault="00D55F45" w:rsidP="00C92F05">
            <w:pPr>
              <w:jc w:val="both"/>
            </w:pPr>
            <w:r>
              <w:t>0087/01-07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2E5566" w:rsidRPr="00F13E08" w:rsidRDefault="002E5566" w:rsidP="002E5566">
      <w:pPr>
        <w:jc w:val="center"/>
        <w:rPr>
          <w:sz w:val="26"/>
          <w:szCs w:val="26"/>
        </w:rPr>
      </w:pPr>
      <w:r>
        <w:rPr>
          <w:b/>
          <w:sz w:val="26"/>
          <w:szCs w:val="26"/>
        </w:rPr>
        <w:t>П</w:t>
      </w:r>
      <w:r w:rsidRPr="00F20C0F">
        <w:rPr>
          <w:b/>
          <w:sz w:val="26"/>
          <w:szCs w:val="26"/>
        </w:rPr>
        <w:t xml:space="preserve">редмет охраны объекта культурного наследия регионального значения </w:t>
      </w:r>
      <w:r w:rsidR="00F13E08">
        <w:rPr>
          <w:b/>
          <w:sz w:val="26"/>
          <w:szCs w:val="26"/>
        </w:rPr>
        <w:br/>
      </w:r>
      <w:r w:rsidRPr="00F13E08">
        <w:rPr>
          <w:sz w:val="26"/>
          <w:szCs w:val="26"/>
        </w:rPr>
        <w:t xml:space="preserve">«Дом жилой, доходный», кон. </w:t>
      </w:r>
      <w:r w:rsidRPr="00F13E08">
        <w:rPr>
          <w:sz w:val="26"/>
          <w:szCs w:val="26"/>
          <w:lang w:val="en-US"/>
        </w:rPr>
        <w:t>XIX</w:t>
      </w:r>
      <w:r w:rsidRPr="00F13E08">
        <w:rPr>
          <w:sz w:val="26"/>
          <w:szCs w:val="26"/>
        </w:rPr>
        <w:t xml:space="preserve"> </w:t>
      </w:r>
      <w:proofErr w:type="gramStart"/>
      <w:r w:rsidRPr="00F13E08">
        <w:rPr>
          <w:sz w:val="26"/>
          <w:szCs w:val="26"/>
        </w:rPr>
        <w:t>в.,</w:t>
      </w:r>
      <w:proofErr w:type="gramEnd"/>
      <w:r w:rsidRPr="00F13E08">
        <w:rPr>
          <w:sz w:val="26"/>
          <w:szCs w:val="26"/>
        </w:rPr>
        <w:t xml:space="preserve">  </w:t>
      </w:r>
    </w:p>
    <w:p w:rsidR="002E5566" w:rsidRPr="00F13E08" w:rsidRDefault="002E5566" w:rsidP="002E5566">
      <w:pPr>
        <w:adjustRightInd w:val="0"/>
        <w:jc w:val="center"/>
        <w:rPr>
          <w:bCs/>
          <w:sz w:val="26"/>
          <w:szCs w:val="26"/>
        </w:rPr>
      </w:pPr>
      <w:proofErr w:type="gramStart"/>
      <w:r w:rsidRPr="00F13E08">
        <w:rPr>
          <w:sz w:val="26"/>
          <w:szCs w:val="26"/>
        </w:rPr>
        <w:t>расположенного</w:t>
      </w:r>
      <w:proofErr w:type="gramEnd"/>
      <w:r w:rsidRPr="00F13E08">
        <w:rPr>
          <w:sz w:val="26"/>
          <w:szCs w:val="26"/>
        </w:rPr>
        <w:t xml:space="preserve"> по адресу: Томская область, </w:t>
      </w:r>
      <w:proofErr w:type="gramStart"/>
      <w:r w:rsidRPr="00F13E08">
        <w:rPr>
          <w:sz w:val="26"/>
          <w:szCs w:val="26"/>
        </w:rPr>
        <w:t>г</w:t>
      </w:r>
      <w:proofErr w:type="gramEnd"/>
      <w:r w:rsidRPr="00F13E08">
        <w:rPr>
          <w:sz w:val="26"/>
          <w:szCs w:val="26"/>
        </w:rPr>
        <w:t>. Томск, Войкова улица, 2</w:t>
      </w:r>
    </w:p>
    <w:p w:rsidR="002E5566" w:rsidRPr="00F13E08" w:rsidRDefault="002E5566" w:rsidP="002E5566">
      <w:pPr>
        <w:jc w:val="both"/>
        <w:rPr>
          <w:sz w:val="26"/>
          <w:szCs w:val="26"/>
        </w:rPr>
      </w:pPr>
    </w:p>
    <w:p w:rsidR="002E5566" w:rsidRPr="00F20C0F" w:rsidRDefault="002E5566" w:rsidP="002E5566">
      <w:pPr>
        <w:numPr>
          <w:ilvl w:val="0"/>
          <w:numId w:val="6"/>
        </w:numPr>
        <w:tabs>
          <w:tab w:val="clear" w:pos="360"/>
          <w:tab w:val="num" w:pos="1134"/>
        </w:tabs>
        <w:autoSpaceDE w:val="0"/>
        <w:autoSpaceDN w:val="0"/>
        <w:ind w:left="-24" w:firstLine="733"/>
        <w:jc w:val="both"/>
        <w:rPr>
          <w:b/>
          <w:sz w:val="26"/>
          <w:szCs w:val="26"/>
        </w:rPr>
      </w:pPr>
      <w:r w:rsidRPr="00F20C0F">
        <w:rPr>
          <w:b/>
          <w:sz w:val="26"/>
          <w:szCs w:val="26"/>
        </w:rPr>
        <w:t>Градостроительные характеристики здания:</w:t>
      </w:r>
    </w:p>
    <w:p w:rsidR="002E5566" w:rsidRDefault="002E5566" w:rsidP="002E5566">
      <w:pPr>
        <w:numPr>
          <w:ilvl w:val="1"/>
          <w:numId w:val="7"/>
        </w:numPr>
        <w:tabs>
          <w:tab w:val="num" w:pos="-48"/>
          <w:tab w:val="left" w:pos="1134"/>
        </w:tabs>
        <w:autoSpaceDE w:val="0"/>
        <w:autoSpaceDN w:val="0"/>
        <w:ind w:left="-24" w:firstLine="733"/>
        <w:jc w:val="both"/>
        <w:rPr>
          <w:rStyle w:val="FontStyle21"/>
        </w:rPr>
      </w:pPr>
      <w:r w:rsidRPr="00F20C0F">
        <w:rPr>
          <w:sz w:val="26"/>
          <w:szCs w:val="26"/>
        </w:rPr>
        <w:t xml:space="preserve">Местоположение здания в строчке </w:t>
      </w:r>
      <w:proofErr w:type="spellStart"/>
      <w:r w:rsidRPr="00F20C0F">
        <w:rPr>
          <w:sz w:val="26"/>
          <w:szCs w:val="26"/>
        </w:rPr>
        <w:t>периметральной</w:t>
      </w:r>
      <w:proofErr w:type="spellEnd"/>
      <w:r w:rsidRPr="00F20C0F">
        <w:rPr>
          <w:sz w:val="26"/>
          <w:szCs w:val="26"/>
        </w:rPr>
        <w:t xml:space="preserve"> застройки квартала</w:t>
      </w:r>
      <w:r w:rsidRPr="00F20C0F">
        <w:rPr>
          <w:rStyle w:val="FontStyle21"/>
        </w:rPr>
        <w:t>, главным (восточны</w:t>
      </w:r>
      <w:r w:rsidR="00C45F06">
        <w:rPr>
          <w:rStyle w:val="FontStyle21"/>
        </w:rPr>
        <w:t>м) фасадом по красной линии ул. </w:t>
      </w:r>
      <w:r w:rsidRPr="00F20C0F">
        <w:rPr>
          <w:rStyle w:val="FontStyle21"/>
        </w:rPr>
        <w:t>Войкова, южным фасадом по</w:t>
      </w:r>
      <w:r w:rsidR="00E75B0D">
        <w:rPr>
          <w:rStyle w:val="FontStyle21"/>
        </w:rPr>
        <w:t> </w:t>
      </w:r>
      <w:r w:rsidRPr="00F20C0F">
        <w:rPr>
          <w:rStyle w:val="FontStyle21"/>
        </w:rPr>
        <w:t>границе территории.</w:t>
      </w:r>
    </w:p>
    <w:p w:rsidR="002E5566" w:rsidRDefault="002E5566" w:rsidP="002E5566">
      <w:pPr>
        <w:numPr>
          <w:ilvl w:val="1"/>
          <w:numId w:val="7"/>
        </w:numPr>
        <w:tabs>
          <w:tab w:val="num" w:pos="-48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2E5566">
        <w:rPr>
          <w:sz w:val="26"/>
          <w:szCs w:val="26"/>
        </w:rPr>
        <w:t>Входит в с</w:t>
      </w:r>
      <w:r w:rsidR="00C45F06">
        <w:rPr>
          <w:sz w:val="26"/>
          <w:szCs w:val="26"/>
        </w:rPr>
        <w:t>остав исторической усадьбы кон. </w:t>
      </w:r>
      <w:r w:rsidRPr="002E5566">
        <w:rPr>
          <w:sz w:val="26"/>
          <w:szCs w:val="26"/>
          <w:lang w:val="en-US"/>
        </w:rPr>
        <w:t>XIX</w:t>
      </w:r>
      <w:r w:rsidR="00C45F06">
        <w:rPr>
          <w:sz w:val="26"/>
          <w:szCs w:val="26"/>
        </w:rPr>
        <w:t> </w:t>
      </w:r>
      <w:r w:rsidRPr="002E5566">
        <w:rPr>
          <w:sz w:val="26"/>
          <w:szCs w:val="26"/>
        </w:rPr>
        <w:t>в. и занимает главенствующее положение в структуре усадьбы.</w:t>
      </w:r>
    </w:p>
    <w:p w:rsidR="002E5566" w:rsidRDefault="002E5566" w:rsidP="002E5566">
      <w:pPr>
        <w:numPr>
          <w:ilvl w:val="1"/>
          <w:numId w:val="7"/>
        </w:numPr>
        <w:tabs>
          <w:tab w:val="num" w:pos="-48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2E5566">
        <w:rPr>
          <w:sz w:val="26"/>
          <w:szCs w:val="26"/>
        </w:rPr>
        <w:t>Габариты здания на дату строитель</w:t>
      </w:r>
      <w:r w:rsidR="00C45F06">
        <w:rPr>
          <w:sz w:val="26"/>
          <w:szCs w:val="26"/>
        </w:rPr>
        <w:t>ства кон. </w:t>
      </w:r>
      <w:r w:rsidRPr="002E5566">
        <w:rPr>
          <w:sz w:val="26"/>
          <w:szCs w:val="26"/>
          <w:lang w:val="en-US"/>
        </w:rPr>
        <w:t>XIX</w:t>
      </w:r>
      <w:r w:rsidR="00C45F06">
        <w:rPr>
          <w:sz w:val="26"/>
          <w:szCs w:val="26"/>
        </w:rPr>
        <w:t> </w:t>
      </w:r>
      <w:r w:rsidRPr="002E5566">
        <w:rPr>
          <w:sz w:val="26"/>
          <w:szCs w:val="26"/>
        </w:rPr>
        <w:t>в. и его силуэт, акцентированный аттиком и щипцом со шпилем.</w:t>
      </w:r>
    </w:p>
    <w:p w:rsidR="002E5566" w:rsidRDefault="002E5566" w:rsidP="002E5566">
      <w:pPr>
        <w:numPr>
          <w:ilvl w:val="1"/>
          <w:numId w:val="7"/>
        </w:numPr>
        <w:tabs>
          <w:tab w:val="num" w:pos="-48"/>
          <w:tab w:val="left" w:pos="1134"/>
        </w:tabs>
        <w:autoSpaceDE w:val="0"/>
        <w:autoSpaceDN w:val="0"/>
        <w:ind w:left="-24" w:firstLine="733"/>
        <w:jc w:val="both"/>
        <w:rPr>
          <w:rStyle w:val="aa"/>
          <w:b w:val="0"/>
          <w:bCs w:val="0"/>
          <w:sz w:val="26"/>
          <w:szCs w:val="26"/>
        </w:rPr>
      </w:pPr>
      <w:r w:rsidRPr="002E5566">
        <w:rPr>
          <w:sz w:val="26"/>
          <w:szCs w:val="26"/>
        </w:rPr>
        <w:t>Секторы и направления видовых раскрытий здания при его восприятии с</w:t>
      </w:r>
      <w:r w:rsidR="00E75B0D">
        <w:rPr>
          <w:sz w:val="26"/>
          <w:szCs w:val="26"/>
        </w:rPr>
        <w:t> </w:t>
      </w:r>
      <w:r w:rsidRPr="002E5566">
        <w:rPr>
          <w:sz w:val="26"/>
          <w:szCs w:val="26"/>
        </w:rPr>
        <w:t>ул.</w:t>
      </w:r>
      <w:r w:rsidR="00C45F06">
        <w:rPr>
          <w:sz w:val="26"/>
          <w:szCs w:val="26"/>
        </w:rPr>
        <w:t> </w:t>
      </w:r>
      <w:r w:rsidRPr="002E5566">
        <w:rPr>
          <w:sz w:val="26"/>
          <w:szCs w:val="26"/>
        </w:rPr>
        <w:t>Войкова, с дворовой территории усадьбы и с территории современного здания по</w:t>
      </w:r>
      <w:r w:rsidR="00E75B0D">
        <w:rPr>
          <w:sz w:val="26"/>
          <w:szCs w:val="26"/>
        </w:rPr>
        <w:t> </w:t>
      </w:r>
      <w:r w:rsidRPr="002E5566">
        <w:rPr>
          <w:sz w:val="26"/>
          <w:szCs w:val="26"/>
        </w:rPr>
        <w:t>ул.</w:t>
      </w:r>
      <w:r w:rsidR="00C45F06">
        <w:rPr>
          <w:sz w:val="26"/>
          <w:szCs w:val="26"/>
        </w:rPr>
        <w:t> </w:t>
      </w:r>
      <w:r w:rsidRPr="002E5566">
        <w:rPr>
          <w:sz w:val="26"/>
          <w:szCs w:val="26"/>
        </w:rPr>
        <w:t>Войкова,</w:t>
      </w:r>
      <w:r w:rsidR="00C45F06">
        <w:rPr>
          <w:sz w:val="26"/>
          <w:szCs w:val="26"/>
        </w:rPr>
        <w:t> </w:t>
      </w:r>
      <w:r w:rsidRPr="002E5566">
        <w:rPr>
          <w:sz w:val="26"/>
          <w:szCs w:val="26"/>
        </w:rPr>
        <w:t>2б.</w:t>
      </w:r>
    </w:p>
    <w:p w:rsidR="002E5566" w:rsidRDefault="002E5566" w:rsidP="002E5566">
      <w:pPr>
        <w:pStyle w:val="af1"/>
        <w:numPr>
          <w:ilvl w:val="0"/>
          <w:numId w:val="6"/>
        </w:numPr>
        <w:tabs>
          <w:tab w:val="clear" w:pos="360"/>
          <w:tab w:val="num" w:pos="0"/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E5566">
        <w:rPr>
          <w:rFonts w:ascii="Times New Roman" w:hAnsi="Times New Roman"/>
          <w:b/>
          <w:sz w:val="26"/>
          <w:szCs w:val="26"/>
        </w:rPr>
        <w:t>Объемно-пространственная композиция здания</w:t>
      </w:r>
      <w:r w:rsidRPr="002E556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на дату строительства кон. </w:t>
      </w:r>
      <w:r w:rsidRPr="002E5566">
        <w:rPr>
          <w:rFonts w:ascii="Times New Roman" w:eastAsia="Times New Roman" w:hAnsi="Times New Roman"/>
          <w:sz w:val="26"/>
          <w:szCs w:val="26"/>
          <w:lang w:eastAsia="ru-RU"/>
        </w:rPr>
        <w:t>XIX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 </w:t>
      </w:r>
      <w:r w:rsidRPr="002E5566">
        <w:rPr>
          <w:rFonts w:ascii="Times New Roman" w:eastAsia="Times New Roman" w:hAnsi="Times New Roman"/>
          <w:sz w:val="26"/>
          <w:szCs w:val="26"/>
          <w:lang w:eastAsia="ru-RU"/>
        </w:rPr>
        <w:t>в. Двухэтажное деревянное здание на кирпичном цокольном этаже с «холодной» более низкой по высоте пристройкой п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о северному фасаду. Форма плана </w:t>
      </w:r>
      <w:r w:rsidRPr="002E5566">
        <w:rPr>
          <w:rFonts w:ascii="Times New Roman" w:eastAsia="Times New Roman" w:hAnsi="Times New Roman"/>
          <w:sz w:val="26"/>
          <w:szCs w:val="26"/>
          <w:lang w:eastAsia="ru-RU"/>
        </w:rPr>
        <w:t>– прямоугольная. Высотные отметки по венчающим карнизам всех объемов</w:t>
      </w:r>
      <w:r w:rsidRPr="002E5566">
        <w:rPr>
          <w:rFonts w:ascii="Times New Roman" w:hAnsi="Times New Roman"/>
          <w:sz w:val="26"/>
          <w:szCs w:val="26"/>
        </w:rPr>
        <w:t xml:space="preserve"> здания.</w:t>
      </w:r>
    </w:p>
    <w:p w:rsidR="002E5566" w:rsidRPr="002E5566" w:rsidRDefault="002E5566" w:rsidP="002E5566">
      <w:pPr>
        <w:pStyle w:val="af1"/>
        <w:numPr>
          <w:ilvl w:val="0"/>
          <w:numId w:val="6"/>
        </w:numPr>
        <w:tabs>
          <w:tab w:val="clear" w:pos="360"/>
          <w:tab w:val="num" w:pos="0"/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E5566">
        <w:rPr>
          <w:rFonts w:ascii="Times New Roman" w:hAnsi="Times New Roman"/>
          <w:b/>
          <w:sz w:val="26"/>
          <w:szCs w:val="26"/>
        </w:rPr>
        <w:t xml:space="preserve">Конфигурация (форма) крыши </w:t>
      </w:r>
      <w:r w:rsidRPr="002E5566">
        <w:rPr>
          <w:rFonts w:ascii="Times New Roman" w:hAnsi="Times New Roman"/>
          <w:sz w:val="26"/>
          <w:szCs w:val="26"/>
        </w:rPr>
        <w:t>(над основным объемом</w:t>
      </w:r>
      <w:r w:rsidRPr="002E5566">
        <w:rPr>
          <w:rFonts w:ascii="Times New Roman" w:hAnsi="Times New Roman"/>
          <w:b/>
          <w:sz w:val="26"/>
          <w:szCs w:val="26"/>
        </w:rPr>
        <w:t xml:space="preserve"> </w:t>
      </w:r>
      <w:r w:rsidRPr="002E5566">
        <w:rPr>
          <w:rFonts w:ascii="Times New Roman" w:hAnsi="Times New Roman"/>
          <w:sz w:val="26"/>
          <w:szCs w:val="26"/>
        </w:rPr>
        <w:t>– вальмовая, над пристройкой – односкатная), ее габаритные размеры и высотные отметки по коньку и щипцу. Характер кровельного покрытия (листовой металл с фальцовкой и окраской). Местоположение водосточных труб. Кирпичные дымовые трубы. Местоположение и форма слухового окна.</w:t>
      </w:r>
    </w:p>
    <w:p w:rsidR="002E5566" w:rsidRDefault="002E5566" w:rsidP="002E5566">
      <w:pPr>
        <w:pStyle w:val="af1"/>
        <w:numPr>
          <w:ilvl w:val="0"/>
          <w:numId w:val="6"/>
        </w:numPr>
        <w:tabs>
          <w:tab w:val="clear" w:pos="360"/>
          <w:tab w:val="num" w:pos="0"/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E5566">
        <w:rPr>
          <w:rFonts w:ascii="Times New Roman" w:hAnsi="Times New Roman"/>
          <w:b/>
          <w:sz w:val="26"/>
          <w:szCs w:val="26"/>
        </w:rPr>
        <w:t>Композиция и архитектурно-художественное оформление фасадов здания</w:t>
      </w:r>
      <w:r w:rsidR="00C45F06">
        <w:rPr>
          <w:rFonts w:ascii="Times New Roman" w:hAnsi="Times New Roman"/>
          <w:sz w:val="26"/>
          <w:szCs w:val="26"/>
        </w:rPr>
        <w:t xml:space="preserve"> на дату строительства кон. </w:t>
      </w:r>
      <w:r w:rsidRPr="002E5566">
        <w:rPr>
          <w:rFonts w:ascii="Times New Roman" w:hAnsi="Times New Roman"/>
          <w:sz w:val="26"/>
          <w:szCs w:val="26"/>
          <w:lang w:val="en-US"/>
        </w:rPr>
        <w:t>XIX</w:t>
      </w:r>
      <w:r w:rsidR="00C45F06">
        <w:rPr>
          <w:rFonts w:ascii="Times New Roman" w:hAnsi="Times New Roman"/>
          <w:sz w:val="26"/>
          <w:szCs w:val="26"/>
        </w:rPr>
        <w:t> </w:t>
      </w:r>
      <w:r w:rsidRPr="002E5566">
        <w:rPr>
          <w:rFonts w:ascii="Times New Roman" w:hAnsi="Times New Roman"/>
          <w:sz w:val="26"/>
          <w:szCs w:val="26"/>
        </w:rPr>
        <w:t>в.:</w:t>
      </w:r>
    </w:p>
    <w:p w:rsidR="002E5566" w:rsidRDefault="002E5566" w:rsidP="002E5566">
      <w:pPr>
        <w:pStyle w:val="af1"/>
        <w:numPr>
          <w:ilvl w:val="1"/>
          <w:numId w:val="9"/>
        </w:numPr>
        <w:tabs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E5566">
        <w:rPr>
          <w:rFonts w:ascii="Times New Roman" w:hAnsi="Times New Roman"/>
          <w:sz w:val="26"/>
          <w:szCs w:val="26"/>
        </w:rPr>
        <w:t>Главный (восточный) фасад асимметричной композиции решен по основному объему – в</w:t>
      </w:r>
      <w:r w:rsidR="00C45F06">
        <w:rPr>
          <w:rFonts w:ascii="Times New Roman" w:hAnsi="Times New Roman"/>
          <w:sz w:val="26"/>
          <w:szCs w:val="26"/>
        </w:rPr>
        <w:t xml:space="preserve"> </w:t>
      </w:r>
      <w:r w:rsidRPr="002E5566">
        <w:rPr>
          <w:rFonts w:ascii="Times New Roman" w:hAnsi="Times New Roman"/>
          <w:sz w:val="26"/>
          <w:szCs w:val="26"/>
        </w:rPr>
        <w:t>4</w:t>
      </w:r>
      <w:r w:rsidR="00C45F06">
        <w:rPr>
          <w:rFonts w:ascii="Times New Roman" w:hAnsi="Times New Roman"/>
          <w:sz w:val="26"/>
          <w:szCs w:val="26"/>
        </w:rPr>
        <w:t> </w:t>
      </w:r>
      <w:r w:rsidRPr="002E5566">
        <w:rPr>
          <w:rFonts w:ascii="Times New Roman" w:hAnsi="Times New Roman"/>
          <w:sz w:val="26"/>
          <w:szCs w:val="26"/>
        </w:rPr>
        <w:t>оси окон, по пристройке – в 1</w:t>
      </w:r>
      <w:r w:rsidR="00C45F06">
        <w:rPr>
          <w:rFonts w:ascii="Times New Roman" w:hAnsi="Times New Roman"/>
          <w:sz w:val="26"/>
          <w:szCs w:val="26"/>
        </w:rPr>
        <w:t> </w:t>
      </w:r>
      <w:r w:rsidRPr="002E5566">
        <w:rPr>
          <w:rFonts w:ascii="Times New Roman" w:hAnsi="Times New Roman"/>
          <w:sz w:val="26"/>
          <w:szCs w:val="26"/>
        </w:rPr>
        <w:t>ось окна, композиционная ось пристройки акцентирована аттиком треугольной формы на «плечиках». Южный фасад симметричный решен в 6</w:t>
      </w:r>
      <w:r w:rsidR="00C45F06">
        <w:rPr>
          <w:rFonts w:ascii="Times New Roman" w:hAnsi="Times New Roman"/>
          <w:sz w:val="26"/>
          <w:szCs w:val="26"/>
        </w:rPr>
        <w:t> </w:t>
      </w:r>
      <w:r w:rsidRPr="002E5566">
        <w:rPr>
          <w:rFonts w:ascii="Times New Roman" w:hAnsi="Times New Roman"/>
          <w:sz w:val="26"/>
          <w:szCs w:val="26"/>
        </w:rPr>
        <w:t>осей окон, центральная ось акцентирована треугольным щипцом в уровне крыши. Западный (дворовый) фасад решен по основному объему – в 3</w:t>
      </w:r>
      <w:r w:rsidR="00C45F06">
        <w:rPr>
          <w:rFonts w:ascii="Times New Roman" w:hAnsi="Times New Roman"/>
          <w:sz w:val="26"/>
          <w:szCs w:val="26"/>
        </w:rPr>
        <w:t> </w:t>
      </w:r>
      <w:r w:rsidR="00E75B0D">
        <w:rPr>
          <w:rFonts w:ascii="Times New Roman" w:hAnsi="Times New Roman"/>
          <w:sz w:val="26"/>
          <w:szCs w:val="26"/>
        </w:rPr>
        <w:t>оси окон, по </w:t>
      </w:r>
      <w:r w:rsidRPr="002E5566">
        <w:rPr>
          <w:rFonts w:ascii="Times New Roman" w:hAnsi="Times New Roman"/>
          <w:sz w:val="26"/>
          <w:szCs w:val="26"/>
        </w:rPr>
        <w:t>пристройке – в 1</w:t>
      </w:r>
      <w:r w:rsidR="00C45F06">
        <w:rPr>
          <w:rFonts w:ascii="Times New Roman" w:hAnsi="Times New Roman"/>
          <w:sz w:val="26"/>
          <w:szCs w:val="26"/>
        </w:rPr>
        <w:t> </w:t>
      </w:r>
      <w:r w:rsidRPr="002E5566">
        <w:rPr>
          <w:rFonts w:ascii="Times New Roman" w:hAnsi="Times New Roman"/>
          <w:sz w:val="26"/>
          <w:szCs w:val="26"/>
        </w:rPr>
        <w:t>ось окна.</w:t>
      </w:r>
      <w:r w:rsidRPr="002E5566">
        <w:rPr>
          <w:rFonts w:ascii="Times New Roman" w:hAnsi="Times New Roman"/>
          <w:color w:val="333399"/>
          <w:sz w:val="26"/>
          <w:szCs w:val="26"/>
        </w:rPr>
        <w:t xml:space="preserve"> </w:t>
      </w:r>
      <w:r w:rsidRPr="002E5566">
        <w:rPr>
          <w:rFonts w:ascii="Times New Roman" w:hAnsi="Times New Roman"/>
          <w:sz w:val="26"/>
          <w:szCs w:val="26"/>
        </w:rPr>
        <w:t>Композиция северного фасада (без поздних пристроек).</w:t>
      </w:r>
    </w:p>
    <w:p w:rsidR="002E5566" w:rsidRPr="002E5566" w:rsidRDefault="002E5566" w:rsidP="002E5566">
      <w:pPr>
        <w:pStyle w:val="af1"/>
        <w:numPr>
          <w:ilvl w:val="1"/>
          <w:numId w:val="9"/>
        </w:numPr>
        <w:tabs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E5566">
        <w:rPr>
          <w:rFonts w:ascii="Times New Roman" w:hAnsi="Times New Roman"/>
          <w:sz w:val="26"/>
          <w:szCs w:val="26"/>
        </w:rPr>
        <w:t>Декоративное оформление фасадов (включая пристройку): обшивка стен из профильной доски (горизонтальная). Карниз массивный профильный большого выноса с</w:t>
      </w:r>
      <w:r w:rsidR="00C45F06">
        <w:rPr>
          <w:rFonts w:ascii="Times New Roman" w:hAnsi="Times New Roman"/>
          <w:sz w:val="26"/>
          <w:szCs w:val="26"/>
        </w:rPr>
        <w:t> </w:t>
      </w:r>
      <w:r w:rsidRPr="002E5566">
        <w:rPr>
          <w:rFonts w:ascii="Times New Roman" w:hAnsi="Times New Roman"/>
          <w:sz w:val="26"/>
          <w:szCs w:val="26"/>
        </w:rPr>
        <w:t xml:space="preserve">резным подзором и широким фризом и их декор из просечной резьбы растительного орнамента и объемной накладной резьбы. Резные свесы на фризе, расположенные по осям лопаток и боковым элементам аттика. Лопатки и их декор (фигурное и прямоугольное профильное обрамление, профильные пояски, накладной декор тонкого рисунка, декор из просечной резьбы растительного орнамента, элемент объемной резьбы в виде фигурной колонки, прямоугольные филенки). Наличники с </w:t>
      </w:r>
      <w:proofErr w:type="spellStart"/>
      <w:r w:rsidRPr="002E5566">
        <w:rPr>
          <w:rFonts w:ascii="Times New Roman" w:hAnsi="Times New Roman"/>
          <w:sz w:val="26"/>
          <w:szCs w:val="26"/>
        </w:rPr>
        <w:t>килевидным</w:t>
      </w:r>
      <w:proofErr w:type="spellEnd"/>
      <w:r w:rsidRPr="002E5566">
        <w:rPr>
          <w:rFonts w:ascii="Times New Roman" w:hAnsi="Times New Roman"/>
          <w:sz w:val="26"/>
          <w:szCs w:val="26"/>
        </w:rPr>
        <w:t xml:space="preserve"> на «плечиках» завершением лобовой доски и прямоугольной нижней доской и их декор (точеные детали, профильный карниз, накладная ажурная резьба растительного орнамента, резные фигурные колонки на боковинах наличников, резной декор на торцах и свесах боковин, нижней доске). Аттик треугольной формы на «плечиках», расположенный по оси пристройки главного (восточного) фасада и его габаритные размеры, материал (дерево), конструкция и декор (профильный карниз с «сухариками» и резным фризом). </w:t>
      </w:r>
      <w:r w:rsidRPr="002E5566">
        <w:rPr>
          <w:rFonts w:ascii="Times New Roman" w:hAnsi="Times New Roman"/>
          <w:sz w:val="26"/>
          <w:szCs w:val="26"/>
        </w:rPr>
        <w:lastRenderedPageBreak/>
        <w:t>Треугольное щипцовое завершение, расположенное по центральной оси южного фасада основного объема и его декор (карниз аналогичный основному объему, обшивка в</w:t>
      </w:r>
      <w:r w:rsidR="00C45F06">
        <w:rPr>
          <w:rFonts w:ascii="Times New Roman" w:hAnsi="Times New Roman"/>
          <w:sz w:val="26"/>
          <w:szCs w:val="26"/>
        </w:rPr>
        <w:t> </w:t>
      </w:r>
      <w:r w:rsidRPr="002E5566">
        <w:rPr>
          <w:rFonts w:ascii="Times New Roman" w:hAnsi="Times New Roman"/>
          <w:sz w:val="26"/>
          <w:szCs w:val="26"/>
        </w:rPr>
        <w:t>«елочку», фигурный шпиль с затяжкой в нижней части щипца и свесом, оформленным гирькой). Выступающие базы лопаток на цокольной части здания.</w:t>
      </w:r>
    </w:p>
    <w:p w:rsidR="002E5566" w:rsidRPr="002E5566" w:rsidRDefault="002E5566" w:rsidP="002E5566">
      <w:pPr>
        <w:pStyle w:val="af1"/>
        <w:numPr>
          <w:ilvl w:val="1"/>
          <w:numId w:val="9"/>
        </w:numPr>
        <w:tabs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E5566">
        <w:rPr>
          <w:rFonts w:ascii="Times New Roman" w:hAnsi="Times New Roman"/>
          <w:sz w:val="26"/>
          <w:szCs w:val="26"/>
        </w:rPr>
        <w:t>Местоположение и габариты основных входов в здание (в т.ч. первоначальные входы, расположенные со стороны северного и западного фасадов (заложены)).</w:t>
      </w:r>
    </w:p>
    <w:p w:rsidR="002E5566" w:rsidRDefault="002E5566" w:rsidP="002E5566">
      <w:pPr>
        <w:pStyle w:val="af1"/>
        <w:numPr>
          <w:ilvl w:val="1"/>
          <w:numId w:val="9"/>
        </w:numPr>
        <w:tabs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E5566">
        <w:rPr>
          <w:rFonts w:ascii="Times New Roman" w:hAnsi="Times New Roman"/>
          <w:sz w:val="26"/>
          <w:szCs w:val="26"/>
        </w:rPr>
        <w:t xml:space="preserve">Местоположение, размеры и форма оконных проемов: окна </w:t>
      </w:r>
      <w:r w:rsidR="00C45F06">
        <w:rPr>
          <w:rFonts w:ascii="Times New Roman" w:hAnsi="Times New Roman"/>
          <w:sz w:val="26"/>
          <w:szCs w:val="26"/>
        </w:rPr>
        <w:t>1-го и 2-го этажей </w:t>
      </w:r>
      <w:r w:rsidRPr="002E5566">
        <w:rPr>
          <w:rFonts w:ascii="Times New Roman" w:hAnsi="Times New Roman"/>
          <w:sz w:val="26"/>
          <w:szCs w:val="26"/>
        </w:rPr>
        <w:t>– прямоугольные, окна цокольного этажа – неб</w:t>
      </w:r>
      <w:r w:rsidR="00C45F06">
        <w:rPr>
          <w:rFonts w:ascii="Times New Roman" w:hAnsi="Times New Roman"/>
          <w:sz w:val="26"/>
          <w:szCs w:val="26"/>
        </w:rPr>
        <w:t>ольшие с лучковыми перемычками.</w:t>
      </w:r>
    </w:p>
    <w:p w:rsidR="002E5566" w:rsidRPr="00C45F06" w:rsidRDefault="002E5566" w:rsidP="002E5566">
      <w:pPr>
        <w:pStyle w:val="af1"/>
        <w:numPr>
          <w:ilvl w:val="0"/>
          <w:numId w:val="6"/>
        </w:numPr>
        <w:tabs>
          <w:tab w:val="clear" w:pos="360"/>
          <w:tab w:val="num" w:pos="0"/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45F06">
        <w:rPr>
          <w:rFonts w:ascii="Times New Roman" w:hAnsi="Times New Roman"/>
          <w:b/>
          <w:sz w:val="26"/>
          <w:szCs w:val="26"/>
        </w:rPr>
        <w:t>Виды отделки</w:t>
      </w:r>
      <w:r w:rsidRPr="00C45F06">
        <w:rPr>
          <w:rFonts w:ascii="Times New Roman" w:hAnsi="Times New Roman"/>
          <w:sz w:val="26"/>
          <w:szCs w:val="26"/>
        </w:rPr>
        <w:t xml:space="preserve"> </w:t>
      </w:r>
      <w:r w:rsidRPr="00C45F06">
        <w:rPr>
          <w:rFonts w:ascii="Times New Roman" w:hAnsi="Times New Roman"/>
          <w:b/>
          <w:sz w:val="26"/>
          <w:szCs w:val="26"/>
        </w:rPr>
        <w:t>фасадной</w:t>
      </w:r>
      <w:r w:rsidRPr="00C45F06">
        <w:rPr>
          <w:rFonts w:ascii="Times New Roman" w:hAnsi="Times New Roman"/>
          <w:sz w:val="26"/>
          <w:szCs w:val="26"/>
        </w:rPr>
        <w:t xml:space="preserve"> </w:t>
      </w:r>
      <w:r w:rsidRPr="00C45F06">
        <w:rPr>
          <w:rFonts w:ascii="Times New Roman" w:hAnsi="Times New Roman"/>
          <w:b/>
          <w:sz w:val="26"/>
          <w:szCs w:val="26"/>
        </w:rPr>
        <w:t>поверхности</w:t>
      </w:r>
      <w:r w:rsidRPr="00C45F06">
        <w:rPr>
          <w:rFonts w:ascii="Times New Roman" w:hAnsi="Times New Roman"/>
          <w:sz w:val="26"/>
          <w:szCs w:val="26"/>
        </w:rPr>
        <w:t xml:space="preserve"> на дату строительства здания кон.</w:t>
      </w:r>
      <w:r w:rsidR="00C45F06">
        <w:rPr>
          <w:rFonts w:ascii="Times New Roman" w:hAnsi="Times New Roman"/>
          <w:sz w:val="26"/>
          <w:szCs w:val="26"/>
        </w:rPr>
        <w:t> </w:t>
      </w:r>
      <w:r w:rsidRPr="00C45F06">
        <w:rPr>
          <w:rFonts w:ascii="Times New Roman" w:hAnsi="Times New Roman"/>
          <w:sz w:val="26"/>
          <w:szCs w:val="26"/>
          <w:lang w:val="en-US"/>
        </w:rPr>
        <w:t>XIX</w:t>
      </w:r>
      <w:r w:rsidR="00C45F06">
        <w:rPr>
          <w:rFonts w:ascii="Times New Roman" w:hAnsi="Times New Roman"/>
          <w:sz w:val="26"/>
          <w:szCs w:val="26"/>
        </w:rPr>
        <w:t> </w:t>
      </w:r>
      <w:r w:rsidRPr="00C45F06">
        <w:rPr>
          <w:rFonts w:ascii="Times New Roman" w:hAnsi="Times New Roman"/>
          <w:sz w:val="26"/>
          <w:szCs w:val="26"/>
        </w:rPr>
        <w:t>в.  Дощатая профильная обшивка стен сруба. Лицевая кирпичная кладка цоколя.</w:t>
      </w:r>
    </w:p>
    <w:p w:rsidR="002E5566" w:rsidRPr="00C45F06" w:rsidRDefault="002E5566" w:rsidP="002E5566">
      <w:pPr>
        <w:pStyle w:val="af1"/>
        <w:numPr>
          <w:ilvl w:val="0"/>
          <w:numId w:val="6"/>
        </w:numPr>
        <w:tabs>
          <w:tab w:val="clear" w:pos="360"/>
          <w:tab w:val="num" w:pos="0"/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45F06">
        <w:rPr>
          <w:rFonts w:ascii="Times New Roman" w:hAnsi="Times New Roman"/>
          <w:b/>
          <w:sz w:val="26"/>
          <w:szCs w:val="26"/>
        </w:rPr>
        <w:t xml:space="preserve">Колористическое решение фасадов </w:t>
      </w:r>
      <w:r w:rsidRPr="00C45F06">
        <w:rPr>
          <w:rFonts w:ascii="Times New Roman" w:hAnsi="Times New Roman"/>
          <w:sz w:val="26"/>
          <w:szCs w:val="26"/>
        </w:rPr>
        <w:t>на</w:t>
      </w:r>
      <w:r w:rsidR="00C45F06">
        <w:rPr>
          <w:rFonts w:ascii="Times New Roman" w:hAnsi="Times New Roman"/>
          <w:sz w:val="26"/>
          <w:szCs w:val="26"/>
        </w:rPr>
        <w:t xml:space="preserve"> дату строительства здания кон. </w:t>
      </w:r>
      <w:r w:rsidRPr="00C45F06">
        <w:rPr>
          <w:rFonts w:ascii="Times New Roman" w:hAnsi="Times New Roman"/>
          <w:sz w:val="26"/>
          <w:szCs w:val="26"/>
          <w:lang w:val="en-US"/>
        </w:rPr>
        <w:t>XIX</w:t>
      </w:r>
      <w:r w:rsidR="00C45F06">
        <w:rPr>
          <w:rFonts w:ascii="Times New Roman" w:hAnsi="Times New Roman"/>
          <w:sz w:val="26"/>
          <w:szCs w:val="26"/>
        </w:rPr>
        <w:t> </w:t>
      </w:r>
      <w:proofErr w:type="gramStart"/>
      <w:r w:rsidRPr="00C45F06">
        <w:rPr>
          <w:rFonts w:ascii="Times New Roman" w:hAnsi="Times New Roman"/>
          <w:sz w:val="26"/>
          <w:szCs w:val="26"/>
        </w:rPr>
        <w:t>в.,</w:t>
      </w:r>
      <w:proofErr w:type="gramEnd"/>
      <w:r w:rsidRPr="00C45F06">
        <w:rPr>
          <w:rFonts w:ascii="Times New Roman" w:hAnsi="Times New Roman"/>
          <w:sz w:val="26"/>
          <w:szCs w:val="26"/>
        </w:rPr>
        <w:t xml:space="preserve"> (устанавливается по результатам реставрационных исследований).</w:t>
      </w:r>
    </w:p>
    <w:p w:rsidR="002E5566" w:rsidRPr="00C45F06" w:rsidRDefault="002E5566" w:rsidP="002E5566">
      <w:pPr>
        <w:pStyle w:val="af1"/>
        <w:numPr>
          <w:ilvl w:val="0"/>
          <w:numId w:val="6"/>
        </w:numPr>
        <w:tabs>
          <w:tab w:val="clear" w:pos="360"/>
          <w:tab w:val="num" w:pos="0"/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45F06">
        <w:rPr>
          <w:rFonts w:ascii="Times New Roman" w:hAnsi="Times New Roman"/>
          <w:b/>
          <w:sz w:val="26"/>
          <w:szCs w:val="26"/>
        </w:rPr>
        <w:t xml:space="preserve">Заполнения дверных и оконных проемов </w:t>
      </w:r>
      <w:r w:rsidRPr="00C45F06">
        <w:rPr>
          <w:rFonts w:ascii="Times New Roman" w:hAnsi="Times New Roman"/>
          <w:sz w:val="26"/>
          <w:szCs w:val="26"/>
        </w:rPr>
        <w:t>на дату сохранившихся элементов</w:t>
      </w:r>
      <w:r w:rsidRPr="00C45F06">
        <w:rPr>
          <w:rFonts w:ascii="Times New Roman" w:hAnsi="Times New Roman"/>
          <w:b/>
          <w:sz w:val="26"/>
          <w:szCs w:val="26"/>
        </w:rPr>
        <w:t xml:space="preserve"> </w:t>
      </w:r>
      <w:r w:rsidRPr="00C45F06">
        <w:rPr>
          <w:rFonts w:ascii="Times New Roman" w:hAnsi="Times New Roman"/>
          <w:sz w:val="26"/>
          <w:szCs w:val="26"/>
        </w:rPr>
        <w:t>их материал (дерево), характер оформления, рисунок переплета оконных рам. Оконные коробки деревянные с профильным подоконником и профильным обрамлением проемов (в цокольной части здания без обрамления). Рамы прямоугольные, лучковые. Деревянные дверные коробки прямоугольные с профиль</w:t>
      </w:r>
      <w:r w:rsidR="00C45F06">
        <w:rPr>
          <w:rFonts w:ascii="Times New Roman" w:hAnsi="Times New Roman"/>
          <w:sz w:val="26"/>
          <w:szCs w:val="26"/>
        </w:rPr>
        <w:t>ным обрамлением проема, полотна </w:t>
      </w:r>
      <w:r w:rsidRPr="00C45F06">
        <w:rPr>
          <w:rFonts w:ascii="Times New Roman" w:hAnsi="Times New Roman"/>
          <w:sz w:val="26"/>
          <w:szCs w:val="26"/>
        </w:rPr>
        <w:t>– филенчатые, одно и двухстворчатые. Двери входа в квартиры дощатые с накладными плоскими филенками (в т.ч. двери с остекленными фрамугами).</w:t>
      </w:r>
    </w:p>
    <w:p w:rsidR="002E5566" w:rsidRPr="00C45F06" w:rsidRDefault="002E5566" w:rsidP="002E5566">
      <w:pPr>
        <w:pStyle w:val="af1"/>
        <w:numPr>
          <w:ilvl w:val="0"/>
          <w:numId w:val="6"/>
        </w:numPr>
        <w:tabs>
          <w:tab w:val="clear" w:pos="360"/>
          <w:tab w:val="num" w:pos="0"/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45F06">
        <w:rPr>
          <w:rFonts w:ascii="Times New Roman" w:hAnsi="Times New Roman"/>
          <w:b/>
          <w:sz w:val="26"/>
          <w:szCs w:val="26"/>
        </w:rPr>
        <w:t>Пространственно-планировочная структура интерьеров здания</w:t>
      </w:r>
      <w:r w:rsidRPr="00C45F06">
        <w:rPr>
          <w:rFonts w:ascii="Times New Roman" w:hAnsi="Times New Roman"/>
          <w:sz w:val="26"/>
          <w:szCs w:val="26"/>
        </w:rPr>
        <w:t xml:space="preserve"> в габаритах капитальных несущих конструкций стен и перекрытий на</w:t>
      </w:r>
      <w:r w:rsidR="00C45F06">
        <w:rPr>
          <w:rFonts w:ascii="Times New Roman" w:hAnsi="Times New Roman"/>
          <w:sz w:val="26"/>
          <w:szCs w:val="26"/>
        </w:rPr>
        <w:t xml:space="preserve"> дату строительства здания кон. </w:t>
      </w:r>
      <w:r w:rsidRPr="00C45F06">
        <w:rPr>
          <w:rFonts w:ascii="Times New Roman" w:hAnsi="Times New Roman"/>
          <w:sz w:val="26"/>
          <w:szCs w:val="26"/>
          <w:lang w:val="en-US"/>
        </w:rPr>
        <w:t>XIX</w:t>
      </w:r>
      <w:r w:rsidR="00C45F06">
        <w:rPr>
          <w:rFonts w:ascii="Times New Roman" w:hAnsi="Times New Roman"/>
          <w:sz w:val="26"/>
          <w:szCs w:val="26"/>
        </w:rPr>
        <w:t> </w:t>
      </w:r>
      <w:proofErr w:type="gramStart"/>
      <w:r w:rsidRPr="00C45F06">
        <w:rPr>
          <w:rFonts w:ascii="Times New Roman" w:hAnsi="Times New Roman"/>
          <w:sz w:val="26"/>
          <w:szCs w:val="26"/>
        </w:rPr>
        <w:t>в.,</w:t>
      </w:r>
      <w:proofErr w:type="gramEnd"/>
      <w:r w:rsidRPr="00C45F06">
        <w:rPr>
          <w:rFonts w:ascii="Times New Roman" w:hAnsi="Times New Roman"/>
          <w:sz w:val="26"/>
          <w:szCs w:val="26"/>
        </w:rPr>
        <w:t xml:space="preserve"> включая габариты дверных</w:t>
      </w:r>
      <w:r w:rsidR="00C45F06">
        <w:rPr>
          <w:rFonts w:ascii="Times New Roman" w:hAnsi="Times New Roman"/>
          <w:sz w:val="26"/>
          <w:szCs w:val="26"/>
        </w:rPr>
        <w:t xml:space="preserve"> проемов всех помещений здания.</w:t>
      </w:r>
    </w:p>
    <w:p w:rsidR="002E5566" w:rsidRPr="00C45F06" w:rsidRDefault="002E5566" w:rsidP="002E5566">
      <w:pPr>
        <w:pStyle w:val="af1"/>
        <w:numPr>
          <w:ilvl w:val="0"/>
          <w:numId w:val="6"/>
        </w:numPr>
        <w:tabs>
          <w:tab w:val="clear" w:pos="360"/>
          <w:tab w:val="num" w:pos="0"/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45F06">
        <w:rPr>
          <w:rFonts w:ascii="Times New Roman" w:hAnsi="Times New Roman"/>
          <w:b/>
          <w:sz w:val="26"/>
          <w:szCs w:val="26"/>
        </w:rPr>
        <w:t xml:space="preserve">Конструктивные элементы здания </w:t>
      </w:r>
      <w:r w:rsidRPr="00C45F06">
        <w:rPr>
          <w:rFonts w:ascii="Times New Roman" w:hAnsi="Times New Roman"/>
          <w:sz w:val="26"/>
          <w:szCs w:val="26"/>
        </w:rPr>
        <w:t>на дату строительства здания кон.</w:t>
      </w:r>
      <w:r w:rsidR="00C45F06">
        <w:rPr>
          <w:rFonts w:ascii="Times New Roman" w:hAnsi="Times New Roman"/>
          <w:sz w:val="26"/>
          <w:szCs w:val="26"/>
        </w:rPr>
        <w:t> </w:t>
      </w:r>
      <w:r w:rsidRPr="00C45F06">
        <w:rPr>
          <w:rFonts w:ascii="Times New Roman" w:hAnsi="Times New Roman"/>
          <w:sz w:val="26"/>
          <w:szCs w:val="26"/>
          <w:lang w:val="en-US"/>
        </w:rPr>
        <w:t>XIX</w:t>
      </w:r>
      <w:r w:rsidR="00C45F06">
        <w:rPr>
          <w:rFonts w:ascii="Times New Roman" w:hAnsi="Times New Roman"/>
          <w:sz w:val="26"/>
          <w:szCs w:val="26"/>
        </w:rPr>
        <w:t> </w:t>
      </w:r>
      <w:r w:rsidRPr="00C45F06">
        <w:rPr>
          <w:rFonts w:ascii="Times New Roman" w:hAnsi="Times New Roman"/>
          <w:sz w:val="26"/>
          <w:szCs w:val="26"/>
        </w:rPr>
        <w:t>в. Фундаменты из бутового камня, кирпичные стены цокольного этажа, стены основного объема из бревен, рубленных в «</w:t>
      </w:r>
      <w:proofErr w:type="spellStart"/>
      <w:r w:rsidRPr="00C45F06">
        <w:rPr>
          <w:rFonts w:ascii="Times New Roman" w:hAnsi="Times New Roman"/>
          <w:sz w:val="26"/>
          <w:szCs w:val="26"/>
        </w:rPr>
        <w:t>обло</w:t>
      </w:r>
      <w:proofErr w:type="spellEnd"/>
      <w:r w:rsidRPr="00C45F06">
        <w:rPr>
          <w:rFonts w:ascii="Times New Roman" w:hAnsi="Times New Roman"/>
          <w:sz w:val="26"/>
          <w:szCs w:val="26"/>
        </w:rPr>
        <w:t>», перекрытия – плоские по балк</w:t>
      </w:r>
      <w:r w:rsidR="00C45F06">
        <w:rPr>
          <w:rFonts w:ascii="Times New Roman" w:hAnsi="Times New Roman"/>
          <w:sz w:val="26"/>
          <w:szCs w:val="26"/>
        </w:rPr>
        <w:t>ам. Стены пристройки – дощатые.</w:t>
      </w:r>
    </w:p>
    <w:p w:rsidR="002E5566" w:rsidRPr="00C45F06" w:rsidRDefault="002E5566" w:rsidP="002E5566">
      <w:pPr>
        <w:pStyle w:val="af1"/>
        <w:numPr>
          <w:ilvl w:val="0"/>
          <w:numId w:val="6"/>
        </w:numPr>
        <w:tabs>
          <w:tab w:val="clear" w:pos="360"/>
          <w:tab w:val="num" w:pos="0"/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C45F06">
        <w:rPr>
          <w:rFonts w:ascii="Times New Roman" w:hAnsi="Times New Roman"/>
          <w:b/>
          <w:sz w:val="26"/>
          <w:szCs w:val="26"/>
        </w:rPr>
        <w:t xml:space="preserve">Лестницы </w:t>
      </w:r>
      <w:r w:rsidRPr="00C45F06">
        <w:rPr>
          <w:rFonts w:ascii="Times New Roman" w:hAnsi="Times New Roman"/>
          <w:sz w:val="26"/>
          <w:szCs w:val="26"/>
        </w:rPr>
        <w:t>на дату сохранившихся</w:t>
      </w:r>
      <w:r w:rsidR="00C45F06">
        <w:rPr>
          <w:rFonts w:ascii="Times New Roman" w:hAnsi="Times New Roman"/>
          <w:sz w:val="26"/>
          <w:szCs w:val="26"/>
        </w:rPr>
        <w:t xml:space="preserve"> элементов</w:t>
      </w:r>
      <w:r w:rsidR="007A165C">
        <w:rPr>
          <w:rFonts w:ascii="Times New Roman" w:hAnsi="Times New Roman"/>
          <w:sz w:val="26"/>
          <w:szCs w:val="26"/>
        </w:rPr>
        <w:t>,</w:t>
      </w:r>
      <w:r w:rsidR="00C45F06">
        <w:rPr>
          <w:rFonts w:ascii="Times New Roman" w:hAnsi="Times New Roman"/>
          <w:sz w:val="26"/>
          <w:szCs w:val="26"/>
        </w:rPr>
        <w:t xml:space="preserve"> их местоположение (в </w:t>
      </w:r>
      <w:r w:rsidRPr="00C45F06">
        <w:rPr>
          <w:rFonts w:ascii="Times New Roman" w:hAnsi="Times New Roman"/>
          <w:sz w:val="26"/>
          <w:szCs w:val="26"/>
        </w:rPr>
        <w:t xml:space="preserve">пристройке северного фасада), материал (дерево), конструкция (на </w:t>
      </w:r>
      <w:proofErr w:type="spellStart"/>
      <w:r w:rsidRPr="00C45F06">
        <w:rPr>
          <w:rFonts w:ascii="Times New Roman" w:hAnsi="Times New Roman"/>
          <w:sz w:val="26"/>
          <w:szCs w:val="26"/>
        </w:rPr>
        <w:t>тетевах</w:t>
      </w:r>
      <w:proofErr w:type="spellEnd"/>
      <w:r w:rsidRPr="00C45F06">
        <w:rPr>
          <w:rFonts w:ascii="Times New Roman" w:hAnsi="Times New Roman"/>
          <w:sz w:val="26"/>
          <w:szCs w:val="26"/>
        </w:rPr>
        <w:t xml:space="preserve"> с врезными ступенями), конфигурация маршей, форма ступеней (с валиком), ограждение.</w:t>
      </w:r>
      <w:proofErr w:type="gramEnd"/>
      <w:r w:rsidRPr="00C45F06">
        <w:rPr>
          <w:rFonts w:ascii="Times New Roman" w:hAnsi="Times New Roman"/>
          <w:sz w:val="26"/>
          <w:szCs w:val="26"/>
        </w:rPr>
        <w:t xml:space="preserve"> Ограждение лестницы цокольного этажа на стойках с крестообразным заполнением и профильным поручнем.</w:t>
      </w:r>
    </w:p>
    <w:p w:rsidR="002E5566" w:rsidRPr="00C45F06" w:rsidRDefault="002E5566" w:rsidP="002E5566">
      <w:pPr>
        <w:pStyle w:val="af1"/>
        <w:numPr>
          <w:ilvl w:val="0"/>
          <w:numId w:val="6"/>
        </w:numPr>
        <w:tabs>
          <w:tab w:val="clear" w:pos="360"/>
          <w:tab w:val="num" w:pos="0"/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45F06">
        <w:rPr>
          <w:rFonts w:ascii="Times New Roman" w:hAnsi="Times New Roman"/>
          <w:b/>
          <w:sz w:val="26"/>
          <w:szCs w:val="26"/>
        </w:rPr>
        <w:t>Архитектурно–художественное оформление интерьеров</w:t>
      </w:r>
      <w:r w:rsidRPr="00C45F06">
        <w:rPr>
          <w:rFonts w:ascii="Times New Roman" w:hAnsi="Times New Roman"/>
          <w:sz w:val="26"/>
          <w:szCs w:val="26"/>
        </w:rPr>
        <w:t xml:space="preserve"> на дату сохранившихся элементов декоративного оформления. Профильные </w:t>
      </w:r>
      <w:proofErr w:type="spellStart"/>
      <w:r w:rsidRPr="00C45F06">
        <w:rPr>
          <w:rFonts w:ascii="Times New Roman" w:hAnsi="Times New Roman"/>
          <w:sz w:val="26"/>
          <w:szCs w:val="26"/>
        </w:rPr>
        <w:t>потолочно-стеновые</w:t>
      </w:r>
      <w:proofErr w:type="spellEnd"/>
      <w:r w:rsidRPr="00C45F06">
        <w:rPr>
          <w:rFonts w:ascii="Times New Roman" w:hAnsi="Times New Roman"/>
          <w:sz w:val="26"/>
          <w:szCs w:val="26"/>
        </w:rPr>
        <w:t xml:space="preserve"> штукатурные тяги и потолочные розетки с окраской. Внутренняя обшивка стен пристройки из профильных досок без окраски.</w:t>
      </w:r>
    </w:p>
    <w:p w:rsidR="002E5566" w:rsidRPr="00C45F06" w:rsidRDefault="002E5566" w:rsidP="002E5566">
      <w:pPr>
        <w:pStyle w:val="af1"/>
        <w:numPr>
          <w:ilvl w:val="0"/>
          <w:numId w:val="6"/>
        </w:numPr>
        <w:tabs>
          <w:tab w:val="clear" w:pos="360"/>
          <w:tab w:val="num" w:pos="0"/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45F06">
        <w:rPr>
          <w:rFonts w:ascii="Times New Roman" w:hAnsi="Times New Roman"/>
          <w:b/>
          <w:sz w:val="26"/>
          <w:szCs w:val="26"/>
        </w:rPr>
        <w:t>Инженерно-техническое оборудование здания</w:t>
      </w:r>
      <w:r w:rsidRPr="00C45F06">
        <w:rPr>
          <w:rFonts w:ascii="Times New Roman" w:hAnsi="Times New Roman"/>
          <w:sz w:val="26"/>
          <w:szCs w:val="26"/>
        </w:rPr>
        <w:t xml:space="preserve"> на дату сохранившихся элементов. Система вентиляции конструкций (продухи на фасадах). Печи (голландские, </w:t>
      </w:r>
      <w:proofErr w:type="spellStart"/>
      <w:r w:rsidRPr="00C45F06">
        <w:rPr>
          <w:rFonts w:ascii="Times New Roman" w:hAnsi="Times New Roman"/>
          <w:sz w:val="26"/>
          <w:szCs w:val="26"/>
        </w:rPr>
        <w:t>утермарковские</w:t>
      </w:r>
      <w:proofErr w:type="spellEnd"/>
      <w:r w:rsidRPr="00C45F06">
        <w:rPr>
          <w:rFonts w:ascii="Times New Roman" w:hAnsi="Times New Roman"/>
          <w:sz w:val="26"/>
          <w:szCs w:val="26"/>
        </w:rPr>
        <w:t>)</w:t>
      </w:r>
      <w:r w:rsidR="00C45F06">
        <w:rPr>
          <w:rFonts w:ascii="Times New Roman" w:hAnsi="Times New Roman"/>
          <w:sz w:val="26"/>
          <w:szCs w:val="26"/>
        </w:rPr>
        <w:t>,</w:t>
      </w:r>
      <w:r w:rsidRPr="00C45F06">
        <w:rPr>
          <w:rFonts w:ascii="Times New Roman" w:hAnsi="Times New Roman"/>
          <w:sz w:val="26"/>
          <w:szCs w:val="26"/>
        </w:rPr>
        <w:t xml:space="preserve"> их размещение (угловые прямоугольные, угловые диагональные, круглые). Оформление: оштукатуренные и окрашенные с элементами декора (профильный карниз, цоколь, фигурные зеркала). Круглая печь с профильным карнизом и базой в металлическом футляре с окраской. Задви</w:t>
      </w:r>
      <w:r w:rsidR="00C45F06">
        <w:rPr>
          <w:rFonts w:ascii="Times New Roman" w:hAnsi="Times New Roman"/>
          <w:sz w:val="26"/>
          <w:szCs w:val="26"/>
        </w:rPr>
        <w:t>жки, поддувала и печные дверцы.</w:t>
      </w:r>
    </w:p>
    <w:p w:rsidR="00D410FD" w:rsidRPr="004E2458" w:rsidRDefault="00D410FD" w:rsidP="0046746D">
      <w:pPr>
        <w:ind w:firstLine="720"/>
        <w:rPr>
          <w:b/>
          <w:sz w:val="26"/>
          <w:szCs w:val="26"/>
        </w:rPr>
      </w:pPr>
    </w:p>
    <w:p w:rsidR="00E558EB" w:rsidRDefault="00D410FD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55"/>
        <w:gridCol w:w="5733"/>
      </w:tblGrid>
      <w:tr w:rsidR="001C3C18" w:rsidTr="0014458B">
        <w:tc>
          <w:tcPr>
            <w:tcW w:w="5144" w:type="dxa"/>
          </w:tcPr>
          <w:p w:rsidR="001C3C18" w:rsidRDefault="001C3C18">
            <w:pPr>
              <w:rPr>
                <w:b/>
                <w:sz w:val="26"/>
                <w:szCs w:val="26"/>
              </w:rPr>
            </w:pPr>
          </w:p>
        </w:tc>
        <w:tc>
          <w:tcPr>
            <w:tcW w:w="5144" w:type="dxa"/>
          </w:tcPr>
          <w:p w:rsidR="001C3C18" w:rsidRPr="00CA10C8" w:rsidRDefault="001C3C18" w:rsidP="001C3C18">
            <w:pPr>
              <w:jc w:val="both"/>
              <w:rPr>
                <w:sz w:val="22"/>
                <w:szCs w:val="22"/>
              </w:rPr>
            </w:pPr>
            <w:r w:rsidRPr="00CA10C8">
              <w:rPr>
                <w:sz w:val="22"/>
                <w:szCs w:val="22"/>
              </w:rPr>
              <w:t>Приложение к предмету охраны объекта культурного наследия регионального значения, утвержденному приказом Комитета по охране объектов культурного наследия Томской области</w:t>
            </w:r>
          </w:p>
          <w:p w:rsidR="001C3C18" w:rsidRPr="00D55F45" w:rsidRDefault="00D55F45" w:rsidP="00D55F45">
            <w:pPr>
              <w:jc w:val="both"/>
              <w:rPr>
                <w:u w:val="single"/>
              </w:rPr>
            </w:pPr>
            <w:r w:rsidRPr="00D55F45">
              <w:rPr>
                <w:sz w:val="22"/>
                <w:szCs w:val="22"/>
                <w:u w:val="single"/>
              </w:rPr>
              <w:t xml:space="preserve">от    19.09.2019             </w:t>
            </w:r>
            <w:r w:rsidR="001C3C18" w:rsidRPr="00D55F45">
              <w:rPr>
                <w:sz w:val="22"/>
                <w:szCs w:val="22"/>
                <w:u w:val="single"/>
              </w:rPr>
              <w:t xml:space="preserve"> № </w:t>
            </w:r>
            <w:r>
              <w:rPr>
                <w:sz w:val="22"/>
                <w:szCs w:val="22"/>
                <w:u w:val="single"/>
              </w:rPr>
              <w:t xml:space="preserve">    </w:t>
            </w:r>
            <w:r w:rsidRPr="00D55F45">
              <w:rPr>
                <w:sz w:val="22"/>
                <w:szCs w:val="22"/>
                <w:u w:val="single"/>
              </w:rPr>
              <w:t>0087/01-07</w:t>
            </w:r>
          </w:p>
        </w:tc>
      </w:tr>
      <w:tr w:rsidR="004D0E95" w:rsidTr="001445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2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D0E95" w:rsidRDefault="004D0E95" w:rsidP="00F164E7"/>
        </w:tc>
      </w:tr>
      <w:tr w:rsidR="004D0E95" w:rsidTr="001445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28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C18" w:rsidRDefault="001C3C18" w:rsidP="001C3C18">
            <w:pPr>
              <w:jc w:val="center"/>
              <w:rPr>
                <w:sz w:val="0"/>
                <w:szCs w:val="0"/>
              </w:rPr>
            </w:pPr>
          </w:p>
          <w:tbl>
            <w:tblPr>
              <w:tblW w:w="10008" w:type="dxa"/>
              <w:tblLook w:val="00A0"/>
            </w:tblPr>
            <w:tblGrid>
              <w:gridCol w:w="10072"/>
            </w:tblGrid>
            <w:tr w:rsidR="00C45F06" w:rsidRPr="005A62EF" w:rsidTr="00F164E7">
              <w:trPr>
                <w:trHeight w:val="12941"/>
              </w:trPr>
              <w:tc>
                <w:tcPr>
                  <w:tcW w:w="10008" w:type="dxa"/>
                </w:tcPr>
                <w:p w:rsidR="00C45F06" w:rsidRDefault="00C45F06" w:rsidP="00F164E7">
                  <w:pPr>
                    <w:pStyle w:val="16"/>
                    <w:ind w:left="-142" w:right="-142"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F53A8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Ф</w:t>
                  </w:r>
                  <w:r w:rsidRPr="00F53A8A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 xml:space="preserve">отографические изображения предмета охраны </w:t>
                  </w:r>
                  <w:r w:rsidRPr="00F53A8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объекта культурного наследия регионального значения  «Дом жилой, доходный», кон. </w:t>
                  </w:r>
                  <w:r w:rsidRPr="00F53A8A">
                    <w:rPr>
                      <w:rFonts w:ascii="Times New Roman" w:hAnsi="Times New Roman"/>
                      <w:b/>
                      <w:sz w:val="26"/>
                      <w:szCs w:val="26"/>
                      <w:lang w:val="en-US"/>
                    </w:rPr>
                    <w:t>XIX</w:t>
                  </w:r>
                  <w:r w:rsidRPr="00F53A8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 в.,  расположенного </w:t>
                  </w:r>
                </w:p>
                <w:p w:rsidR="00C45F06" w:rsidRPr="00F53A8A" w:rsidRDefault="00C45F06" w:rsidP="00F164E7">
                  <w:pPr>
                    <w:pStyle w:val="16"/>
                    <w:ind w:left="-142" w:right="-142"/>
                    <w:jc w:val="center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F53A8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по адресу: Томская область, </w:t>
                  </w:r>
                  <w:proofErr w:type="gramStart"/>
                  <w:r w:rsidRPr="00F53A8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г</w:t>
                  </w:r>
                  <w:proofErr w:type="gramEnd"/>
                  <w:r w:rsidRPr="00F53A8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. Томск, Войкова улица, 2</w:t>
                  </w:r>
                </w:p>
                <w:p w:rsidR="00C45F06" w:rsidRPr="00AE4817" w:rsidRDefault="00C45F06" w:rsidP="00F164E7">
                  <w:pPr>
                    <w:jc w:val="center"/>
                  </w:pPr>
                  <w:r w:rsidRPr="00AE4817">
                    <w:rPr>
                      <w:sz w:val="22"/>
                      <w:szCs w:val="22"/>
                    </w:rPr>
                    <w:t xml:space="preserve">Автор снимков: начальник отдела научного учета ОКН (памятников истории и культуры) </w:t>
                  </w:r>
                </w:p>
                <w:p w:rsidR="00C45F06" w:rsidRDefault="00C45F06" w:rsidP="00F164E7">
                  <w:pPr>
                    <w:jc w:val="center"/>
                    <w:rPr>
                      <w:sz w:val="22"/>
                      <w:szCs w:val="22"/>
                    </w:rPr>
                  </w:pPr>
                  <w:r w:rsidRPr="00AE4817">
                    <w:rPr>
                      <w:sz w:val="22"/>
                      <w:szCs w:val="22"/>
                    </w:rPr>
                    <w:t>ОГАУК "Центр по охране памятников" Яблонская М.А., дата съемки:</w:t>
                  </w:r>
                  <w:r>
                    <w:rPr>
                      <w:sz w:val="22"/>
                      <w:szCs w:val="22"/>
                    </w:rPr>
                    <w:t xml:space="preserve"> 04</w:t>
                  </w:r>
                  <w:r w:rsidRPr="00AE4817">
                    <w:rPr>
                      <w:sz w:val="22"/>
                      <w:szCs w:val="22"/>
                    </w:rPr>
                    <w:t>.0</w:t>
                  </w:r>
                  <w:r>
                    <w:rPr>
                      <w:sz w:val="22"/>
                      <w:szCs w:val="22"/>
                    </w:rPr>
                    <w:t>5</w:t>
                  </w:r>
                  <w:r w:rsidRPr="00AE4817">
                    <w:rPr>
                      <w:sz w:val="22"/>
                      <w:szCs w:val="22"/>
                    </w:rPr>
                    <w:t>.201</w:t>
                  </w:r>
                  <w:r>
                    <w:rPr>
                      <w:sz w:val="22"/>
                      <w:szCs w:val="22"/>
                    </w:rPr>
                    <w:t>8</w:t>
                  </w:r>
                  <w:r w:rsidRPr="00AE4817">
                    <w:rPr>
                      <w:sz w:val="22"/>
                      <w:szCs w:val="22"/>
                    </w:rPr>
                    <w:t xml:space="preserve"> г.</w:t>
                  </w:r>
                </w:p>
                <w:p w:rsidR="00C45F06" w:rsidRPr="007D2FEC" w:rsidRDefault="00C45F06" w:rsidP="00F164E7">
                  <w:pPr>
                    <w:jc w:val="center"/>
                    <w:rPr>
                      <w:sz w:val="8"/>
                      <w:szCs w:val="8"/>
                    </w:rPr>
                  </w:pPr>
                </w:p>
                <w:p w:rsidR="00C45F06" w:rsidRPr="00F53A8A" w:rsidRDefault="00C45F06" w:rsidP="00F164E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>
                        <wp:extent cx="4802505" cy="3204210"/>
                        <wp:effectExtent l="19050" t="0" r="0" b="0"/>
                        <wp:docPr id="2" name="Рисунок 2" descr="Войкова,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Войкова,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505" cy="32042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45F06" w:rsidRDefault="00C45F06" w:rsidP="00F164E7">
                  <w:pPr>
                    <w:jc w:val="center"/>
                  </w:pPr>
                  <w:r w:rsidRPr="005C4A34">
                    <w:t xml:space="preserve">Видовая точка № 1. Южный фасад здания </w:t>
                  </w:r>
                </w:p>
                <w:p w:rsidR="00C45F06" w:rsidRDefault="00C45F06" w:rsidP="00F164E7">
                  <w:pPr>
                    <w:jc w:val="center"/>
                  </w:pPr>
                </w:p>
                <w:p w:rsidR="00C45F06" w:rsidRPr="00F53A8A" w:rsidRDefault="00C45F06" w:rsidP="00F164E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2504440" cy="3752850"/>
                        <wp:effectExtent l="19050" t="0" r="0" b="0"/>
                        <wp:docPr id="3" name="Рисунок 3" descr="IMG_59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IMG_59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04440" cy="3752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sz w:val="22"/>
                      <w:szCs w:val="22"/>
                    </w:rPr>
                    <w:t xml:space="preserve">     </w:t>
                  </w:r>
                  <w:r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2504440" cy="3752850"/>
                        <wp:effectExtent l="19050" t="0" r="0" b="0"/>
                        <wp:docPr id="4" name="Рисунок 4" descr="IMG_59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IMG_59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04440" cy="3752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tbl>
                  <w:tblPr>
                    <w:tblStyle w:val="a8"/>
                    <w:tblW w:w="0" w:type="auto"/>
                    <w:tblInd w:w="720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1E0"/>
                  </w:tblPr>
                  <w:tblGrid>
                    <w:gridCol w:w="4140"/>
                    <w:gridCol w:w="4140"/>
                  </w:tblGrid>
                  <w:tr w:rsidR="00C45F06" w:rsidTr="00F164E7">
                    <w:tc>
                      <w:tcPr>
                        <w:tcW w:w="4140" w:type="dxa"/>
                      </w:tcPr>
                      <w:p w:rsidR="00C45F06" w:rsidRPr="005C4A34" w:rsidRDefault="00C45F06" w:rsidP="00F164E7">
                        <w:pPr>
                          <w:jc w:val="center"/>
                        </w:pPr>
                        <w:r w:rsidRPr="005C4A34">
                          <w:t xml:space="preserve">Видовая точка № 2. </w:t>
                        </w:r>
                      </w:p>
                      <w:p w:rsidR="00C45F06" w:rsidRDefault="00C45F06" w:rsidP="00F164E7">
                        <w:pPr>
                          <w:jc w:val="center"/>
                          <w:rPr>
                            <w:sz w:val="26"/>
                            <w:szCs w:val="26"/>
                          </w:rPr>
                        </w:pPr>
                        <w:r w:rsidRPr="005C4A34">
                          <w:t>Фрагмент декора южного фасада</w:t>
                        </w:r>
                      </w:p>
                    </w:tc>
                    <w:tc>
                      <w:tcPr>
                        <w:tcW w:w="4140" w:type="dxa"/>
                      </w:tcPr>
                      <w:p w:rsidR="00C45F06" w:rsidRPr="005C4A34" w:rsidRDefault="00C45F06" w:rsidP="00F164E7">
                        <w:pPr>
                          <w:jc w:val="center"/>
                        </w:pPr>
                        <w:r w:rsidRPr="005C4A34">
                          <w:t xml:space="preserve">Видовая точка № 3. </w:t>
                        </w:r>
                      </w:p>
                      <w:p w:rsidR="00C45F06" w:rsidRDefault="00C45F06" w:rsidP="00F164E7">
                        <w:pPr>
                          <w:jc w:val="center"/>
                          <w:rPr>
                            <w:sz w:val="26"/>
                            <w:szCs w:val="26"/>
                          </w:rPr>
                        </w:pPr>
                        <w:r w:rsidRPr="005C4A34">
                          <w:t xml:space="preserve">Окно </w:t>
                        </w:r>
                        <w:r>
                          <w:t>2-го этажа</w:t>
                        </w:r>
                        <w:r w:rsidRPr="005C4A34">
                          <w:t>.</w:t>
                        </w:r>
                      </w:p>
                    </w:tc>
                  </w:tr>
                </w:tbl>
                <w:p w:rsidR="00C45F06" w:rsidRDefault="00C45F06" w:rsidP="009115C6"/>
                <w:p w:rsidR="00C45F06" w:rsidRPr="005C4A34" w:rsidRDefault="00C45F06" w:rsidP="00F164E7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5382895" cy="3585845"/>
                        <wp:effectExtent l="19050" t="0" r="8255" b="0"/>
                        <wp:docPr id="5" name="Рисунок 5" descr="IMG_59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IMG_59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82895" cy="35858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45F06" w:rsidRDefault="00C45F06" w:rsidP="00F164E7">
                  <w:pPr>
                    <w:jc w:val="center"/>
                  </w:pPr>
                  <w:r w:rsidRPr="005C4A34">
                    <w:t xml:space="preserve">Видовая точка № </w:t>
                  </w:r>
                  <w:r>
                    <w:t>4</w:t>
                  </w:r>
                  <w:r w:rsidRPr="005C4A34">
                    <w:t xml:space="preserve">. </w:t>
                  </w:r>
                </w:p>
                <w:p w:rsidR="00C45F06" w:rsidRPr="005C4A34" w:rsidRDefault="00C45F06" w:rsidP="00F164E7">
                  <w:pPr>
                    <w:jc w:val="center"/>
                  </w:pPr>
                  <w:r>
                    <w:t>Восточный фасад здания, вид с ул. Войкова</w:t>
                  </w:r>
                </w:p>
                <w:p w:rsidR="00C45F06" w:rsidRDefault="00C45F06" w:rsidP="00F164E7">
                  <w:pPr>
                    <w:jc w:val="center"/>
                  </w:pPr>
                </w:p>
                <w:p w:rsidR="00C45F06" w:rsidRDefault="00C45F06" w:rsidP="00F164E7">
                  <w:pPr>
                    <w:jc w:val="center"/>
                  </w:pPr>
                </w:p>
                <w:p w:rsidR="00C45F06" w:rsidRPr="005C4A34" w:rsidRDefault="00C45F06" w:rsidP="00F164E7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719070" cy="4079240"/>
                        <wp:effectExtent l="19050" t="0" r="5080" b="0"/>
                        <wp:docPr id="6" name="Рисунок 6" descr="IMG_59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IMG_59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19070" cy="40792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2734945" cy="4095115"/>
                        <wp:effectExtent l="19050" t="0" r="8255" b="0"/>
                        <wp:docPr id="7" name="Рисунок 7" descr="IMG_59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IMG_59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34945" cy="40951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tbl>
                  <w:tblPr>
                    <w:tblStyle w:val="a8"/>
                    <w:tblW w:w="0" w:type="auto"/>
                    <w:tblInd w:w="540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1E0"/>
                  </w:tblPr>
                  <w:tblGrid>
                    <w:gridCol w:w="4320"/>
                    <w:gridCol w:w="4500"/>
                  </w:tblGrid>
                  <w:tr w:rsidR="00C45F06" w:rsidTr="00F164E7">
                    <w:tc>
                      <w:tcPr>
                        <w:tcW w:w="4320" w:type="dxa"/>
                      </w:tcPr>
                      <w:p w:rsidR="00C45F06" w:rsidRPr="005C4A34" w:rsidRDefault="00C45F06" w:rsidP="00F164E7">
                        <w:pPr>
                          <w:jc w:val="center"/>
                        </w:pPr>
                        <w:r w:rsidRPr="005C4A34">
                          <w:t xml:space="preserve">Видовая точка № </w:t>
                        </w:r>
                        <w:r>
                          <w:t>5</w:t>
                        </w:r>
                        <w:r w:rsidRPr="005C4A34">
                          <w:t xml:space="preserve">. </w:t>
                        </w:r>
                      </w:p>
                      <w:p w:rsidR="00C45F06" w:rsidRDefault="00C45F06" w:rsidP="00F164E7">
                        <w:pPr>
                          <w:jc w:val="center"/>
                        </w:pPr>
                        <w:r w:rsidRPr="005C4A34">
                          <w:t>Фрагмент декора южного фасада</w:t>
                        </w:r>
                      </w:p>
                      <w:p w:rsidR="00C45F06" w:rsidRDefault="00C45F06" w:rsidP="00F164E7">
                        <w:pPr>
                          <w:jc w:val="center"/>
                          <w:rPr>
                            <w:sz w:val="26"/>
                            <w:szCs w:val="26"/>
                          </w:rPr>
                        </w:pPr>
                        <w:r>
                          <w:t>основного объема здания</w:t>
                        </w:r>
                      </w:p>
                    </w:tc>
                    <w:tc>
                      <w:tcPr>
                        <w:tcW w:w="4500" w:type="dxa"/>
                      </w:tcPr>
                      <w:p w:rsidR="00C45F06" w:rsidRPr="005C4A34" w:rsidRDefault="00C45F06" w:rsidP="00F164E7">
                        <w:pPr>
                          <w:jc w:val="center"/>
                        </w:pPr>
                        <w:r w:rsidRPr="005C4A34">
                          <w:t xml:space="preserve">Видовая точка № </w:t>
                        </w:r>
                        <w:r>
                          <w:t>6</w:t>
                        </w:r>
                        <w:r w:rsidRPr="005C4A34">
                          <w:t xml:space="preserve">. </w:t>
                        </w:r>
                      </w:p>
                      <w:p w:rsidR="00C45F06" w:rsidRDefault="00C45F06" w:rsidP="00F164E7">
                        <w:pPr>
                          <w:jc w:val="center"/>
                        </w:pPr>
                        <w:r>
                          <w:t>Фрагмент фасада пристройки</w:t>
                        </w:r>
                      </w:p>
                      <w:p w:rsidR="00C45F06" w:rsidRDefault="00C45F06" w:rsidP="00F164E7">
                        <w:pPr>
                          <w:jc w:val="center"/>
                          <w:rPr>
                            <w:sz w:val="26"/>
                            <w:szCs w:val="26"/>
                          </w:rPr>
                        </w:pPr>
                        <w:r>
                          <w:t xml:space="preserve"> с аттиком</w:t>
                        </w:r>
                      </w:p>
                    </w:tc>
                  </w:tr>
                </w:tbl>
                <w:p w:rsidR="00C45F06" w:rsidRDefault="00C45F06" w:rsidP="00F164E7">
                  <w:pPr>
                    <w:jc w:val="center"/>
                  </w:pPr>
                </w:p>
                <w:p w:rsidR="00C45F06" w:rsidRDefault="00C45F06" w:rsidP="00F164E7">
                  <w:pPr>
                    <w:jc w:val="center"/>
                  </w:pPr>
                </w:p>
                <w:p w:rsidR="00C45F06" w:rsidRDefault="00C45F06" w:rsidP="00F164E7">
                  <w:pPr>
                    <w:jc w:val="center"/>
                  </w:pPr>
                </w:p>
                <w:p w:rsidR="00C45F06" w:rsidRDefault="00C45F06" w:rsidP="00F164E7">
                  <w:pPr>
                    <w:jc w:val="center"/>
                  </w:pPr>
                </w:p>
                <w:p w:rsidR="00C45F06" w:rsidRPr="005C4A34" w:rsidRDefault="00C45F06" w:rsidP="00F164E7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5510530" cy="3673475"/>
                        <wp:effectExtent l="19050" t="0" r="0" b="0"/>
                        <wp:docPr id="8" name="Рисунок 8" descr="IMG_59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IMG_59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10530" cy="36734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45F06" w:rsidRPr="005C4A34" w:rsidRDefault="00C45F06" w:rsidP="00F164E7">
                  <w:pPr>
                    <w:jc w:val="center"/>
                  </w:pPr>
                  <w:r w:rsidRPr="005C4A34">
                    <w:t xml:space="preserve">Видовая точка № </w:t>
                  </w:r>
                  <w:r>
                    <w:t>7</w:t>
                  </w:r>
                  <w:r w:rsidRPr="005C4A34">
                    <w:t xml:space="preserve">. </w:t>
                  </w:r>
                </w:p>
                <w:p w:rsidR="00C45F06" w:rsidRDefault="00C45F06" w:rsidP="00F164E7">
                  <w:pPr>
                    <w:jc w:val="center"/>
                  </w:pPr>
                  <w:r>
                    <w:t xml:space="preserve">Фрагмент восточного фасада: профильный карниз с резным подзором и фризом, </w:t>
                  </w:r>
                </w:p>
                <w:p w:rsidR="00C45F06" w:rsidRDefault="00C45F06" w:rsidP="00F164E7">
                  <w:pPr>
                    <w:jc w:val="center"/>
                  </w:pPr>
                  <w:r>
                    <w:t>подшивка карниза из профильных досок.</w:t>
                  </w:r>
                </w:p>
                <w:p w:rsidR="00C45F06" w:rsidRPr="005C4A34" w:rsidRDefault="00C45F06" w:rsidP="00F164E7">
                  <w:pPr>
                    <w:jc w:val="center"/>
                  </w:pPr>
                </w:p>
                <w:p w:rsidR="00C45F06" w:rsidRPr="002036C0" w:rsidRDefault="00C45F06" w:rsidP="00F164E7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838450" cy="4262120"/>
                        <wp:effectExtent l="19050" t="0" r="0" b="0"/>
                        <wp:docPr id="9" name="Рисунок 9" descr="IMG_59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IMG_59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38450" cy="42621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C4A34">
                    <w:t xml:space="preserve">  </w:t>
                  </w:r>
                  <w:r>
                    <w:t xml:space="preserve">  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2830830" cy="4246245"/>
                        <wp:effectExtent l="19050" t="0" r="7620" b="0"/>
                        <wp:docPr id="1" name="Рисунок 10" descr="IMG_59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IMG_59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30830" cy="42462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tbl>
                  <w:tblPr>
                    <w:tblStyle w:val="a8"/>
                    <w:tblW w:w="0" w:type="auto"/>
                    <w:tblInd w:w="360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1E0"/>
                  </w:tblPr>
                  <w:tblGrid>
                    <w:gridCol w:w="4500"/>
                    <w:gridCol w:w="4680"/>
                  </w:tblGrid>
                  <w:tr w:rsidR="00C45F06" w:rsidTr="00F164E7">
                    <w:tc>
                      <w:tcPr>
                        <w:tcW w:w="4500" w:type="dxa"/>
                      </w:tcPr>
                      <w:p w:rsidR="00C45F06" w:rsidRPr="005C4A34" w:rsidRDefault="00C45F06" w:rsidP="00F164E7">
                        <w:pPr>
                          <w:jc w:val="center"/>
                        </w:pPr>
                        <w:r w:rsidRPr="005C4A34">
                          <w:t xml:space="preserve">Видовая точка № </w:t>
                        </w:r>
                        <w:r>
                          <w:t>8</w:t>
                        </w:r>
                        <w:r w:rsidRPr="005C4A34">
                          <w:t xml:space="preserve">. </w:t>
                        </w:r>
                      </w:p>
                      <w:p w:rsidR="00C45F06" w:rsidRDefault="00C45F06" w:rsidP="00F164E7">
                        <w:pPr>
                          <w:jc w:val="center"/>
                        </w:pPr>
                        <w:r w:rsidRPr="005C4A34">
                          <w:t xml:space="preserve">Фрагмент декора </w:t>
                        </w:r>
                        <w:r>
                          <w:t xml:space="preserve">угловой лопатки </w:t>
                        </w:r>
                      </w:p>
                      <w:p w:rsidR="00C45F06" w:rsidRDefault="00C45F06" w:rsidP="00F164E7">
                        <w:pPr>
                          <w:jc w:val="center"/>
                          <w:rPr>
                            <w:sz w:val="26"/>
                            <w:szCs w:val="26"/>
                          </w:rPr>
                        </w:pPr>
                        <w:r>
                          <w:t>(в уровне 2-го этажа)</w:t>
                        </w:r>
                      </w:p>
                    </w:tc>
                    <w:tc>
                      <w:tcPr>
                        <w:tcW w:w="4680" w:type="dxa"/>
                      </w:tcPr>
                      <w:p w:rsidR="00C45F06" w:rsidRPr="005C4A34" w:rsidRDefault="00C45F06" w:rsidP="00F164E7">
                        <w:pPr>
                          <w:jc w:val="center"/>
                        </w:pPr>
                        <w:r w:rsidRPr="005C4A34">
                          <w:t xml:space="preserve">Видовая точка № </w:t>
                        </w:r>
                        <w:r>
                          <w:t>9</w:t>
                        </w:r>
                        <w:r w:rsidRPr="005C4A34">
                          <w:t xml:space="preserve">. </w:t>
                        </w:r>
                      </w:p>
                      <w:p w:rsidR="00C45F06" w:rsidRDefault="00C45F06" w:rsidP="00F164E7">
                        <w:pPr>
                          <w:jc w:val="center"/>
                        </w:pPr>
                        <w:r w:rsidRPr="005C4A34">
                          <w:t xml:space="preserve">Фрагмент декора </w:t>
                        </w:r>
                        <w:r>
                          <w:t xml:space="preserve">угловой лопатки </w:t>
                        </w:r>
                      </w:p>
                      <w:p w:rsidR="00C45F06" w:rsidRDefault="00C45F06" w:rsidP="00F164E7">
                        <w:pPr>
                          <w:jc w:val="center"/>
                          <w:rPr>
                            <w:sz w:val="26"/>
                            <w:szCs w:val="26"/>
                          </w:rPr>
                        </w:pPr>
                        <w:r>
                          <w:t>(в уровне 1-го этажа)</w:t>
                        </w:r>
                      </w:p>
                    </w:tc>
                  </w:tr>
                </w:tbl>
                <w:p w:rsidR="00C45F06" w:rsidRDefault="00C45F06" w:rsidP="00F164E7">
                  <w:pPr>
                    <w:jc w:val="center"/>
                  </w:pPr>
                </w:p>
                <w:p w:rsidR="00C45F06" w:rsidRDefault="00C45F06" w:rsidP="00F164E7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w:lastRenderedPageBreak/>
                    <w:drawing>
                      <wp:inline distT="0" distB="0" distL="0" distR="0">
                        <wp:extent cx="4365865" cy="2910177"/>
                        <wp:effectExtent l="19050" t="0" r="0" b="0"/>
                        <wp:docPr id="11" name="Рисунок 11" descr="IMG_45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IMG_45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65476" cy="290991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45F06" w:rsidRDefault="00C45F06" w:rsidP="00F164E7">
                  <w:pPr>
                    <w:jc w:val="center"/>
                  </w:pPr>
                  <w:r w:rsidRPr="005C4A34">
                    <w:t xml:space="preserve">Видовая точка № </w:t>
                  </w:r>
                  <w:r>
                    <w:t>10</w:t>
                  </w:r>
                  <w:r w:rsidRPr="005C4A34">
                    <w:t xml:space="preserve">. </w:t>
                  </w:r>
                  <w:r>
                    <w:t>Западный фасад здания, вид с территории двора.</w:t>
                  </w:r>
                </w:p>
                <w:p w:rsidR="00C45F06" w:rsidRDefault="00C45F06" w:rsidP="00F164E7">
                  <w:pPr>
                    <w:jc w:val="center"/>
                  </w:pPr>
                </w:p>
                <w:p w:rsidR="00C45F06" w:rsidRPr="00F51045" w:rsidRDefault="00C45F06" w:rsidP="00F164E7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w:drawing>
                      <wp:inline distT="0" distB="0" distL="0" distR="0">
                        <wp:extent cx="4338265" cy="2775895"/>
                        <wp:effectExtent l="19050" t="0" r="5135" b="0"/>
                        <wp:docPr id="12" name="Рисунок 12" descr="Фасад пристройки (2011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Фасад пристройки (2011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46341" cy="278106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45F06" w:rsidRDefault="00C45F06" w:rsidP="00F164E7">
                  <w:pPr>
                    <w:jc w:val="center"/>
                  </w:pPr>
                  <w:r w:rsidRPr="005C4A34">
                    <w:t xml:space="preserve">Видовая точка № </w:t>
                  </w:r>
                  <w:r>
                    <w:t>11</w:t>
                  </w:r>
                  <w:r w:rsidRPr="005C4A34">
                    <w:t xml:space="preserve">. </w:t>
                  </w:r>
                  <w:r>
                    <w:t xml:space="preserve">Фрагмент северного фасада пристройки </w:t>
                  </w:r>
                </w:p>
                <w:p w:rsidR="00C45F06" w:rsidRDefault="00C45F06" w:rsidP="00F164E7">
                  <w:pPr>
                    <w:jc w:val="center"/>
                  </w:pPr>
                </w:p>
                <w:p w:rsidR="00C45F06" w:rsidRDefault="00C45F06" w:rsidP="00F164E7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w:drawing>
                      <wp:inline distT="0" distB="0" distL="0" distR="0">
                        <wp:extent cx="4290557" cy="2862710"/>
                        <wp:effectExtent l="19050" t="0" r="0" b="0"/>
                        <wp:docPr id="13" name="Рисунок 13" descr="IMG_45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IMG_45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5524" cy="286602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45F06" w:rsidRDefault="00C45F06" w:rsidP="00F164E7">
                  <w:pPr>
                    <w:jc w:val="center"/>
                  </w:pPr>
                  <w:r w:rsidRPr="005C4A34">
                    <w:t xml:space="preserve">Видовая точка № </w:t>
                  </w:r>
                  <w:r>
                    <w:t>12</w:t>
                  </w:r>
                  <w:r w:rsidRPr="005C4A34">
                    <w:t xml:space="preserve">. </w:t>
                  </w:r>
                  <w:r>
                    <w:t>Декор карниза пристройки (западный фасад)</w:t>
                  </w:r>
                </w:p>
                <w:p w:rsidR="00C45F06" w:rsidRDefault="00C45F06" w:rsidP="00F164E7">
                  <w:pPr>
                    <w:jc w:val="center"/>
                    <w:rPr>
                      <w:sz w:val="26"/>
                      <w:szCs w:val="26"/>
                    </w:rPr>
                  </w:pPr>
                </w:p>
                <w:p w:rsidR="00C45F06" w:rsidRDefault="00C45F06" w:rsidP="00F164E7">
                  <w:pPr>
                    <w:jc w:val="center"/>
                    <w:rPr>
                      <w:sz w:val="26"/>
                      <w:szCs w:val="26"/>
                    </w:rPr>
                  </w:pPr>
                </w:p>
                <w:p w:rsidR="00C45F06" w:rsidRDefault="00C45F06" w:rsidP="00F164E7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w:drawing>
                      <wp:inline distT="0" distB="0" distL="0" distR="0">
                        <wp:extent cx="2751455" cy="4150360"/>
                        <wp:effectExtent l="19050" t="0" r="0" b="0"/>
                        <wp:docPr id="14" name="Рисунок 14" descr="IMG_87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IMG_87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51455" cy="41503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sz w:val="26"/>
                      <w:szCs w:val="26"/>
                    </w:rPr>
                    <w:t xml:space="preserve">    </w:t>
                  </w:r>
                  <w:r>
                    <w:rPr>
                      <w:noProof/>
                      <w:sz w:val="26"/>
                      <w:szCs w:val="26"/>
                    </w:rPr>
                    <w:drawing>
                      <wp:inline distT="0" distB="0" distL="0" distR="0">
                        <wp:extent cx="2774950" cy="4166235"/>
                        <wp:effectExtent l="19050" t="0" r="6350" b="0"/>
                        <wp:docPr id="15" name="Рисунок 15" descr="IMG_87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IMG_87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74950" cy="41662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tbl>
                  <w:tblPr>
                    <w:tblStyle w:val="a8"/>
                    <w:tblW w:w="0" w:type="auto"/>
                    <w:tblInd w:w="360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1E0"/>
                  </w:tblPr>
                  <w:tblGrid>
                    <w:gridCol w:w="4536"/>
                    <w:gridCol w:w="4536"/>
                  </w:tblGrid>
                  <w:tr w:rsidR="00C45F06" w:rsidTr="00F164E7">
                    <w:tc>
                      <w:tcPr>
                        <w:tcW w:w="4536" w:type="dxa"/>
                      </w:tcPr>
                      <w:p w:rsidR="00C45F06" w:rsidRPr="005C4A34" w:rsidRDefault="00C45F06" w:rsidP="00F164E7">
                        <w:pPr>
                          <w:jc w:val="center"/>
                        </w:pPr>
                        <w:r w:rsidRPr="005C4A34">
                          <w:t xml:space="preserve">Видовая точка № </w:t>
                        </w:r>
                        <w:r>
                          <w:t>13</w:t>
                        </w:r>
                        <w:r w:rsidRPr="005C4A34">
                          <w:t xml:space="preserve">. </w:t>
                        </w:r>
                      </w:p>
                      <w:p w:rsidR="00C45F06" w:rsidRDefault="00C45F06" w:rsidP="00F164E7">
                        <w:pPr>
                          <w:jc w:val="center"/>
                        </w:pPr>
                        <w:r>
                          <w:t>Деревянная лестница входа в квартиру</w:t>
                        </w:r>
                      </w:p>
                      <w:p w:rsidR="00C45F06" w:rsidRDefault="00C45F06" w:rsidP="00F164E7">
                        <w:pPr>
                          <w:jc w:val="center"/>
                          <w:rPr>
                            <w:sz w:val="26"/>
                            <w:szCs w:val="26"/>
                          </w:rPr>
                        </w:pPr>
                        <w:r>
                          <w:t>на 1-й этаж</w:t>
                        </w:r>
                      </w:p>
                    </w:tc>
                    <w:tc>
                      <w:tcPr>
                        <w:tcW w:w="4536" w:type="dxa"/>
                      </w:tcPr>
                      <w:p w:rsidR="00C45F06" w:rsidRPr="005C4A34" w:rsidRDefault="00C45F06" w:rsidP="00F164E7">
                        <w:pPr>
                          <w:jc w:val="center"/>
                        </w:pPr>
                        <w:r w:rsidRPr="005C4A34">
                          <w:t xml:space="preserve">Видовая точка № </w:t>
                        </w:r>
                        <w:r>
                          <w:t>14</w:t>
                        </w:r>
                        <w:r w:rsidRPr="005C4A34">
                          <w:t xml:space="preserve">. </w:t>
                        </w:r>
                      </w:p>
                      <w:p w:rsidR="00C45F06" w:rsidRPr="00C45F06" w:rsidRDefault="00C45F06" w:rsidP="00C45F06">
                        <w:pPr>
                          <w:jc w:val="center"/>
                        </w:pPr>
                        <w:r>
                          <w:t>Вход в квартиру 1-го этажа, деревянная филенчатая дверь, обшивка стен из профильных досок</w:t>
                        </w:r>
                      </w:p>
                    </w:tc>
                  </w:tr>
                </w:tbl>
                <w:p w:rsidR="00C45F06" w:rsidRDefault="00C45F06" w:rsidP="00F164E7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w:drawing>
                      <wp:inline distT="0" distB="0" distL="0" distR="0">
                        <wp:extent cx="2751455" cy="4150360"/>
                        <wp:effectExtent l="19050" t="0" r="0" b="0"/>
                        <wp:docPr id="16" name="Рисунок 16" descr="IMG_87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IMG_87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51455" cy="41503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sz w:val="26"/>
                      <w:szCs w:val="26"/>
                    </w:rPr>
                    <w:t xml:space="preserve">    </w:t>
                  </w:r>
                  <w:r>
                    <w:rPr>
                      <w:noProof/>
                      <w:sz w:val="26"/>
                      <w:szCs w:val="26"/>
                    </w:rPr>
                    <w:drawing>
                      <wp:inline distT="0" distB="0" distL="0" distR="0">
                        <wp:extent cx="2767330" cy="4150360"/>
                        <wp:effectExtent l="19050" t="0" r="0" b="0"/>
                        <wp:docPr id="17" name="Рисунок 17" descr="IMG_87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IMG_87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7330" cy="41503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tbl>
                  <w:tblPr>
                    <w:tblStyle w:val="a8"/>
                    <w:tblW w:w="0" w:type="auto"/>
                    <w:tblInd w:w="360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1E0"/>
                  </w:tblPr>
                  <w:tblGrid>
                    <w:gridCol w:w="4536"/>
                    <w:gridCol w:w="4678"/>
                  </w:tblGrid>
                  <w:tr w:rsidR="00C45F06" w:rsidTr="00F164E7">
                    <w:tc>
                      <w:tcPr>
                        <w:tcW w:w="4536" w:type="dxa"/>
                      </w:tcPr>
                      <w:p w:rsidR="00C45F06" w:rsidRPr="005C4A34" w:rsidRDefault="00C45F06" w:rsidP="00F164E7">
                        <w:pPr>
                          <w:jc w:val="center"/>
                        </w:pPr>
                        <w:r w:rsidRPr="005C4A34">
                          <w:t xml:space="preserve">Видовая точка № </w:t>
                        </w:r>
                        <w:r>
                          <w:t>15</w:t>
                        </w:r>
                        <w:r w:rsidRPr="005C4A34">
                          <w:t xml:space="preserve">. </w:t>
                        </w:r>
                      </w:p>
                      <w:p w:rsidR="00C45F06" w:rsidRDefault="00C45F06" w:rsidP="00F164E7">
                        <w:pPr>
                          <w:jc w:val="center"/>
                          <w:rPr>
                            <w:sz w:val="26"/>
                            <w:szCs w:val="26"/>
                          </w:rPr>
                        </w:pPr>
                        <w:r>
                          <w:t>Вход в квартиру цокольного этажа</w:t>
                        </w:r>
                      </w:p>
                    </w:tc>
                    <w:tc>
                      <w:tcPr>
                        <w:tcW w:w="4678" w:type="dxa"/>
                      </w:tcPr>
                      <w:p w:rsidR="00C45F06" w:rsidRPr="005C4A34" w:rsidRDefault="00C45F06" w:rsidP="00F164E7">
                        <w:pPr>
                          <w:jc w:val="center"/>
                        </w:pPr>
                        <w:r w:rsidRPr="005C4A34">
                          <w:t xml:space="preserve">Видовая точка № </w:t>
                        </w:r>
                        <w:r>
                          <w:t>16</w:t>
                        </w:r>
                        <w:r w:rsidRPr="005C4A34">
                          <w:t xml:space="preserve">. </w:t>
                        </w:r>
                      </w:p>
                      <w:p w:rsidR="00C45F06" w:rsidRDefault="00C45F06" w:rsidP="00F164E7">
                        <w:pPr>
                          <w:jc w:val="center"/>
                          <w:rPr>
                            <w:sz w:val="26"/>
                            <w:szCs w:val="26"/>
                          </w:rPr>
                        </w:pPr>
                        <w:r>
                          <w:t xml:space="preserve">Деревянная лестница с ограждением </w:t>
                        </w:r>
                      </w:p>
                    </w:tc>
                  </w:tr>
                </w:tbl>
                <w:p w:rsidR="00C45F06" w:rsidRDefault="00C45F06" w:rsidP="00F164E7">
                  <w:pPr>
                    <w:jc w:val="center"/>
                    <w:rPr>
                      <w:sz w:val="26"/>
                      <w:szCs w:val="26"/>
                    </w:rPr>
                  </w:pPr>
                </w:p>
                <w:p w:rsidR="00C45F06" w:rsidRDefault="00C45F06" w:rsidP="00F164E7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w:drawing>
                      <wp:inline distT="0" distB="0" distL="0" distR="0">
                        <wp:extent cx="2630910" cy="3965201"/>
                        <wp:effectExtent l="19050" t="0" r="0" b="0"/>
                        <wp:docPr id="18" name="Рисунок 18" descr="IMG_87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IMG_87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40137" cy="397910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sz w:val="26"/>
                      <w:szCs w:val="26"/>
                    </w:rPr>
                    <w:t xml:space="preserve">    </w:t>
                  </w:r>
                  <w:r>
                    <w:rPr>
                      <w:noProof/>
                      <w:sz w:val="26"/>
                      <w:szCs w:val="26"/>
                    </w:rPr>
                    <w:drawing>
                      <wp:inline distT="0" distB="0" distL="0" distR="0">
                        <wp:extent cx="2636685" cy="3940403"/>
                        <wp:effectExtent l="19050" t="0" r="0" b="0"/>
                        <wp:docPr id="19" name="Рисунок 19" descr="IMG_87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IMG_87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44361" cy="3951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tbl>
                  <w:tblPr>
                    <w:tblStyle w:val="a8"/>
                    <w:tblW w:w="0" w:type="auto"/>
                    <w:tblInd w:w="180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1E0"/>
                  </w:tblPr>
                  <w:tblGrid>
                    <w:gridCol w:w="4680"/>
                    <w:gridCol w:w="4860"/>
                  </w:tblGrid>
                  <w:tr w:rsidR="00C45F06" w:rsidTr="00F164E7">
                    <w:tc>
                      <w:tcPr>
                        <w:tcW w:w="4680" w:type="dxa"/>
                      </w:tcPr>
                      <w:p w:rsidR="00C45F06" w:rsidRPr="005C4A34" w:rsidRDefault="00C45F06" w:rsidP="00F164E7">
                        <w:pPr>
                          <w:jc w:val="center"/>
                        </w:pPr>
                        <w:r w:rsidRPr="005C4A34">
                          <w:t xml:space="preserve">Видовая точка № </w:t>
                        </w:r>
                        <w:r>
                          <w:t>17</w:t>
                        </w:r>
                        <w:r w:rsidRPr="005C4A34">
                          <w:t xml:space="preserve">. </w:t>
                        </w:r>
                      </w:p>
                      <w:p w:rsidR="00C45F06" w:rsidRDefault="00C45F06" w:rsidP="00F164E7">
                        <w:pPr>
                          <w:jc w:val="center"/>
                          <w:rPr>
                            <w:sz w:val="26"/>
                            <w:szCs w:val="26"/>
                          </w:rPr>
                        </w:pPr>
                        <w:r>
                          <w:t>Круглая печь в металлическом футляре, (в пристройке). Верхняя часть печи.</w:t>
                        </w:r>
                      </w:p>
                    </w:tc>
                    <w:tc>
                      <w:tcPr>
                        <w:tcW w:w="4860" w:type="dxa"/>
                      </w:tcPr>
                      <w:p w:rsidR="00C45F06" w:rsidRPr="005C4A34" w:rsidRDefault="00C45F06" w:rsidP="00F164E7">
                        <w:pPr>
                          <w:jc w:val="center"/>
                        </w:pPr>
                        <w:r w:rsidRPr="005C4A34">
                          <w:t xml:space="preserve">Видовая точка № </w:t>
                        </w:r>
                        <w:r>
                          <w:t>18</w:t>
                        </w:r>
                        <w:r w:rsidRPr="005C4A34">
                          <w:t xml:space="preserve">. </w:t>
                        </w:r>
                      </w:p>
                      <w:p w:rsidR="00C45F06" w:rsidRDefault="00C45F06" w:rsidP="00F164E7">
                        <w:pPr>
                          <w:jc w:val="center"/>
                        </w:pPr>
                        <w:r>
                          <w:t>Круглая печь в металлическом футляре</w:t>
                        </w:r>
                      </w:p>
                      <w:p w:rsidR="00C45F06" w:rsidRDefault="00C45F06" w:rsidP="00F164E7">
                        <w:pPr>
                          <w:jc w:val="center"/>
                          <w:rPr>
                            <w:sz w:val="26"/>
                            <w:szCs w:val="26"/>
                          </w:rPr>
                        </w:pPr>
                        <w:r>
                          <w:t>(в пристройке). Нижняя часть печи.</w:t>
                        </w:r>
                      </w:p>
                    </w:tc>
                  </w:tr>
                </w:tbl>
                <w:p w:rsidR="00C45F06" w:rsidRDefault="00C45F06" w:rsidP="00F164E7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w:drawing>
                      <wp:inline distT="0" distB="0" distL="0" distR="0">
                        <wp:extent cx="2886075" cy="4364990"/>
                        <wp:effectExtent l="19050" t="0" r="9525" b="0"/>
                        <wp:docPr id="20" name="Рисунок 20" descr="IMG_87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IMG_87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86075" cy="43649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sz w:val="26"/>
                      <w:szCs w:val="26"/>
                    </w:rPr>
                    <w:t xml:space="preserve">   </w:t>
                  </w:r>
                  <w:r>
                    <w:rPr>
                      <w:noProof/>
                      <w:sz w:val="26"/>
                      <w:szCs w:val="26"/>
                    </w:rPr>
                    <w:drawing>
                      <wp:inline distT="0" distB="0" distL="0" distR="0">
                        <wp:extent cx="2910205" cy="4364990"/>
                        <wp:effectExtent l="19050" t="0" r="4445" b="0"/>
                        <wp:docPr id="21" name="Рисунок 21" descr="IMG_87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IMG_87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10205" cy="43649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</w:p>
                <w:tbl>
                  <w:tblPr>
                    <w:tblStyle w:val="a8"/>
                    <w:tblW w:w="0" w:type="auto"/>
                    <w:tblInd w:w="180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1E0"/>
                  </w:tblPr>
                  <w:tblGrid>
                    <w:gridCol w:w="4680"/>
                    <w:gridCol w:w="4680"/>
                  </w:tblGrid>
                  <w:tr w:rsidR="00C45F06" w:rsidTr="00F164E7">
                    <w:tc>
                      <w:tcPr>
                        <w:tcW w:w="4680" w:type="dxa"/>
                      </w:tcPr>
                      <w:p w:rsidR="00C45F06" w:rsidRPr="005C4A34" w:rsidRDefault="00C45F06" w:rsidP="00F164E7">
                        <w:pPr>
                          <w:jc w:val="center"/>
                        </w:pPr>
                        <w:r w:rsidRPr="005C4A34">
                          <w:t xml:space="preserve">Видовая точка № </w:t>
                        </w:r>
                        <w:r>
                          <w:t>19</w:t>
                        </w:r>
                        <w:r w:rsidRPr="005C4A34">
                          <w:t xml:space="preserve">. </w:t>
                        </w:r>
                      </w:p>
                      <w:p w:rsidR="00C45F06" w:rsidRDefault="00C45F06" w:rsidP="00F164E7">
                        <w:pPr>
                          <w:jc w:val="center"/>
                          <w:rPr>
                            <w:sz w:val="26"/>
                            <w:szCs w:val="26"/>
                          </w:rPr>
                        </w:pPr>
                        <w:r>
                          <w:t>Дверь входа в подсобное помещение пристройки</w:t>
                        </w:r>
                      </w:p>
                    </w:tc>
                    <w:tc>
                      <w:tcPr>
                        <w:tcW w:w="4680" w:type="dxa"/>
                      </w:tcPr>
                      <w:p w:rsidR="00C45F06" w:rsidRPr="005C4A34" w:rsidRDefault="00C45F06" w:rsidP="00F164E7">
                        <w:pPr>
                          <w:jc w:val="center"/>
                        </w:pPr>
                        <w:r w:rsidRPr="005C4A34">
                          <w:t xml:space="preserve">Видовая точка № </w:t>
                        </w:r>
                        <w:r>
                          <w:t>20</w:t>
                        </w:r>
                        <w:r w:rsidRPr="005C4A34">
                          <w:t xml:space="preserve">. </w:t>
                        </w:r>
                      </w:p>
                      <w:p w:rsidR="00C45F06" w:rsidRDefault="00C45F06" w:rsidP="00F164E7">
                        <w:pPr>
                          <w:jc w:val="center"/>
                          <w:rPr>
                            <w:sz w:val="26"/>
                            <w:szCs w:val="26"/>
                          </w:rPr>
                        </w:pPr>
                        <w:r>
                          <w:t xml:space="preserve">Лучковое окно цокольного этажа с деревянным профильным подоконником </w:t>
                        </w:r>
                      </w:p>
                    </w:tc>
                  </w:tr>
                </w:tbl>
                <w:p w:rsidR="00C45F06" w:rsidRDefault="00C45F06" w:rsidP="00F164E7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w:lastRenderedPageBreak/>
                    <w:drawing>
                      <wp:inline distT="0" distB="0" distL="0" distR="0">
                        <wp:extent cx="2806700" cy="3745230"/>
                        <wp:effectExtent l="19050" t="0" r="0" b="0"/>
                        <wp:docPr id="22" name="Рисунок 22" descr="PC0600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PC0600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06700" cy="37452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sz w:val="26"/>
                      <w:szCs w:val="26"/>
                    </w:rPr>
                    <w:t xml:space="preserve">    </w:t>
                  </w:r>
                  <w:r>
                    <w:rPr>
                      <w:noProof/>
                      <w:sz w:val="26"/>
                      <w:szCs w:val="26"/>
                    </w:rPr>
                    <w:drawing>
                      <wp:inline distT="0" distB="0" distL="0" distR="0">
                        <wp:extent cx="2814955" cy="3752850"/>
                        <wp:effectExtent l="19050" t="0" r="4445" b="0"/>
                        <wp:docPr id="23" name="Рисунок 23" descr="PC0600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PC0600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14955" cy="3752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tbl>
                  <w:tblPr>
                    <w:tblStyle w:val="a8"/>
                    <w:tblW w:w="10191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1E0"/>
                  </w:tblPr>
                  <w:tblGrid>
                    <w:gridCol w:w="330"/>
                    <w:gridCol w:w="4555"/>
                    <w:gridCol w:w="36"/>
                    <w:gridCol w:w="4844"/>
                    <w:gridCol w:w="254"/>
                    <w:gridCol w:w="172"/>
                  </w:tblGrid>
                  <w:tr w:rsidR="00C45F06" w:rsidTr="00F164E7">
                    <w:trPr>
                      <w:gridBefore w:val="1"/>
                      <w:gridAfter w:val="2"/>
                      <w:wBefore w:w="360" w:type="dxa"/>
                      <w:wAfter w:w="651" w:type="dxa"/>
                    </w:trPr>
                    <w:tc>
                      <w:tcPr>
                        <w:tcW w:w="4293" w:type="dxa"/>
                      </w:tcPr>
                      <w:p w:rsidR="00C45F06" w:rsidRPr="005C4A34" w:rsidRDefault="00C45F06" w:rsidP="00F164E7">
                        <w:pPr>
                          <w:jc w:val="center"/>
                        </w:pPr>
                        <w:r w:rsidRPr="005C4A34">
                          <w:t xml:space="preserve">Видовая точка № </w:t>
                        </w:r>
                        <w:r>
                          <w:t>21</w:t>
                        </w:r>
                        <w:r w:rsidRPr="005C4A34">
                          <w:t xml:space="preserve">. </w:t>
                        </w:r>
                      </w:p>
                      <w:p w:rsidR="00C45F06" w:rsidRDefault="00C45F06" w:rsidP="00F164E7">
                        <w:pPr>
                          <w:jc w:val="center"/>
                        </w:pPr>
                        <w:r>
                          <w:t xml:space="preserve">Угловая голландская печь, </w:t>
                        </w:r>
                      </w:p>
                      <w:p w:rsidR="00C45F06" w:rsidRDefault="00C45F06" w:rsidP="00F164E7">
                        <w:pPr>
                          <w:jc w:val="center"/>
                          <w:rPr>
                            <w:sz w:val="26"/>
                            <w:szCs w:val="26"/>
                          </w:rPr>
                        </w:pPr>
                        <w:r>
                          <w:t xml:space="preserve">профильные </w:t>
                        </w:r>
                        <w:proofErr w:type="spellStart"/>
                        <w:r>
                          <w:t>потолочно-стеновые</w:t>
                        </w:r>
                        <w:proofErr w:type="spellEnd"/>
                        <w:r>
                          <w:t xml:space="preserve"> тяги. </w:t>
                        </w:r>
                      </w:p>
                    </w:tc>
                    <w:tc>
                      <w:tcPr>
                        <w:tcW w:w="4887" w:type="dxa"/>
                        <w:gridSpan w:val="2"/>
                      </w:tcPr>
                      <w:p w:rsidR="00C45F06" w:rsidRPr="005C4A34" w:rsidRDefault="00C45F06" w:rsidP="00F164E7">
                        <w:pPr>
                          <w:jc w:val="center"/>
                        </w:pPr>
                        <w:r w:rsidRPr="005C4A34">
                          <w:t xml:space="preserve">Видовая точка № </w:t>
                        </w:r>
                        <w:r>
                          <w:t>22</w:t>
                        </w:r>
                        <w:r w:rsidRPr="005C4A34">
                          <w:t xml:space="preserve">. </w:t>
                        </w:r>
                      </w:p>
                      <w:p w:rsidR="00C45F06" w:rsidRDefault="00C45F06" w:rsidP="00F164E7">
                        <w:pPr>
                          <w:jc w:val="center"/>
                          <w:rPr>
                            <w:sz w:val="26"/>
                            <w:szCs w:val="26"/>
                          </w:rPr>
                        </w:pPr>
                        <w:r>
                          <w:t xml:space="preserve">Фрагмент интерьера квартиры (потолочная розетка, профильные </w:t>
                        </w:r>
                        <w:proofErr w:type="spellStart"/>
                        <w:r>
                          <w:t>потолочно-стеновые</w:t>
                        </w:r>
                        <w:proofErr w:type="spellEnd"/>
                        <w:r>
                          <w:t xml:space="preserve"> тяги, филенчатая дверь) </w:t>
                        </w:r>
                      </w:p>
                    </w:tc>
                  </w:tr>
                  <w:tr w:rsidR="00C45F06" w:rsidTr="00F164E7">
                    <w:trPr>
                      <w:gridAfter w:val="1"/>
                      <w:wAfter w:w="291" w:type="dxa"/>
                    </w:trPr>
                    <w:tc>
                      <w:tcPr>
                        <w:tcW w:w="4680" w:type="dxa"/>
                        <w:gridSpan w:val="3"/>
                        <w:vMerge w:val="restart"/>
                      </w:tcPr>
                      <w:p w:rsidR="00C45F06" w:rsidRPr="00F37E93" w:rsidRDefault="00C45F06" w:rsidP="00F164E7">
                        <w:pPr>
                          <w:jc w:val="center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noProof/>
                            <w:sz w:val="26"/>
                            <w:szCs w:val="26"/>
                          </w:rPr>
                          <w:drawing>
                            <wp:inline distT="0" distB="0" distL="0" distR="0">
                              <wp:extent cx="2941955" cy="4380865"/>
                              <wp:effectExtent l="19050" t="0" r="0" b="0"/>
                              <wp:docPr id="24" name="Рисунок 24" descr="IMG_878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4" descr="IMG_878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1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941955" cy="43808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220" w:type="dxa"/>
                        <w:gridSpan w:val="2"/>
                      </w:tcPr>
                      <w:p w:rsidR="00C45F06" w:rsidRPr="00F37E93" w:rsidRDefault="00C45F06" w:rsidP="00F164E7">
                        <w:pPr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noProof/>
                            <w:sz w:val="26"/>
                            <w:szCs w:val="26"/>
                          </w:rPr>
                          <w:drawing>
                            <wp:inline distT="0" distB="0" distL="0" distR="0">
                              <wp:extent cx="2966085" cy="1955800"/>
                              <wp:effectExtent l="19050" t="0" r="5715" b="0"/>
                              <wp:docPr id="25" name="Рисунок 25" descr="IMG_878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" descr="IMG_878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2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966085" cy="1955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45F06" w:rsidRPr="005C4A34" w:rsidRDefault="00C45F06" w:rsidP="00F164E7">
                        <w:pPr>
                          <w:jc w:val="center"/>
                        </w:pPr>
                        <w:r w:rsidRPr="005C4A34">
                          <w:t xml:space="preserve">Видовая точка № </w:t>
                        </w:r>
                        <w:r>
                          <w:t>24</w:t>
                        </w:r>
                        <w:r w:rsidRPr="005C4A34">
                          <w:t xml:space="preserve">. </w:t>
                        </w:r>
                      </w:p>
                      <w:p w:rsidR="00C45F06" w:rsidRDefault="00C45F06" w:rsidP="00F164E7">
                        <w:pPr>
                          <w:jc w:val="center"/>
                        </w:pPr>
                        <w:r>
                          <w:t>Фрагмент карниза печи</w:t>
                        </w:r>
                      </w:p>
                      <w:p w:rsidR="00C45F06" w:rsidRDefault="00C45F06" w:rsidP="00F164E7">
                        <w:pPr>
                          <w:jc w:val="center"/>
                          <w:rPr>
                            <w:sz w:val="26"/>
                            <w:szCs w:val="26"/>
                          </w:rPr>
                        </w:pPr>
                      </w:p>
                    </w:tc>
                  </w:tr>
                  <w:tr w:rsidR="00C45F06" w:rsidTr="00F164E7">
                    <w:trPr>
                      <w:gridAfter w:val="1"/>
                      <w:wAfter w:w="291" w:type="dxa"/>
                    </w:trPr>
                    <w:tc>
                      <w:tcPr>
                        <w:tcW w:w="4680" w:type="dxa"/>
                        <w:gridSpan w:val="3"/>
                        <w:vMerge/>
                      </w:tcPr>
                      <w:p w:rsidR="00C45F06" w:rsidRDefault="00C45F06" w:rsidP="00F164E7">
                        <w:pPr>
                          <w:jc w:val="center"/>
                          <w:rPr>
                            <w:sz w:val="26"/>
                            <w:szCs w:val="26"/>
                          </w:rPr>
                        </w:pPr>
                      </w:p>
                    </w:tc>
                    <w:tc>
                      <w:tcPr>
                        <w:tcW w:w="5220" w:type="dxa"/>
                        <w:gridSpan w:val="2"/>
                      </w:tcPr>
                      <w:p w:rsidR="00C45F06" w:rsidRPr="00F37E93" w:rsidRDefault="00C45F06" w:rsidP="00F164E7">
                        <w:pPr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noProof/>
                            <w:sz w:val="26"/>
                            <w:szCs w:val="26"/>
                          </w:rPr>
                          <w:drawing>
                            <wp:inline distT="0" distB="0" distL="0" distR="0">
                              <wp:extent cx="2894330" cy="1932305"/>
                              <wp:effectExtent l="19050" t="0" r="1270" b="0"/>
                              <wp:docPr id="26" name="Рисунок 26" descr="IMG_878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" descr="IMG_878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3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894330" cy="19323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C45F06" w:rsidTr="00F164E7">
                    <w:tc>
                      <w:tcPr>
                        <w:tcW w:w="4680" w:type="dxa"/>
                        <w:gridSpan w:val="3"/>
                      </w:tcPr>
                      <w:p w:rsidR="00C45F06" w:rsidRPr="005C4A34" w:rsidRDefault="00C45F06" w:rsidP="00F164E7">
                        <w:pPr>
                          <w:jc w:val="center"/>
                        </w:pPr>
                        <w:r w:rsidRPr="005C4A34">
                          <w:t xml:space="preserve">Видовая точка № </w:t>
                        </w:r>
                        <w:r>
                          <w:t>23</w:t>
                        </w:r>
                        <w:r w:rsidRPr="005C4A34">
                          <w:t xml:space="preserve">. </w:t>
                        </w:r>
                      </w:p>
                      <w:p w:rsidR="00C45F06" w:rsidRDefault="00C45F06" w:rsidP="00F164E7">
                        <w:pPr>
                          <w:jc w:val="center"/>
                          <w:rPr>
                            <w:sz w:val="26"/>
                            <w:szCs w:val="26"/>
                          </w:rPr>
                        </w:pPr>
                        <w:r>
                          <w:t>Печь в квартире цокольного этажа</w:t>
                        </w:r>
                      </w:p>
                    </w:tc>
                    <w:tc>
                      <w:tcPr>
                        <w:tcW w:w="5511" w:type="dxa"/>
                        <w:gridSpan w:val="3"/>
                      </w:tcPr>
                      <w:p w:rsidR="00C45F06" w:rsidRPr="005C4A34" w:rsidRDefault="00C45F06" w:rsidP="00F164E7">
                        <w:pPr>
                          <w:jc w:val="center"/>
                        </w:pPr>
                        <w:r w:rsidRPr="005C4A34">
                          <w:t xml:space="preserve">Видовая точка № </w:t>
                        </w:r>
                        <w:r>
                          <w:t>25</w:t>
                        </w:r>
                        <w:r w:rsidRPr="005C4A34">
                          <w:t xml:space="preserve">. </w:t>
                        </w:r>
                      </w:p>
                      <w:p w:rsidR="00C45F06" w:rsidRDefault="00C45F06" w:rsidP="00F164E7">
                        <w:pPr>
                          <w:jc w:val="center"/>
                          <w:rPr>
                            <w:sz w:val="26"/>
                            <w:szCs w:val="26"/>
                          </w:rPr>
                        </w:pPr>
                        <w:r>
                          <w:t>Печная дверца</w:t>
                        </w:r>
                      </w:p>
                    </w:tc>
                  </w:tr>
                </w:tbl>
                <w:p w:rsidR="00C45F06" w:rsidRPr="007D2FEC" w:rsidRDefault="00C45F06" w:rsidP="00F164E7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C45F06" w:rsidRPr="00110DAB" w:rsidRDefault="00C45F06" w:rsidP="00C45F06">
            <w:pPr>
              <w:tabs>
                <w:tab w:val="left" w:pos="1134"/>
                <w:tab w:val="num" w:pos="1637"/>
              </w:tabs>
              <w:autoSpaceDE w:val="0"/>
              <w:autoSpaceDN w:val="0"/>
              <w:ind w:left="709"/>
              <w:jc w:val="both"/>
              <w:rPr>
                <w:sz w:val="4"/>
                <w:szCs w:val="4"/>
              </w:rPr>
            </w:pPr>
          </w:p>
          <w:p w:rsidR="004D0E95" w:rsidRPr="00D63EDA" w:rsidRDefault="004D0E95" w:rsidP="004D0E95">
            <w:pPr>
              <w:jc w:val="center"/>
            </w:pPr>
          </w:p>
        </w:tc>
      </w:tr>
    </w:tbl>
    <w:p w:rsidR="00D410FD" w:rsidRDefault="00D410FD" w:rsidP="00C45F06">
      <w:pPr>
        <w:rPr>
          <w:b/>
          <w:sz w:val="26"/>
          <w:szCs w:val="26"/>
        </w:rPr>
      </w:pPr>
    </w:p>
    <w:sectPr w:rsidR="00D410FD" w:rsidSect="00E75B0D">
      <w:headerReference w:type="even" r:id="rId34"/>
      <w:footerReference w:type="even" r:id="rId35"/>
      <w:footerReference w:type="default" r:id="rId36"/>
      <w:footerReference w:type="first" r:id="rId37"/>
      <w:type w:val="nextColumn"/>
      <w:pgSz w:w="11905" w:h="16837"/>
      <w:pgMar w:top="403" w:right="667" w:bottom="1267" w:left="1166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5F45" w:rsidRDefault="00D55F45">
      <w:r>
        <w:separator/>
      </w:r>
    </w:p>
  </w:endnote>
  <w:endnote w:type="continuationSeparator" w:id="0">
    <w:p w:rsidR="00D55F45" w:rsidRDefault="00D55F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F45" w:rsidRDefault="00D55F45" w:rsidP="00D7151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55F45" w:rsidRDefault="00D55F45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5626016"/>
      <w:docPartObj>
        <w:docPartGallery w:val="Page Numbers (Bottom of Page)"/>
        <w:docPartUnique/>
      </w:docPartObj>
    </w:sdtPr>
    <w:sdtContent>
      <w:p w:rsidR="00D55F45" w:rsidRDefault="00D55F45">
        <w:pPr>
          <w:pStyle w:val="a4"/>
          <w:jc w:val="center"/>
        </w:pPr>
        <w:fldSimple w:instr=" PAGE   \* MERGEFORMAT ">
          <w:r w:rsidR="001B2612">
            <w:rPr>
              <w:noProof/>
            </w:rPr>
            <w:t>10</w:t>
          </w:r>
        </w:fldSimple>
      </w:p>
    </w:sdtContent>
  </w:sdt>
  <w:p w:rsidR="00D55F45" w:rsidRDefault="00D55F45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F45" w:rsidRPr="00974A62" w:rsidRDefault="00D55F45" w:rsidP="00974A62">
    <w:pPr>
      <w:jc w:val="both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5F45" w:rsidRDefault="00D55F45">
      <w:r>
        <w:separator/>
      </w:r>
    </w:p>
  </w:footnote>
  <w:footnote w:type="continuationSeparator" w:id="0">
    <w:p w:rsidR="00D55F45" w:rsidRDefault="00D55F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F45" w:rsidRDefault="00D55F45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D55F45" w:rsidRDefault="00D55F4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hybridMultilevel"/>
    <w:tmpl w:val="6F8844AE"/>
    <w:lvl w:ilvl="0" w:tplc="2E2A50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26"/>
        <w:szCs w:val="26"/>
      </w:rPr>
    </w:lvl>
    <w:lvl w:ilvl="1" w:tplc="149CF2FE">
      <w:numFmt w:val="none"/>
      <w:lvlText w:val=""/>
      <w:lvlJc w:val="left"/>
      <w:pPr>
        <w:tabs>
          <w:tab w:val="num" w:pos="360"/>
        </w:tabs>
      </w:pPr>
    </w:lvl>
    <w:lvl w:ilvl="2" w:tplc="90221164">
      <w:numFmt w:val="none"/>
      <w:lvlText w:val=""/>
      <w:lvlJc w:val="left"/>
      <w:pPr>
        <w:tabs>
          <w:tab w:val="num" w:pos="360"/>
        </w:tabs>
      </w:pPr>
    </w:lvl>
    <w:lvl w:ilvl="3" w:tplc="72D6DE94">
      <w:numFmt w:val="none"/>
      <w:lvlText w:val=""/>
      <w:lvlJc w:val="left"/>
      <w:pPr>
        <w:tabs>
          <w:tab w:val="num" w:pos="360"/>
        </w:tabs>
      </w:pPr>
    </w:lvl>
    <w:lvl w:ilvl="4" w:tplc="5EF41E94">
      <w:numFmt w:val="none"/>
      <w:lvlText w:val=""/>
      <w:lvlJc w:val="left"/>
      <w:pPr>
        <w:tabs>
          <w:tab w:val="num" w:pos="360"/>
        </w:tabs>
      </w:pPr>
    </w:lvl>
    <w:lvl w:ilvl="5" w:tplc="6110FCBA">
      <w:numFmt w:val="none"/>
      <w:lvlText w:val=""/>
      <w:lvlJc w:val="left"/>
      <w:pPr>
        <w:tabs>
          <w:tab w:val="num" w:pos="360"/>
        </w:tabs>
      </w:pPr>
    </w:lvl>
    <w:lvl w:ilvl="6" w:tplc="111233E4">
      <w:numFmt w:val="none"/>
      <w:lvlText w:val=""/>
      <w:lvlJc w:val="left"/>
      <w:pPr>
        <w:tabs>
          <w:tab w:val="num" w:pos="360"/>
        </w:tabs>
      </w:pPr>
    </w:lvl>
    <w:lvl w:ilvl="7" w:tplc="28607612">
      <w:numFmt w:val="none"/>
      <w:lvlText w:val=""/>
      <w:lvlJc w:val="left"/>
      <w:pPr>
        <w:tabs>
          <w:tab w:val="num" w:pos="360"/>
        </w:tabs>
      </w:pPr>
    </w:lvl>
    <w:lvl w:ilvl="8" w:tplc="F3C21A32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E056FF"/>
    <w:multiLevelType w:val="hybridMultilevel"/>
    <w:tmpl w:val="DDF6BA0C"/>
    <w:lvl w:ilvl="0" w:tplc="F4BE9DF2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C0C48B8"/>
    <w:multiLevelType w:val="hybridMultilevel"/>
    <w:tmpl w:val="E7E4B608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FD63C27"/>
    <w:multiLevelType w:val="multilevel"/>
    <w:tmpl w:val="CE10D9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>
    <w:nsid w:val="158366E4"/>
    <w:multiLevelType w:val="hybridMultilevel"/>
    <w:tmpl w:val="F55C66F4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E83033D"/>
    <w:multiLevelType w:val="hybridMultilevel"/>
    <w:tmpl w:val="AE9C1E0E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DFD4A8D"/>
    <w:multiLevelType w:val="multilevel"/>
    <w:tmpl w:val="670E00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9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4"/>
        </w:tabs>
        <w:ind w:left="109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9"/>
  </w:num>
  <w:num w:numId="8">
    <w:abstractNumId w:val="4"/>
  </w:num>
  <w:num w:numId="9">
    <w:abstractNumId w:val="8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801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458B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0251"/>
    <w:rsid w:val="001A1BF2"/>
    <w:rsid w:val="001A206E"/>
    <w:rsid w:val="001A5591"/>
    <w:rsid w:val="001B0C1F"/>
    <w:rsid w:val="001B1D9E"/>
    <w:rsid w:val="001B2612"/>
    <w:rsid w:val="001B2992"/>
    <w:rsid w:val="001B4150"/>
    <w:rsid w:val="001B4A21"/>
    <w:rsid w:val="001B54DC"/>
    <w:rsid w:val="001B7C97"/>
    <w:rsid w:val="001C03CA"/>
    <w:rsid w:val="001C1812"/>
    <w:rsid w:val="001C32D9"/>
    <w:rsid w:val="001C3C18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9623D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0D68"/>
    <w:rsid w:val="002E12CA"/>
    <w:rsid w:val="002E529C"/>
    <w:rsid w:val="002E5566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1C89"/>
    <w:rsid w:val="003270A0"/>
    <w:rsid w:val="00327227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0EBF"/>
    <w:rsid w:val="00381A55"/>
    <w:rsid w:val="00386933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379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6746D"/>
    <w:rsid w:val="0047464C"/>
    <w:rsid w:val="00475F25"/>
    <w:rsid w:val="0048379C"/>
    <w:rsid w:val="00490974"/>
    <w:rsid w:val="00491FBD"/>
    <w:rsid w:val="00496051"/>
    <w:rsid w:val="004968CC"/>
    <w:rsid w:val="004A0C24"/>
    <w:rsid w:val="004A7709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0E95"/>
    <w:rsid w:val="004D7123"/>
    <w:rsid w:val="004D722D"/>
    <w:rsid w:val="004E1B3E"/>
    <w:rsid w:val="004E2458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470B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4731"/>
    <w:rsid w:val="00566537"/>
    <w:rsid w:val="00566AB8"/>
    <w:rsid w:val="005706DE"/>
    <w:rsid w:val="005708AC"/>
    <w:rsid w:val="00570A9D"/>
    <w:rsid w:val="005739C6"/>
    <w:rsid w:val="00575A68"/>
    <w:rsid w:val="00580BB0"/>
    <w:rsid w:val="00583870"/>
    <w:rsid w:val="00585DC3"/>
    <w:rsid w:val="00586A8A"/>
    <w:rsid w:val="00586ABB"/>
    <w:rsid w:val="00587BA5"/>
    <w:rsid w:val="005909A0"/>
    <w:rsid w:val="0059415D"/>
    <w:rsid w:val="005953B0"/>
    <w:rsid w:val="005A02DE"/>
    <w:rsid w:val="005A206F"/>
    <w:rsid w:val="005A2524"/>
    <w:rsid w:val="005A62EF"/>
    <w:rsid w:val="005A7F3F"/>
    <w:rsid w:val="005B1120"/>
    <w:rsid w:val="005B41F6"/>
    <w:rsid w:val="005B4271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6759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A6623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E58BD"/>
    <w:rsid w:val="006F113F"/>
    <w:rsid w:val="006F453B"/>
    <w:rsid w:val="006F4861"/>
    <w:rsid w:val="0070017E"/>
    <w:rsid w:val="00700BE4"/>
    <w:rsid w:val="007025A0"/>
    <w:rsid w:val="00702865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4B02"/>
    <w:rsid w:val="007458D4"/>
    <w:rsid w:val="007468D5"/>
    <w:rsid w:val="007500D3"/>
    <w:rsid w:val="00750AEE"/>
    <w:rsid w:val="007535AD"/>
    <w:rsid w:val="00754643"/>
    <w:rsid w:val="00754B8B"/>
    <w:rsid w:val="00756E9F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165C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4A5F"/>
    <w:rsid w:val="008078A9"/>
    <w:rsid w:val="008123C1"/>
    <w:rsid w:val="00812CC2"/>
    <w:rsid w:val="00813EB3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1B6"/>
    <w:rsid w:val="00833D4F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5E56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8F76B4"/>
    <w:rsid w:val="0090184E"/>
    <w:rsid w:val="009042C6"/>
    <w:rsid w:val="009059AD"/>
    <w:rsid w:val="00906B92"/>
    <w:rsid w:val="00907890"/>
    <w:rsid w:val="00910BE1"/>
    <w:rsid w:val="00911407"/>
    <w:rsid w:val="009115C6"/>
    <w:rsid w:val="0092034F"/>
    <w:rsid w:val="00920C5C"/>
    <w:rsid w:val="009211ED"/>
    <w:rsid w:val="009221A4"/>
    <w:rsid w:val="009259D6"/>
    <w:rsid w:val="00927423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65AD4"/>
    <w:rsid w:val="0096763D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95CEA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5971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4987"/>
    <w:rsid w:val="00A65BF8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6F5E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17A18"/>
    <w:rsid w:val="00B214C2"/>
    <w:rsid w:val="00B222CD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16FF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1D5"/>
    <w:rsid w:val="00B85EE2"/>
    <w:rsid w:val="00B90FD9"/>
    <w:rsid w:val="00B9303B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352A4"/>
    <w:rsid w:val="00C413BE"/>
    <w:rsid w:val="00C424EA"/>
    <w:rsid w:val="00C43F0C"/>
    <w:rsid w:val="00C459CD"/>
    <w:rsid w:val="00C45F06"/>
    <w:rsid w:val="00C46618"/>
    <w:rsid w:val="00C50216"/>
    <w:rsid w:val="00C5063F"/>
    <w:rsid w:val="00C5070A"/>
    <w:rsid w:val="00C50C69"/>
    <w:rsid w:val="00C6220B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6C4"/>
    <w:rsid w:val="00C92F05"/>
    <w:rsid w:val="00C95727"/>
    <w:rsid w:val="00CA0DB4"/>
    <w:rsid w:val="00CA10C8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10FD"/>
    <w:rsid w:val="00D42DEB"/>
    <w:rsid w:val="00D46B88"/>
    <w:rsid w:val="00D504E1"/>
    <w:rsid w:val="00D52D6B"/>
    <w:rsid w:val="00D539A0"/>
    <w:rsid w:val="00D54969"/>
    <w:rsid w:val="00D55283"/>
    <w:rsid w:val="00D55F45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B75F0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397A"/>
    <w:rsid w:val="00DE4510"/>
    <w:rsid w:val="00DF08E3"/>
    <w:rsid w:val="00E07D0F"/>
    <w:rsid w:val="00E10D23"/>
    <w:rsid w:val="00E13D39"/>
    <w:rsid w:val="00E14EF3"/>
    <w:rsid w:val="00E15AA5"/>
    <w:rsid w:val="00E17D3F"/>
    <w:rsid w:val="00E24E70"/>
    <w:rsid w:val="00E26279"/>
    <w:rsid w:val="00E314CA"/>
    <w:rsid w:val="00E32082"/>
    <w:rsid w:val="00E3214E"/>
    <w:rsid w:val="00E33785"/>
    <w:rsid w:val="00E353E2"/>
    <w:rsid w:val="00E35BFD"/>
    <w:rsid w:val="00E43467"/>
    <w:rsid w:val="00E43D50"/>
    <w:rsid w:val="00E450A2"/>
    <w:rsid w:val="00E47348"/>
    <w:rsid w:val="00E5116D"/>
    <w:rsid w:val="00E52629"/>
    <w:rsid w:val="00E52D8D"/>
    <w:rsid w:val="00E5322A"/>
    <w:rsid w:val="00E543CB"/>
    <w:rsid w:val="00E558E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75B0D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3E32"/>
    <w:rsid w:val="00EB6E4A"/>
    <w:rsid w:val="00EB76B8"/>
    <w:rsid w:val="00EC04DF"/>
    <w:rsid w:val="00EC1B35"/>
    <w:rsid w:val="00EC389B"/>
    <w:rsid w:val="00EC3EE2"/>
    <w:rsid w:val="00EC409C"/>
    <w:rsid w:val="00EC5A7C"/>
    <w:rsid w:val="00EC6BDC"/>
    <w:rsid w:val="00EC7223"/>
    <w:rsid w:val="00ED032F"/>
    <w:rsid w:val="00ED08C6"/>
    <w:rsid w:val="00ED2092"/>
    <w:rsid w:val="00EE485A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3E08"/>
    <w:rsid w:val="00F14039"/>
    <w:rsid w:val="00F154C6"/>
    <w:rsid w:val="00F158E2"/>
    <w:rsid w:val="00F164E7"/>
    <w:rsid w:val="00F17025"/>
    <w:rsid w:val="00F236C7"/>
    <w:rsid w:val="00F25918"/>
    <w:rsid w:val="00F266CD"/>
    <w:rsid w:val="00F3204F"/>
    <w:rsid w:val="00F34373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2162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link w:val="a5"/>
    <w:uiPriority w:val="99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  <w:rPr>
      <w:sz w:val="20"/>
      <w:szCs w:val="20"/>
    </w:rPr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1">
    <w:name w:val="List Paragraph"/>
    <w:basedOn w:val="a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3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22">
    <w:name w:val="Основной текст (2)_"/>
    <w:basedOn w:val="a0"/>
    <w:link w:val="23"/>
    <w:rsid w:val="00D410FD"/>
    <w:rPr>
      <w:sz w:val="23"/>
      <w:szCs w:val="23"/>
      <w:shd w:val="clear" w:color="auto" w:fill="FFFFFF"/>
    </w:rPr>
  </w:style>
  <w:style w:type="character" w:customStyle="1" w:styleId="24">
    <w:name w:val="Основной текст (2) + Не полужирный"/>
    <w:basedOn w:val="22"/>
    <w:rsid w:val="00D410FD"/>
    <w:rPr>
      <w:b/>
      <w:bCs/>
    </w:rPr>
  </w:style>
  <w:style w:type="character" w:customStyle="1" w:styleId="31">
    <w:name w:val="Основной текст (3)_"/>
    <w:basedOn w:val="a0"/>
    <w:rsid w:val="00D410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2">
    <w:name w:val="Основной текст (3)"/>
    <w:basedOn w:val="31"/>
    <w:rsid w:val="00D410FD"/>
  </w:style>
  <w:style w:type="paragraph" w:customStyle="1" w:styleId="23">
    <w:name w:val="Основной текст (2)"/>
    <w:basedOn w:val="a"/>
    <w:link w:val="22"/>
    <w:rsid w:val="00D410FD"/>
    <w:pPr>
      <w:shd w:val="clear" w:color="auto" w:fill="FFFFFF"/>
      <w:spacing w:before="120" w:line="264" w:lineRule="exact"/>
      <w:jc w:val="center"/>
    </w:pPr>
    <w:rPr>
      <w:sz w:val="23"/>
      <w:szCs w:val="23"/>
    </w:rPr>
  </w:style>
  <w:style w:type="paragraph" w:customStyle="1" w:styleId="16">
    <w:name w:val="Без интервала1"/>
    <w:rsid w:val="00C45F06"/>
    <w:rPr>
      <w:rFonts w:ascii="Calibri" w:hAnsi="Calibri"/>
      <w:sz w:val="22"/>
      <w:szCs w:val="22"/>
      <w:lang w:eastAsia="en-US"/>
    </w:rPr>
  </w:style>
  <w:style w:type="character" w:customStyle="1" w:styleId="a5">
    <w:name w:val="Нижний колонтитул Знак"/>
    <w:basedOn w:val="a0"/>
    <w:link w:val="a4"/>
    <w:uiPriority w:val="99"/>
    <w:rsid w:val="00E75B0D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EC5B5-DB6D-46BB-9905-512BA6B2A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47</TotalTime>
  <Pages>10</Pages>
  <Words>1338</Words>
  <Characters>8925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10243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2019-09-19T09:12:00Z</cp:lastPrinted>
  <dcterms:created xsi:type="dcterms:W3CDTF">2019-09-19T09:13:00Z</dcterms:created>
  <dcterms:modified xsi:type="dcterms:W3CDTF">2019-09-19T09:13:00Z</dcterms:modified>
</cp:coreProperties>
</file>