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544"/>
        <w:gridCol w:w="3260"/>
        <w:gridCol w:w="3402"/>
      </w:tblGrid>
      <w:tr w:rsidR="006C27F4" w:rsidRPr="00657FF0" w:rsidTr="00E80B6F">
        <w:trPr>
          <w:trHeight w:val="567"/>
        </w:trPr>
        <w:tc>
          <w:tcPr>
            <w:tcW w:w="3544" w:type="dxa"/>
            <w:vAlign w:val="bottom"/>
          </w:tcPr>
          <w:p w:rsidR="006C27F4" w:rsidRPr="00657FF0" w:rsidRDefault="006C27F4" w:rsidP="00E80B6F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0B6F">
              <w:rPr>
                <w:rFonts w:ascii="Times New Roman" w:hAnsi="Times New Roman"/>
                <w:sz w:val="26"/>
                <w:szCs w:val="26"/>
              </w:rPr>
              <w:t>09.04.2020</w:t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AF28B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402" w:type="dxa"/>
            <w:vAlign w:val="bottom"/>
          </w:tcPr>
          <w:p w:rsidR="006C27F4" w:rsidRPr="00E80B6F" w:rsidRDefault="00E80B6F" w:rsidP="00E80B6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E80B6F">
              <w:rPr>
                <w:rFonts w:ascii="Times New Roman" w:hAnsi="Times New Roman"/>
                <w:sz w:val="26"/>
                <w:szCs w:val="26"/>
              </w:rPr>
              <w:t>0053/01-07</w:t>
            </w:r>
          </w:p>
        </w:tc>
      </w:tr>
      <w:tr w:rsidR="00601F94" w:rsidRPr="008F28C6" w:rsidTr="00AF28B3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872151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</w:t>
            </w:r>
            <w:r w:rsidR="004704C5">
              <w:rPr>
                <w:bCs/>
                <w:sz w:val="26"/>
                <w:szCs w:val="26"/>
              </w:rPr>
              <w:t>Дом жилой</w:t>
            </w:r>
            <w:r w:rsidR="00A71D10">
              <w:rPr>
                <w:bCs/>
                <w:sz w:val="26"/>
                <w:szCs w:val="26"/>
              </w:rPr>
              <w:t>»</w:t>
            </w:r>
            <w:r w:rsidR="003D1B10">
              <w:rPr>
                <w:bCs/>
                <w:sz w:val="26"/>
                <w:szCs w:val="26"/>
              </w:rPr>
              <w:t xml:space="preserve">,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proofErr w:type="spellStart"/>
            <w:r w:rsidR="004704C5">
              <w:rPr>
                <w:bCs/>
                <w:sz w:val="26"/>
                <w:szCs w:val="26"/>
              </w:rPr>
              <w:t>нач</w:t>
            </w:r>
            <w:proofErr w:type="spellEnd"/>
            <w:r w:rsidR="004704C5">
              <w:rPr>
                <w:bCs/>
                <w:sz w:val="26"/>
                <w:szCs w:val="26"/>
              </w:rPr>
              <w:t>. ХХ в.</w:t>
            </w:r>
            <w:r w:rsidR="00724586">
              <w:rPr>
                <w:bCs/>
                <w:sz w:val="26"/>
                <w:szCs w:val="26"/>
              </w:rPr>
              <w:t xml:space="preserve">, </w:t>
            </w:r>
            <w:r w:rsidR="00936C94" w:rsidRPr="00920C5C">
              <w:rPr>
                <w:bCs/>
                <w:sz w:val="26"/>
                <w:szCs w:val="26"/>
              </w:rPr>
              <w:t>(</w:t>
            </w:r>
            <w:r w:rsidR="004704C5">
              <w:rPr>
                <w:bCs/>
                <w:sz w:val="26"/>
                <w:szCs w:val="26"/>
              </w:rPr>
              <w:t xml:space="preserve">г. </w:t>
            </w:r>
            <w:r w:rsidR="00163710">
              <w:rPr>
                <w:bCs/>
                <w:sz w:val="26"/>
                <w:szCs w:val="26"/>
              </w:rPr>
              <w:t>Т</w:t>
            </w:r>
            <w:r w:rsidR="001B2992" w:rsidRPr="00920C5C">
              <w:rPr>
                <w:bCs/>
                <w:sz w:val="26"/>
                <w:szCs w:val="26"/>
              </w:rPr>
              <w:t>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84651C" w:rsidRDefault="00FB3CE7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4704C5">
        <w:rPr>
          <w:rFonts w:ascii="Times New Roman" w:hAnsi="Times New Roman"/>
          <w:sz w:val="26"/>
          <w:szCs w:val="26"/>
        </w:rPr>
        <w:t>Дом жилой</w:t>
      </w:r>
      <w:r w:rsidR="00A71D10">
        <w:rPr>
          <w:rFonts w:ascii="Times New Roman" w:hAnsi="Times New Roman"/>
          <w:bCs/>
          <w:sz w:val="26"/>
          <w:szCs w:val="26"/>
        </w:rPr>
        <w:t>»,</w:t>
      </w:r>
      <w:r w:rsidR="007245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76070">
        <w:rPr>
          <w:rFonts w:ascii="Times New Roman" w:hAnsi="Times New Roman"/>
          <w:bCs/>
          <w:sz w:val="26"/>
          <w:szCs w:val="26"/>
        </w:rPr>
        <w:t>нач</w:t>
      </w:r>
      <w:proofErr w:type="spellEnd"/>
      <w:r w:rsidR="00B76070">
        <w:rPr>
          <w:rFonts w:ascii="Times New Roman" w:hAnsi="Times New Roman"/>
          <w:bCs/>
          <w:sz w:val="26"/>
          <w:szCs w:val="26"/>
        </w:rPr>
        <w:t>. </w:t>
      </w:r>
      <w:r w:rsidR="004704C5">
        <w:rPr>
          <w:rFonts w:ascii="Times New Roman" w:hAnsi="Times New Roman"/>
          <w:bCs/>
          <w:sz w:val="26"/>
          <w:szCs w:val="26"/>
        </w:rPr>
        <w:t>ХХ</w:t>
      </w:r>
      <w:r w:rsidR="00B76070">
        <w:rPr>
          <w:rFonts w:ascii="Times New Roman" w:hAnsi="Times New Roman"/>
          <w:bCs/>
          <w:sz w:val="26"/>
          <w:szCs w:val="26"/>
        </w:rPr>
        <w:t> </w:t>
      </w:r>
      <w:r w:rsidR="004704C5">
        <w:rPr>
          <w:rFonts w:ascii="Times New Roman" w:hAnsi="Times New Roman"/>
          <w:bCs/>
          <w:sz w:val="26"/>
          <w:szCs w:val="26"/>
        </w:rPr>
        <w:t>в</w:t>
      </w:r>
      <w:r w:rsidR="00724586">
        <w:rPr>
          <w:rFonts w:ascii="Times New Roman" w:hAnsi="Times New Roman"/>
          <w:bCs/>
          <w:sz w:val="26"/>
          <w:szCs w:val="26"/>
        </w:rPr>
        <w:t>.,</w:t>
      </w:r>
      <w:r w:rsidR="003D1B10">
        <w:rPr>
          <w:rFonts w:ascii="Times New Roman" w:hAnsi="Times New Roman"/>
          <w:bCs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proofErr w:type="gramStart"/>
      <w:r w:rsidR="000031B1" w:rsidRPr="0084651C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84651C">
        <w:rPr>
          <w:rFonts w:ascii="Times New Roman" w:hAnsi="Times New Roman"/>
          <w:sz w:val="26"/>
          <w:szCs w:val="26"/>
        </w:rPr>
        <w:t xml:space="preserve"> по</w:t>
      </w:r>
      <w:r w:rsidR="00724586">
        <w:rPr>
          <w:rFonts w:ascii="Times New Roman" w:hAnsi="Times New Roman"/>
          <w:sz w:val="26"/>
          <w:szCs w:val="26"/>
        </w:rPr>
        <w:t> </w:t>
      </w:r>
      <w:r w:rsidR="000031B1" w:rsidRPr="0084651C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267"/>
      <w:bookmarkEnd w:id="268"/>
      <w:r w:rsidR="00FB63C3" w:rsidRPr="0084651C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B76070">
        <w:rPr>
          <w:rFonts w:ascii="Times New Roman" w:hAnsi="Times New Roman"/>
          <w:sz w:val="26"/>
          <w:szCs w:val="26"/>
        </w:rPr>
        <w:t>г</w:t>
      </w:r>
      <w:proofErr w:type="gramEnd"/>
      <w:r w:rsidR="00B76070">
        <w:rPr>
          <w:rFonts w:ascii="Times New Roman" w:hAnsi="Times New Roman"/>
          <w:sz w:val="26"/>
          <w:szCs w:val="26"/>
        </w:rPr>
        <w:t>. </w:t>
      </w:r>
      <w:r w:rsidR="004704C5">
        <w:rPr>
          <w:rFonts w:ascii="Times New Roman" w:hAnsi="Times New Roman"/>
          <w:sz w:val="26"/>
          <w:szCs w:val="26"/>
        </w:rPr>
        <w:t xml:space="preserve">Томск, </w:t>
      </w:r>
      <w:r w:rsidR="00872151">
        <w:rPr>
          <w:rFonts w:ascii="Times New Roman" w:hAnsi="Times New Roman"/>
          <w:sz w:val="26"/>
          <w:szCs w:val="26"/>
        </w:rPr>
        <w:t>Дзержинского</w:t>
      </w:r>
      <w:r w:rsidR="00E37233">
        <w:rPr>
          <w:rFonts w:ascii="Times New Roman" w:hAnsi="Times New Roman"/>
          <w:sz w:val="26"/>
          <w:szCs w:val="26"/>
        </w:rPr>
        <w:t xml:space="preserve"> улица</w:t>
      </w:r>
      <w:r w:rsidR="004704C5">
        <w:rPr>
          <w:rFonts w:ascii="Times New Roman" w:hAnsi="Times New Roman"/>
          <w:sz w:val="26"/>
          <w:szCs w:val="26"/>
        </w:rPr>
        <w:t xml:space="preserve">, </w:t>
      </w:r>
      <w:r w:rsidR="00872151">
        <w:rPr>
          <w:rFonts w:ascii="Times New Roman" w:hAnsi="Times New Roman"/>
          <w:sz w:val="26"/>
          <w:szCs w:val="26"/>
        </w:rPr>
        <w:t>34/</w:t>
      </w:r>
      <w:r w:rsidR="00B76070">
        <w:rPr>
          <w:rFonts w:ascii="Times New Roman" w:hAnsi="Times New Roman"/>
          <w:sz w:val="26"/>
          <w:szCs w:val="26"/>
        </w:rPr>
        <w:t>3 (ранее сложившийся адрес: ул. </w:t>
      </w:r>
      <w:r w:rsidR="00872151">
        <w:rPr>
          <w:rFonts w:ascii="Times New Roman" w:hAnsi="Times New Roman"/>
          <w:sz w:val="26"/>
          <w:szCs w:val="26"/>
        </w:rPr>
        <w:t>Дзержинского, 42)</w:t>
      </w:r>
      <w:r w:rsidR="009F5971" w:rsidRPr="0084651C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4651C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84651C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84651C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84651C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84651C" w:rsidRDefault="001B2992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4651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4651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84651C">
        <w:rPr>
          <w:rFonts w:ascii="Times New Roman" w:hAnsi="Times New Roman"/>
          <w:sz w:val="26"/>
          <w:szCs w:val="26"/>
        </w:rPr>
        <w:t>приказа</w:t>
      </w:r>
      <w:r w:rsidRPr="0084651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E80B6F">
        <w:tc>
          <w:tcPr>
            <w:tcW w:w="3831" w:type="dxa"/>
            <w:shd w:val="clear" w:color="auto" w:fill="auto"/>
          </w:tcPr>
          <w:p w:rsidR="00E80B6F" w:rsidRDefault="00E80B6F" w:rsidP="00E80B6F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</w:p>
          <w:p w:rsidR="00836F78" w:rsidRPr="00C657D0" w:rsidRDefault="00836F78" w:rsidP="00E80B6F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E80B6F" w:rsidP="00E80B6F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7.15pt;margin-top:42.9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E80B6F" w:rsidRDefault="00E80B6F" w:rsidP="00E80B6F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E80B6F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E80B6F" w:rsidP="00C92F05">
            <w:pPr>
              <w:jc w:val="both"/>
            </w:pPr>
            <w:r>
              <w:t>09.04.2020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E80B6F" w:rsidP="00C92F05">
            <w:pPr>
              <w:jc w:val="both"/>
            </w:pPr>
            <w:r>
              <w:t>0053/01-07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4704C5">
        <w:rPr>
          <w:bCs/>
          <w:sz w:val="26"/>
          <w:szCs w:val="26"/>
        </w:rPr>
        <w:t>Дом жилой</w:t>
      </w:r>
      <w:r>
        <w:rPr>
          <w:bCs/>
          <w:sz w:val="26"/>
          <w:szCs w:val="26"/>
        </w:rPr>
        <w:t>»,</w:t>
      </w:r>
      <w:r w:rsidR="00724586">
        <w:rPr>
          <w:bCs/>
          <w:sz w:val="26"/>
          <w:szCs w:val="26"/>
        </w:rPr>
        <w:t xml:space="preserve"> </w:t>
      </w:r>
      <w:proofErr w:type="spellStart"/>
      <w:r w:rsidR="00B76070">
        <w:rPr>
          <w:bCs/>
          <w:sz w:val="26"/>
          <w:szCs w:val="26"/>
        </w:rPr>
        <w:t>нач</w:t>
      </w:r>
      <w:proofErr w:type="spellEnd"/>
      <w:r w:rsidR="00B76070">
        <w:rPr>
          <w:bCs/>
          <w:sz w:val="26"/>
          <w:szCs w:val="26"/>
        </w:rPr>
        <w:t xml:space="preserve">. </w:t>
      </w:r>
      <w:r w:rsidR="004704C5">
        <w:rPr>
          <w:bCs/>
          <w:sz w:val="26"/>
          <w:szCs w:val="26"/>
        </w:rPr>
        <w:t>ХХ в.</w:t>
      </w:r>
      <w:r w:rsidR="00724586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proofErr w:type="gramStart"/>
      <w:r w:rsidR="00AF28B3">
        <w:rPr>
          <w:bCs/>
          <w:sz w:val="26"/>
          <w:szCs w:val="26"/>
        </w:rPr>
        <w:t>расположенного</w:t>
      </w:r>
      <w:proofErr w:type="gramEnd"/>
      <w:r w:rsidR="00AF28B3">
        <w:rPr>
          <w:bCs/>
          <w:sz w:val="26"/>
          <w:szCs w:val="26"/>
        </w:rPr>
        <w:t xml:space="preserve"> по адресу: Томская область, </w:t>
      </w:r>
      <w:proofErr w:type="gramStart"/>
      <w:r w:rsidR="004704C5">
        <w:rPr>
          <w:bCs/>
          <w:sz w:val="26"/>
          <w:szCs w:val="26"/>
        </w:rPr>
        <w:t>г</w:t>
      </w:r>
      <w:proofErr w:type="gramEnd"/>
      <w:r w:rsidR="004704C5">
        <w:rPr>
          <w:bCs/>
          <w:sz w:val="26"/>
          <w:szCs w:val="26"/>
        </w:rPr>
        <w:t xml:space="preserve">. Томск, </w:t>
      </w:r>
      <w:r w:rsidR="00E37233">
        <w:rPr>
          <w:bCs/>
          <w:sz w:val="26"/>
          <w:szCs w:val="26"/>
        </w:rPr>
        <w:br/>
      </w:r>
      <w:r w:rsidR="00872151">
        <w:rPr>
          <w:sz w:val="26"/>
          <w:szCs w:val="26"/>
        </w:rPr>
        <w:t>Дзержинского улица, 34/3 (ранее сложившийся адрес: ул. Дзержинского, 42)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872151" w:rsidRPr="00937B9F" w:rsidRDefault="00872151" w:rsidP="00872151">
      <w:pPr>
        <w:numPr>
          <w:ilvl w:val="0"/>
          <w:numId w:val="1"/>
        </w:numPr>
        <w:tabs>
          <w:tab w:val="clear" w:pos="1637"/>
          <w:tab w:val="num" w:pos="264"/>
          <w:tab w:val="num" w:pos="408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937B9F">
        <w:rPr>
          <w:b/>
          <w:sz w:val="26"/>
          <w:szCs w:val="26"/>
        </w:rPr>
        <w:t>Градостроительные характеристики:</w:t>
      </w:r>
    </w:p>
    <w:p w:rsidR="00872151" w:rsidRDefault="00872151" w:rsidP="00872151">
      <w:pPr>
        <w:numPr>
          <w:ilvl w:val="1"/>
          <w:numId w:val="9"/>
        </w:numPr>
        <w:tabs>
          <w:tab w:val="num" w:pos="168"/>
          <w:tab w:val="left" w:pos="312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Местоположение здания в глубине кварт</w:t>
      </w:r>
      <w:r w:rsidR="00AD19C5">
        <w:rPr>
          <w:sz w:val="26"/>
          <w:szCs w:val="26"/>
        </w:rPr>
        <w:t>ала на значительном удалении от красной линии ул. Дзержинского.</w:t>
      </w:r>
    </w:p>
    <w:p w:rsidR="00872151" w:rsidRPr="00937B9F" w:rsidRDefault="00872151" w:rsidP="00872151">
      <w:pPr>
        <w:numPr>
          <w:ilvl w:val="1"/>
          <w:numId w:val="9"/>
        </w:numPr>
        <w:tabs>
          <w:tab w:val="num" w:pos="168"/>
          <w:tab w:val="left" w:pos="312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937B9F">
        <w:rPr>
          <w:sz w:val="26"/>
          <w:szCs w:val="26"/>
        </w:rPr>
        <w:t xml:space="preserve">Габариты здания на дату строительства </w:t>
      </w:r>
      <w:proofErr w:type="spellStart"/>
      <w:r w:rsidRPr="00937B9F">
        <w:rPr>
          <w:sz w:val="26"/>
          <w:szCs w:val="26"/>
        </w:rPr>
        <w:t>нач</w:t>
      </w:r>
      <w:proofErr w:type="spellEnd"/>
      <w:r w:rsidRPr="00937B9F">
        <w:rPr>
          <w:sz w:val="26"/>
          <w:szCs w:val="26"/>
        </w:rPr>
        <w:t xml:space="preserve">. </w:t>
      </w:r>
      <w:r w:rsidRPr="00937B9F">
        <w:rPr>
          <w:sz w:val="26"/>
          <w:szCs w:val="26"/>
          <w:lang w:val="en-US"/>
        </w:rPr>
        <w:t>XX</w:t>
      </w:r>
      <w:r w:rsidR="00AD19C5">
        <w:rPr>
          <w:sz w:val="26"/>
          <w:szCs w:val="26"/>
        </w:rPr>
        <w:t xml:space="preserve"> в. и его силуэт.</w:t>
      </w:r>
    </w:p>
    <w:p w:rsidR="00872151" w:rsidRPr="00937B9F" w:rsidRDefault="00872151" w:rsidP="00872151">
      <w:pPr>
        <w:numPr>
          <w:ilvl w:val="1"/>
          <w:numId w:val="9"/>
        </w:numPr>
        <w:tabs>
          <w:tab w:val="num" w:pos="168"/>
          <w:tab w:val="left" w:pos="312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937B9F">
        <w:rPr>
          <w:sz w:val="26"/>
          <w:szCs w:val="26"/>
        </w:rPr>
        <w:t>Секторы и направления видовых раскрытий здания при его круговом восприятии с внутриквартальной территории.</w:t>
      </w:r>
    </w:p>
    <w:p w:rsidR="00872151" w:rsidRPr="00937B9F" w:rsidRDefault="00872151" w:rsidP="00872151">
      <w:pPr>
        <w:numPr>
          <w:ilvl w:val="0"/>
          <w:numId w:val="1"/>
        </w:numPr>
        <w:tabs>
          <w:tab w:val="clear" w:pos="1637"/>
          <w:tab w:val="left" w:pos="48"/>
          <w:tab w:val="left" w:pos="240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937B9F">
        <w:rPr>
          <w:b/>
          <w:sz w:val="26"/>
          <w:szCs w:val="26"/>
        </w:rPr>
        <w:t>Объемно-пространственная композиция здания</w:t>
      </w:r>
      <w:r w:rsidR="00AD19C5">
        <w:rPr>
          <w:sz w:val="26"/>
          <w:szCs w:val="26"/>
        </w:rPr>
        <w:t xml:space="preserve"> на дату строительства </w:t>
      </w:r>
      <w:proofErr w:type="spellStart"/>
      <w:r w:rsidR="00AD19C5">
        <w:rPr>
          <w:sz w:val="26"/>
          <w:szCs w:val="26"/>
        </w:rPr>
        <w:t>нач</w:t>
      </w:r>
      <w:proofErr w:type="spellEnd"/>
      <w:r w:rsidR="00AD19C5">
        <w:rPr>
          <w:sz w:val="26"/>
          <w:szCs w:val="26"/>
        </w:rPr>
        <w:t>. </w:t>
      </w:r>
      <w:r w:rsidRPr="00937B9F">
        <w:rPr>
          <w:sz w:val="26"/>
          <w:szCs w:val="26"/>
          <w:lang w:val="en-US"/>
        </w:rPr>
        <w:t>XX</w:t>
      </w:r>
      <w:r w:rsidRPr="00937B9F">
        <w:rPr>
          <w:sz w:val="26"/>
          <w:szCs w:val="26"/>
        </w:rPr>
        <w:t xml:space="preserve"> в. Двухэтажное деревянное здание на кирпичном цокольном этаже с двумя 2-х этажными более низкими по высоте прируб</w:t>
      </w:r>
      <w:r>
        <w:rPr>
          <w:sz w:val="26"/>
          <w:szCs w:val="26"/>
        </w:rPr>
        <w:t>ами</w:t>
      </w:r>
      <w:r w:rsidRPr="00937B9F">
        <w:rPr>
          <w:sz w:val="26"/>
          <w:szCs w:val="26"/>
        </w:rPr>
        <w:t>. План сложной конфигурации: основной объем Г-образный в плане усложнен со стороны северного фасада двумя прирубами.</w:t>
      </w:r>
      <w:r w:rsidRPr="00937B9F">
        <w:t xml:space="preserve"> </w:t>
      </w:r>
      <w:r w:rsidRPr="00937B9F">
        <w:rPr>
          <w:sz w:val="26"/>
          <w:szCs w:val="26"/>
        </w:rPr>
        <w:t>Высотные отметки по венчающим карнизам всех объемов здания.</w:t>
      </w:r>
    </w:p>
    <w:p w:rsidR="00872151" w:rsidRPr="00937B9F" w:rsidRDefault="00872151" w:rsidP="00872151">
      <w:pPr>
        <w:numPr>
          <w:ilvl w:val="0"/>
          <w:numId w:val="1"/>
        </w:numPr>
        <w:tabs>
          <w:tab w:val="clear" w:pos="1637"/>
          <w:tab w:val="num" w:pos="288"/>
          <w:tab w:val="num" w:pos="408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937B9F">
        <w:rPr>
          <w:b/>
          <w:sz w:val="26"/>
          <w:szCs w:val="26"/>
        </w:rPr>
        <w:t xml:space="preserve">Конфигурация </w:t>
      </w:r>
      <w:r>
        <w:rPr>
          <w:b/>
          <w:sz w:val="26"/>
          <w:szCs w:val="26"/>
        </w:rPr>
        <w:t xml:space="preserve">(форма) </w:t>
      </w:r>
      <w:r w:rsidRPr="00937B9F">
        <w:rPr>
          <w:b/>
          <w:sz w:val="26"/>
          <w:szCs w:val="26"/>
        </w:rPr>
        <w:t>крыш</w:t>
      </w:r>
      <w:r>
        <w:rPr>
          <w:b/>
          <w:sz w:val="26"/>
          <w:szCs w:val="26"/>
        </w:rPr>
        <w:t>и</w:t>
      </w:r>
      <w:r w:rsidRPr="00937B9F">
        <w:rPr>
          <w:b/>
          <w:sz w:val="26"/>
          <w:szCs w:val="26"/>
        </w:rPr>
        <w:t xml:space="preserve"> </w:t>
      </w:r>
      <w:r w:rsidRPr="00937B9F">
        <w:rPr>
          <w:sz w:val="26"/>
          <w:szCs w:val="26"/>
        </w:rPr>
        <w:t>(над основным объемом – вальмовая, над</w:t>
      </w:r>
      <w:r w:rsidR="00AD19C5">
        <w:rPr>
          <w:sz w:val="26"/>
          <w:szCs w:val="26"/>
        </w:rPr>
        <w:t> </w:t>
      </w:r>
      <w:r w:rsidRPr="00937B9F">
        <w:rPr>
          <w:sz w:val="26"/>
          <w:szCs w:val="26"/>
        </w:rPr>
        <w:t xml:space="preserve">прирубами – </w:t>
      </w:r>
      <w:r>
        <w:rPr>
          <w:sz w:val="26"/>
          <w:szCs w:val="26"/>
        </w:rPr>
        <w:t xml:space="preserve">3-х </w:t>
      </w:r>
      <w:r w:rsidRPr="00937B9F">
        <w:rPr>
          <w:sz w:val="26"/>
          <w:szCs w:val="26"/>
        </w:rPr>
        <w:t>скатная)</w:t>
      </w:r>
      <w:r w:rsidR="00AD19C5">
        <w:rPr>
          <w:sz w:val="26"/>
          <w:szCs w:val="26"/>
        </w:rPr>
        <w:t>,</w:t>
      </w:r>
      <w:r w:rsidRPr="00937B9F">
        <w:rPr>
          <w:sz w:val="26"/>
          <w:szCs w:val="26"/>
        </w:rPr>
        <w:t xml:space="preserve"> </w:t>
      </w:r>
      <w:r>
        <w:rPr>
          <w:sz w:val="26"/>
          <w:szCs w:val="26"/>
        </w:rPr>
        <w:t>ее</w:t>
      </w:r>
      <w:r w:rsidRPr="00937B9F">
        <w:rPr>
          <w:sz w:val="26"/>
          <w:szCs w:val="26"/>
        </w:rPr>
        <w:t xml:space="preserve"> габаритные размеры и высотные отметки по коньку. </w:t>
      </w:r>
      <w:r>
        <w:rPr>
          <w:sz w:val="26"/>
          <w:szCs w:val="26"/>
        </w:rPr>
        <w:t>Х</w:t>
      </w:r>
      <w:r w:rsidRPr="00937B9F">
        <w:rPr>
          <w:sz w:val="26"/>
          <w:szCs w:val="26"/>
        </w:rPr>
        <w:t>арактер кровельного покрытия</w:t>
      </w:r>
      <w:r>
        <w:rPr>
          <w:sz w:val="26"/>
          <w:szCs w:val="26"/>
        </w:rPr>
        <w:t xml:space="preserve"> – </w:t>
      </w:r>
      <w:r w:rsidRPr="00937B9F">
        <w:rPr>
          <w:sz w:val="26"/>
          <w:szCs w:val="26"/>
        </w:rPr>
        <w:t xml:space="preserve">листовой металл с </w:t>
      </w:r>
      <w:r>
        <w:rPr>
          <w:sz w:val="26"/>
          <w:szCs w:val="26"/>
        </w:rPr>
        <w:t xml:space="preserve">фальцовкой и </w:t>
      </w:r>
      <w:r w:rsidRPr="00937B9F">
        <w:rPr>
          <w:sz w:val="26"/>
          <w:szCs w:val="26"/>
        </w:rPr>
        <w:t xml:space="preserve">окраской. Кирпичные дымовые трубы. </w:t>
      </w:r>
      <w:r>
        <w:rPr>
          <w:sz w:val="26"/>
          <w:szCs w:val="26"/>
        </w:rPr>
        <w:t>С</w:t>
      </w:r>
      <w:r w:rsidRPr="00937B9F">
        <w:rPr>
          <w:sz w:val="26"/>
          <w:szCs w:val="26"/>
        </w:rPr>
        <w:t>лухово</w:t>
      </w:r>
      <w:r>
        <w:rPr>
          <w:sz w:val="26"/>
          <w:szCs w:val="26"/>
        </w:rPr>
        <w:t>е</w:t>
      </w:r>
      <w:r w:rsidRPr="00937B9F">
        <w:rPr>
          <w:sz w:val="26"/>
          <w:szCs w:val="26"/>
        </w:rPr>
        <w:t xml:space="preserve"> окн</w:t>
      </w:r>
      <w:r>
        <w:rPr>
          <w:sz w:val="26"/>
          <w:szCs w:val="26"/>
        </w:rPr>
        <w:t>о</w:t>
      </w:r>
      <w:r w:rsidR="00AD19C5">
        <w:rPr>
          <w:sz w:val="26"/>
          <w:szCs w:val="26"/>
        </w:rPr>
        <w:t>,</w:t>
      </w:r>
      <w:r>
        <w:rPr>
          <w:sz w:val="26"/>
          <w:szCs w:val="26"/>
        </w:rPr>
        <w:t xml:space="preserve"> его</w:t>
      </w:r>
      <w:r w:rsidRPr="00937B9F">
        <w:rPr>
          <w:sz w:val="26"/>
          <w:szCs w:val="26"/>
        </w:rPr>
        <w:t xml:space="preserve"> местоположение, форма </w:t>
      </w:r>
      <w:r>
        <w:rPr>
          <w:sz w:val="26"/>
          <w:szCs w:val="26"/>
        </w:rPr>
        <w:t xml:space="preserve">габаритные размеры </w:t>
      </w:r>
      <w:r w:rsidRPr="00937B9F">
        <w:rPr>
          <w:sz w:val="26"/>
          <w:szCs w:val="26"/>
        </w:rPr>
        <w:t xml:space="preserve">и декор. </w:t>
      </w:r>
      <w:r>
        <w:rPr>
          <w:sz w:val="26"/>
          <w:szCs w:val="26"/>
        </w:rPr>
        <w:t>В</w:t>
      </w:r>
      <w:r w:rsidRPr="00937B9F">
        <w:rPr>
          <w:sz w:val="26"/>
          <w:szCs w:val="26"/>
        </w:rPr>
        <w:t>одосточны</w:t>
      </w:r>
      <w:r>
        <w:rPr>
          <w:sz w:val="26"/>
          <w:szCs w:val="26"/>
        </w:rPr>
        <w:t>е</w:t>
      </w:r>
      <w:r w:rsidRPr="00937B9F">
        <w:rPr>
          <w:sz w:val="26"/>
          <w:szCs w:val="26"/>
        </w:rPr>
        <w:t xml:space="preserve"> труб</w:t>
      </w:r>
      <w:r>
        <w:rPr>
          <w:sz w:val="26"/>
          <w:szCs w:val="26"/>
        </w:rPr>
        <w:t>ы</w:t>
      </w:r>
      <w:r w:rsidR="00AD19C5">
        <w:rPr>
          <w:sz w:val="26"/>
          <w:szCs w:val="26"/>
        </w:rPr>
        <w:t>,</w:t>
      </w:r>
      <w:r w:rsidRPr="00937B9F">
        <w:rPr>
          <w:sz w:val="26"/>
          <w:szCs w:val="26"/>
        </w:rPr>
        <w:t xml:space="preserve"> их местоположение, материал, габаритные размеры</w:t>
      </w:r>
      <w:r>
        <w:rPr>
          <w:sz w:val="26"/>
          <w:szCs w:val="26"/>
        </w:rPr>
        <w:t>, форма</w:t>
      </w:r>
      <w:r w:rsidRPr="00937B9F">
        <w:rPr>
          <w:sz w:val="26"/>
          <w:szCs w:val="26"/>
        </w:rPr>
        <w:t xml:space="preserve"> и</w:t>
      </w:r>
      <w:r>
        <w:rPr>
          <w:sz w:val="26"/>
          <w:szCs w:val="26"/>
        </w:rPr>
        <w:t xml:space="preserve"> декор</w:t>
      </w:r>
      <w:r w:rsidRPr="00937B9F">
        <w:rPr>
          <w:sz w:val="26"/>
          <w:szCs w:val="26"/>
        </w:rPr>
        <w:t>.</w:t>
      </w:r>
    </w:p>
    <w:p w:rsidR="00872151" w:rsidRPr="00937B9F" w:rsidRDefault="00872151" w:rsidP="00872151">
      <w:pPr>
        <w:numPr>
          <w:ilvl w:val="0"/>
          <w:numId w:val="1"/>
        </w:numPr>
        <w:tabs>
          <w:tab w:val="clear" w:pos="1637"/>
          <w:tab w:val="num" w:pos="264"/>
          <w:tab w:val="num" w:pos="408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К</w:t>
      </w:r>
      <w:r w:rsidRPr="00937B9F">
        <w:rPr>
          <w:b/>
          <w:sz w:val="26"/>
          <w:szCs w:val="26"/>
        </w:rPr>
        <w:t xml:space="preserve">омпозиция и архитектурно-художественное оформление фасадов </w:t>
      </w:r>
      <w:r w:rsidRPr="00937B9F">
        <w:rPr>
          <w:sz w:val="26"/>
          <w:szCs w:val="26"/>
        </w:rPr>
        <w:t xml:space="preserve">на дату строительства </w:t>
      </w:r>
      <w:r w:rsidRPr="0001214B">
        <w:rPr>
          <w:sz w:val="26"/>
          <w:szCs w:val="26"/>
        </w:rPr>
        <w:t xml:space="preserve">здания </w:t>
      </w:r>
      <w:proofErr w:type="spellStart"/>
      <w:r w:rsidRPr="00937B9F">
        <w:rPr>
          <w:sz w:val="26"/>
          <w:szCs w:val="26"/>
        </w:rPr>
        <w:t>нач</w:t>
      </w:r>
      <w:proofErr w:type="spellEnd"/>
      <w:r w:rsidRPr="00937B9F">
        <w:rPr>
          <w:sz w:val="26"/>
          <w:szCs w:val="26"/>
        </w:rPr>
        <w:t xml:space="preserve">. </w:t>
      </w:r>
      <w:r w:rsidRPr="00937B9F">
        <w:rPr>
          <w:sz w:val="26"/>
          <w:szCs w:val="26"/>
          <w:lang w:val="en-US"/>
        </w:rPr>
        <w:t>XX</w:t>
      </w:r>
      <w:r w:rsidRPr="00937B9F">
        <w:rPr>
          <w:sz w:val="26"/>
          <w:szCs w:val="26"/>
        </w:rPr>
        <w:t xml:space="preserve"> в.:</w:t>
      </w:r>
    </w:p>
    <w:p w:rsidR="00872151" w:rsidRPr="00872151" w:rsidRDefault="00872151" w:rsidP="00872151">
      <w:pPr>
        <w:pStyle w:val="af1"/>
        <w:numPr>
          <w:ilvl w:val="1"/>
          <w:numId w:val="1"/>
        </w:numPr>
        <w:tabs>
          <w:tab w:val="left" w:pos="0"/>
          <w:tab w:val="left" w:pos="709"/>
          <w:tab w:val="left" w:pos="1134"/>
        </w:tabs>
        <w:spacing w:line="240" w:lineRule="auto"/>
        <w:ind w:left="0" w:right="33" w:firstLine="568"/>
        <w:jc w:val="both"/>
        <w:rPr>
          <w:rFonts w:ascii="Times New Roman" w:hAnsi="Times New Roman"/>
          <w:color w:val="C0C0C0"/>
          <w:sz w:val="26"/>
          <w:szCs w:val="26"/>
        </w:rPr>
      </w:pPr>
      <w:r w:rsidRPr="00872151">
        <w:rPr>
          <w:rFonts w:ascii="Times New Roman" w:hAnsi="Times New Roman"/>
          <w:sz w:val="26"/>
          <w:szCs w:val="26"/>
        </w:rPr>
        <w:t>Композиция главного (западного) фасада с асимметрично расположенным прирубом решена по основному объему в 5 осей оконных проемов, по прирубу – в 1 ось проемов. Южный фасад с асимметрично расположенным ризалитом решен в 8 осей окон (в т.ч. ризалит в 2 оси окон).</w:t>
      </w:r>
      <w:r w:rsidRPr="00872151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872151">
        <w:rPr>
          <w:rFonts w:ascii="Times New Roman" w:hAnsi="Times New Roman"/>
          <w:sz w:val="26"/>
          <w:szCs w:val="26"/>
        </w:rPr>
        <w:t>Восточный фасад с асимметрично расположенным прирубом решен по основному объему – в 4 оси оконных проемов и прируб – в 2 оси проемов.</w:t>
      </w:r>
      <w:r w:rsidRPr="00872151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872151">
        <w:rPr>
          <w:rFonts w:ascii="Times New Roman" w:hAnsi="Times New Roman"/>
          <w:sz w:val="26"/>
          <w:szCs w:val="26"/>
        </w:rPr>
        <w:t>Северный фасад в центральной части основного объема решен в 3 оси окон, боковые части сформированы двумя выступающими прирубами: левый – в 2 оси окон, правый – в 3 оси проемов.</w:t>
      </w:r>
    </w:p>
    <w:p w:rsidR="00872151" w:rsidRPr="00872151" w:rsidRDefault="00872151" w:rsidP="00872151">
      <w:pPr>
        <w:pStyle w:val="af1"/>
        <w:numPr>
          <w:ilvl w:val="1"/>
          <w:numId w:val="1"/>
        </w:numPr>
        <w:tabs>
          <w:tab w:val="left" w:pos="0"/>
          <w:tab w:val="left" w:pos="709"/>
          <w:tab w:val="left" w:pos="1134"/>
        </w:tabs>
        <w:spacing w:line="240" w:lineRule="auto"/>
        <w:ind w:left="0" w:right="33" w:firstLine="568"/>
        <w:jc w:val="both"/>
        <w:rPr>
          <w:rFonts w:ascii="Times New Roman" w:hAnsi="Times New Roman"/>
          <w:color w:val="C0C0C0"/>
          <w:sz w:val="26"/>
          <w:szCs w:val="26"/>
        </w:rPr>
      </w:pPr>
      <w:r w:rsidRPr="00872151">
        <w:rPr>
          <w:rFonts w:ascii="Times New Roman" w:hAnsi="Times New Roman"/>
          <w:sz w:val="26"/>
          <w:szCs w:val="26"/>
        </w:rPr>
        <w:t>Местоположение и габариты основных входо</w:t>
      </w:r>
      <w:r w:rsidR="001952F7">
        <w:rPr>
          <w:rFonts w:ascii="Times New Roman" w:hAnsi="Times New Roman"/>
          <w:sz w:val="26"/>
          <w:szCs w:val="26"/>
        </w:rPr>
        <w:t>в: проемы прямоугольной формы с </w:t>
      </w:r>
      <w:r w:rsidRPr="00872151">
        <w:rPr>
          <w:rFonts w:ascii="Times New Roman" w:hAnsi="Times New Roman"/>
          <w:sz w:val="26"/>
          <w:szCs w:val="26"/>
        </w:rPr>
        <w:t>остекленными фрамугами, расположенные по осям прирубов западного и восточного фасадов и на северном фасаде по крайней оси правого прируба.</w:t>
      </w:r>
    </w:p>
    <w:p w:rsidR="00872151" w:rsidRPr="00872151" w:rsidRDefault="00872151" w:rsidP="00872151">
      <w:pPr>
        <w:pStyle w:val="af1"/>
        <w:numPr>
          <w:ilvl w:val="1"/>
          <w:numId w:val="1"/>
        </w:numPr>
        <w:tabs>
          <w:tab w:val="left" w:pos="0"/>
          <w:tab w:val="left" w:pos="709"/>
          <w:tab w:val="left" w:pos="1134"/>
        </w:tabs>
        <w:spacing w:line="240" w:lineRule="auto"/>
        <w:ind w:left="0" w:right="33" w:firstLine="568"/>
        <w:jc w:val="both"/>
        <w:rPr>
          <w:rFonts w:ascii="Times New Roman" w:hAnsi="Times New Roman"/>
          <w:color w:val="C0C0C0"/>
          <w:sz w:val="26"/>
          <w:szCs w:val="26"/>
        </w:rPr>
      </w:pPr>
      <w:r w:rsidRPr="00872151">
        <w:rPr>
          <w:rFonts w:ascii="Times New Roman" w:hAnsi="Times New Roman"/>
          <w:sz w:val="26"/>
          <w:szCs w:val="26"/>
        </w:rPr>
        <w:t>Местоположение, размеры и форма оконных проемов: в уровне 1 и 2-го этажей здания  – прямоугольные (в т.ч. небольшие окна северного фасада), в уровне цокольного этажа – лучковые.</w:t>
      </w:r>
    </w:p>
    <w:p w:rsidR="00872151" w:rsidRPr="00872151" w:rsidRDefault="00872151" w:rsidP="00872151">
      <w:pPr>
        <w:pStyle w:val="af1"/>
        <w:numPr>
          <w:ilvl w:val="1"/>
          <w:numId w:val="1"/>
        </w:numPr>
        <w:tabs>
          <w:tab w:val="left" w:pos="0"/>
          <w:tab w:val="left" w:pos="709"/>
          <w:tab w:val="left" w:pos="1134"/>
        </w:tabs>
        <w:spacing w:line="240" w:lineRule="auto"/>
        <w:ind w:left="0" w:right="33" w:firstLine="568"/>
        <w:jc w:val="both"/>
        <w:rPr>
          <w:rFonts w:ascii="Times New Roman" w:hAnsi="Times New Roman"/>
          <w:color w:val="C0C0C0"/>
          <w:sz w:val="26"/>
          <w:szCs w:val="26"/>
        </w:rPr>
      </w:pPr>
      <w:r w:rsidRPr="00872151">
        <w:rPr>
          <w:rFonts w:ascii="Times New Roman" w:hAnsi="Times New Roman"/>
          <w:sz w:val="26"/>
          <w:szCs w:val="26"/>
        </w:rPr>
        <w:t>Декоративное оформление фасадов основн</w:t>
      </w:r>
      <w:r w:rsidR="003D4606">
        <w:rPr>
          <w:rFonts w:ascii="Times New Roman" w:hAnsi="Times New Roman"/>
          <w:sz w:val="26"/>
          <w:szCs w:val="26"/>
        </w:rPr>
        <w:t>ого объема здания и прирубов (в</w:t>
      </w:r>
      <w:r w:rsidR="003D4606">
        <w:rPr>
          <w:rFonts w:ascii="Times New Roman" w:hAnsi="Times New Roman"/>
          <w:sz w:val="26"/>
          <w:szCs w:val="26"/>
          <w:lang w:val="en-US"/>
        </w:rPr>
        <w:t> </w:t>
      </w:r>
      <w:r w:rsidRPr="00872151">
        <w:rPr>
          <w:rFonts w:ascii="Times New Roman" w:hAnsi="Times New Roman"/>
          <w:sz w:val="26"/>
          <w:szCs w:val="26"/>
        </w:rPr>
        <w:t>т.ч.</w:t>
      </w:r>
      <w:r w:rsidR="003D4606">
        <w:rPr>
          <w:rFonts w:ascii="Times New Roman" w:hAnsi="Times New Roman"/>
          <w:sz w:val="26"/>
          <w:szCs w:val="26"/>
          <w:lang w:val="en-US"/>
        </w:rPr>
        <w:t> </w:t>
      </w:r>
      <w:r w:rsidRPr="00872151">
        <w:rPr>
          <w:rFonts w:ascii="Times New Roman" w:hAnsi="Times New Roman"/>
          <w:sz w:val="26"/>
          <w:szCs w:val="26"/>
        </w:rPr>
        <w:t>элементы, восстановленные в процессе научной реставрации): карниз массивный профильный большого выноса с резным подзором и широким 2-х ярусным фризом, декорированным ажурной просечной резьбой растительного орнамента.</w:t>
      </w:r>
      <w:r w:rsidRPr="00872151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872151">
        <w:rPr>
          <w:rFonts w:ascii="Times New Roman" w:hAnsi="Times New Roman"/>
          <w:sz w:val="26"/>
          <w:szCs w:val="26"/>
        </w:rPr>
        <w:t xml:space="preserve">Накладные элементы с резным декором, расположенные на фризе по углам здания. Наличники окон деревянной части здания с прямоугольной формой лобовой доски и их декор: профильное обрамление, профильный пояс, профильный карниз с 2-х ярусным широким подзором, ажурный резной декор в </w:t>
      </w:r>
      <w:proofErr w:type="spellStart"/>
      <w:r w:rsidRPr="00872151">
        <w:rPr>
          <w:rFonts w:ascii="Times New Roman" w:hAnsi="Times New Roman"/>
          <w:sz w:val="26"/>
          <w:szCs w:val="26"/>
        </w:rPr>
        <w:t>навершии</w:t>
      </w:r>
      <w:proofErr w:type="spellEnd"/>
      <w:r w:rsidRPr="00872151">
        <w:rPr>
          <w:rFonts w:ascii="Times New Roman" w:hAnsi="Times New Roman"/>
          <w:sz w:val="26"/>
          <w:szCs w:val="26"/>
        </w:rPr>
        <w:t>, на боковинах и нижней доске наличника. Наличники небольших окон – простые прямоугольные из профильной обвязки.</w:t>
      </w:r>
      <w:r w:rsidRPr="00872151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872151">
        <w:rPr>
          <w:rFonts w:ascii="Times New Roman" w:hAnsi="Times New Roman"/>
          <w:sz w:val="26"/>
          <w:szCs w:val="26"/>
        </w:rPr>
        <w:t xml:space="preserve">Профильный пояс </w:t>
      </w:r>
      <w:r w:rsidRPr="00872151">
        <w:rPr>
          <w:rFonts w:ascii="Times New Roman" w:hAnsi="Times New Roman"/>
          <w:sz w:val="26"/>
          <w:szCs w:val="26"/>
        </w:rPr>
        <w:lastRenderedPageBreak/>
        <w:t>кирпичного цоколя, покрытый металлическим фартуком. Дополнительный декор главного (западного) фасада: декор кирпичного цоколя (профильный карниз, скошенный руст, выступающее обрамление лучковых окон с замковым камнем, парные полукруглые колонки с капителями, прямоугольные филенки), декор деревянной части здания (фигурные резные кронштейны растительного орнамента, расположенные под карнизом по углам основного объема, прируба и по осям оконных простенков здания).</w:t>
      </w:r>
    </w:p>
    <w:p w:rsidR="00872151" w:rsidRPr="00872151" w:rsidRDefault="00872151" w:rsidP="00872151">
      <w:pPr>
        <w:pStyle w:val="af1"/>
        <w:numPr>
          <w:ilvl w:val="1"/>
          <w:numId w:val="1"/>
        </w:numPr>
        <w:tabs>
          <w:tab w:val="left" w:pos="0"/>
          <w:tab w:val="left" w:pos="709"/>
          <w:tab w:val="left" w:pos="1134"/>
        </w:tabs>
        <w:spacing w:line="240" w:lineRule="auto"/>
        <w:ind w:left="0" w:right="33" w:firstLine="568"/>
        <w:jc w:val="both"/>
        <w:rPr>
          <w:rFonts w:ascii="Times New Roman" w:hAnsi="Times New Roman"/>
          <w:color w:val="C0C0C0"/>
          <w:sz w:val="26"/>
          <w:szCs w:val="26"/>
        </w:rPr>
      </w:pPr>
      <w:r w:rsidRPr="00872151">
        <w:rPr>
          <w:rFonts w:ascii="Times New Roman" w:hAnsi="Times New Roman"/>
          <w:sz w:val="26"/>
          <w:szCs w:val="26"/>
        </w:rPr>
        <w:t>Местоположение крылец основных входов и их вид (в т.ч. элементы, восстановленные в процессе научной реставрации).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 xml:space="preserve">Виды отделки фасадной поверхности здания </w:t>
      </w:r>
      <w:r w:rsidRPr="00AD19C5">
        <w:rPr>
          <w:rFonts w:ascii="Times New Roman" w:hAnsi="Times New Roman"/>
          <w:sz w:val="26"/>
          <w:szCs w:val="26"/>
        </w:rPr>
        <w:t xml:space="preserve">на дату </w:t>
      </w:r>
      <w:r w:rsidR="003D4606">
        <w:rPr>
          <w:rFonts w:ascii="Times New Roman" w:hAnsi="Times New Roman"/>
          <w:sz w:val="26"/>
          <w:szCs w:val="26"/>
        </w:rPr>
        <w:t xml:space="preserve">строительства </w:t>
      </w:r>
      <w:proofErr w:type="spellStart"/>
      <w:r w:rsidR="003D4606">
        <w:rPr>
          <w:rFonts w:ascii="Times New Roman" w:hAnsi="Times New Roman"/>
          <w:sz w:val="26"/>
          <w:szCs w:val="26"/>
        </w:rPr>
        <w:t>нач</w:t>
      </w:r>
      <w:proofErr w:type="spellEnd"/>
      <w:r w:rsidR="003D4606">
        <w:rPr>
          <w:rFonts w:ascii="Times New Roman" w:hAnsi="Times New Roman"/>
          <w:sz w:val="26"/>
          <w:szCs w:val="26"/>
        </w:rPr>
        <w:t>.</w:t>
      </w:r>
      <w:r w:rsidR="003D4606">
        <w:rPr>
          <w:rFonts w:ascii="Times New Roman" w:hAnsi="Times New Roman"/>
          <w:sz w:val="26"/>
          <w:szCs w:val="26"/>
          <w:lang w:val="en-US"/>
        </w:rPr>
        <w:t> </w:t>
      </w:r>
      <w:r w:rsidRPr="00AD19C5">
        <w:rPr>
          <w:rFonts w:ascii="Times New Roman" w:hAnsi="Times New Roman"/>
          <w:sz w:val="26"/>
          <w:szCs w:val="26"/>
          <w:lang w:val="en-US"/>
        </w:rPr>
        <w:t>XX</w:t>
      </w:r>
      <w:r w:rsidR="003D4606">
        <w:rPr>
          <w:rFonts w:ascii="Times New Roman" w:hAnsi="Times New Roman"/>
          <w:sz w:val="26"/>
          <w:szCs w:val="26"/>
          <w:lang w:val="en-US"/>
        </w:rPr>
        <w:t> </w:t>
      </w:r>
      <w:r w:rsidRPr="00AD19C5">
        <w:rPr>
          <w:rFonts w:ascii="Times New Roman" w:hAnsi="Times New Roman"/>
          <w:sz w:val="26"/>
          <w:szCs w:val="26"/>
        </w:rPr>
        <w:t>века. Цокольная часть здания – лицевая кирпичная кладка. Фасады деревянной части: основного объема – бревенчатые без обшивки, прирубов – из окантованных бревен. Деревянные элементы фасадного декора с окраской</w:t>
      </w:r>
      <w:r w:rsidRPr="00872151">
        <w:rPr>
          <w:sz w:val="26"/>
          <w:szCs w:val="26"/>
        </w:rPr>
        <w:t>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AD19C5">
        <w:rPr>
          <w:rFonts w:ascii="Times New Roman" w:hAnsi="Times New Roman"/>
          <w:sz w:val="26"/>
          <w:szCs w:val="26"/>
        </w:rPr>
        <w:t xml:space="preserve">на дату строительства здания </w:t>
      </w:r>
      <w:proofErr w:type="spellStart"/>
      <w:r w:rsidRPr="00AD19C5">
        <w:rPr>
          <w:rFonts w:ascii="Times New Roman" w:hAnsi="Times New Roman"/>
          <w:sz w:val="26"/>
          <w:szCs w:val="26"/>
        </w:rPr>
        <w:t>нач</w:t>
      </w:r>
      <w:proofErr w:type="spellEnd"/>
      <w:r w:rsidRPr="00AD19C5">
        <w:rPr>
          <w:rFonts w:ascii="Times New Roman" w:hAnsi="Times New Roman"/>
          <w:sz w:val="26"/>
          <w:szCs w:val="26"/>
        </w:rPr>
        <w:t xml:space="preserve">. </w:t>
      </w:r>
      <w:r w:rsidRPr="00AD19C5">
        <w:rPr>
          <w:rFonts w:ascii="Times New Roman" w:hAnsi="Times New Roman"/>
          <w:sz w:val="26"/>
          <w:szCs w:val="26"/>
          <w:lang w:val="en-US"/>
        </w:rPr>
        <w:t>XX</w:t>
      </w:r>
      <w:r w:rsidRPr="00AD19C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D19C5">
        <w:rPr>
          <w:rFonts w:ascii="Times New Roman" w:hAnsi="Times New Roman"/>
          <w:sz w:val="26"/>
          <w:szCs w:val="26"/>
        </w:rPr>
        <w:t>в.,</w:t>
      </w:r>
      <w:proofErr w:type="gramEnd"/>
      <w:r w:rsidRPr="00AD19C5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 xml:space="preserve">Заполнения дверных и оконных проемов </w:t>
      </w:r>
      <w:r w:rsidRPr="00AD19C5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3D4606">
        <w:rPr>
          <w:rFonts w:ascii="Times New Roman" w:hAnsi="Times New Roman"/>
          <w:sz w:val="26"/>
          <w:szCs w:val="26"/>
        </w:rPr>
        <w:t>,</w:t>
      </w:r>
      <w:r w:rsidRPr="00AD19C5">
        <w:rPr>
          <w:rFonts w:ascii="Times New Roman" w:hAnsi="Times New Roman"/>
          <w:b/>
          <w:sz w:val="26"/>
          <w:szCs w:val="26"/>
        </w:rPr>
        <w:t xml:space="preserve"> </w:t>
      </w:r>
      <w:r w:rsidRPr="00AD19C5">
        <w:rPr>
          <w:rFonts w:ascii="Times New Roman" w:hAnsi="Times New Roman"/>
          <w:sz w:val="26"/>
          <w:szCs w:val="26"/>
        </w:rPr>
        <w:t>их материал (дерево), габариты, форма, характер оформления, рисунок переплета оконных рам и дверных фрамуг, деревянные оконные и дверные коробки. Исторический вид дверных полотен.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AD19C5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здания </w:t>
      </w:r>
      <w:proofErr w:type="spellStart"/>
      <w:r w:rsidRPr="00AD19C5">
        <w:rPr>
          <w:rFonts w:ascii="Times New Roman" w:hAnsi="Times New Roman"/>
          <w:sz w:val="26"/>
          <w:szCs w:val="26"/>
        </w:rPr>
        <w:t>на</w:t>
      </w:r>
      <w:r w:rsidR="003D4606">
        <w:rPr>
          <w:rFonts w:ascii="Times New Roman" w:hAnsi="Times New Roman"/>
          <w:sz w:val="26"/>
          <w:szCs w:val="26"/>
        </w:rPr>
        <w:t>ч</w:t>
      </w:r>
      <w:proofErr w:type="spellEnd"/>
      <w:r w:rsidR="003D4606">
        <w:rPr>
          <w:rFonts w:ascii="Times New Roman" w:hAnsi="Times New Roman"/>
          <w:sz w:val="26"/>
          <w:szCs w:val="26"/>
        </w:rPr>
        <w:t>. </w:t>
      </w:r>
      <w:r w:rsidRPr="00AD19C5">
        <w:rPr>
          <w:rFonts w:ascii="Times New Roman" w:hAnsi="Times New Roman"/>
          <w:sz w:val="26"/>
          <w:szCs w:val="26"/>
          <w:lang w:val="en-US"/>
        </w:rPr>
        <w:t>XX</w:t>
      </w:r>
      <w:r w:rsidRPr="00AD19C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D19C5">
        <w:rPr>
          <w:rFonts w:ascii="Times New Roman" w:hAnsi="Times New Roman"/>
          <w:sz w:val="26"/>
          <w:szCs w:val="26"/>
        </w:rPr>
        <w:t>в.,</w:t>
      </w:r>
      <w:proofErr w:type="gramEnd"/>
      <w:r w:rsidRPr="00AD19C5">
        <w:rPr>
          <w:rFonts w:ascii="Times New Roman" w:hAnsi="Times New Roman"/>
          <w:sz w:val="26"/>
          <w:szCs w:val="26"/>
        </w:rPr>
        <w:t xml:space="preserve"> включая первоначальные габариты дверных проемов всех помещений здания.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 xml:space="preserve">Конструктивные элементы здания </w:t>
      </w:r>
      <w:r w:rsidRPr="00AD19C5">
        <w:rPr>
          <w:rFonts w:ascii="Times New Roman" w:hAnsi="Times New Roman"/>
          <w:sz w:val="26"/>
          <w:szCs w:val="26"/>
        </w:rPr>
        <w:t xml:space="preserve">на дату строительства здания </w:t>
      </w:r>
      <w:proofErr w:type="spellStart"/>
      <w:r w:rsidRPr="00AD19C5">
        <w:rPr>
          <w:rFonts w:ascii="Times New Roman" w:hAnsi="Times New Roman"/>
          <w:sz w:val="26"/>
          <w:szCs w:val="26"/>
        </w:rPr>
        <w:t>нач</w:t>
      </w:r>
      <w:proofErr w:type="spellEnd"/>
      <w:r w:rsidRPr="00AD19C5">
        <w:rPr>
          <w:rFonts w:ascii="Times New Roman" w:hAnsi="Times New Roman"/>
          <w:sz w:val="26"/>
          <w:szCs w:val="26"/>
        </w:rPr>
        <w:t xml:space="preserve">. </w:t>
      </w:r>
      <w:r w:rsidRPr="00AD19C5">
        <w:rPr>
          <w:rFonts w:ascii="Times New Roman" w:hAnsi="Times New Roman"/>
          <w:sz w:val="26"/>
          <w:szCs w:val="26"/>
          <w:lang w:val="en-US"/>
        </w:rPr>
        <w:t>XX</w:t>
      </w:r>
      <w:r w:rsidRPr="00AD19C5">
        <w:rPr>
          <w:rFonts w:ascii="Times New Roman" w:hAnsi="Times New Roman"/>
          <w:sz w:val="26"/>
          <w:szCs w:val="26"/>
        </w:rPr>
        <w:t xml:space="preserve"> в. Фундаменты из бутового камня, стены цокольного этажа – кирпичные, стены основного объема из бревен, рубленных в «лапу», стены прирубов из окантованных бревен, рубленных в «лапу», перекрытия – плоские по балкам.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 xml:space="preserve">Местоположение внутренних лестниц </w:t>
      </w:r>
      <w:r w:rsidRPr="00AD19C5">
        <w:rPr>
          <w:rFonts w:ascii="Times New Roman" w:hAnsi="Times New Roman"/>
          <w:sz w:val="26"/>
          <w:szCs w:val="26"/>
        </w:rPr>
        <w:t>(в прирубах)</w:t>
      </w:r>
      <w:r w:rsidR="003D4606">
        <w:rPr>
          <w:rFonts w:ascii="Times New Roman" w:hAnsi="Times New Roman"/>
          <w:sz w:val="26"/>
          <w:szCs w:val="26"/>
        </w:rPr>
        <w:t xml:space="preserve">, их материал (дерево), </w:t>
      </w:r>
      <w:r w:rsidRPr="00AD19C5">
        <w:rPr>
          <w:rFonts w:ascii="Times New Roman" w:hAnsi="Times New Roman"/>
          <w:sz w:val="26"/>
          <w:szCs w:val="26"/>
        </w:rPr>
        <w:t>конструкция (с врезными ступенями), характер исторического ограждения – из балясин.</w:t>
      </w:r>
    </w:p>
    <w:p w:rsidR="00AD19C5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AD19C5">
        <w:rPr>
          <w:rFonts w:ascii="Times New Roman" w:hAnsi="Times New Roman"/>
          <w:sz w:val="26"/>
          <w:szCs w:val="26"/>
        </w:rPr>
        <w:t xml:space="preserve"> на дату сохранившихся элементов декоративного оформления.</w:t>
      </w:r>
    </w:p>
    <w:p w:rsidR="00872151" w:rsidRPr="00AD19C5" w:rsidRDefault="00872151" w:rsidP="00AD19C5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1134"/>
        </w:tabs>
        <w:spacing w:line="240" w:lineRule="auto"/>
        <w:ind w:left="0" w:right="33" w:firstLine="567"/>
        <w:jc w:val="both"/>
        <w:rPr>
          <w:rFonts w:ascii="Times New Roman" w:hAnsi="Times New Roman"/>
          <w:color w:val="C0C0C0"/>
          <w:sz w:val="26"/>
          <w:szCs w:val="26"/>
        </w:rPr>
      </w:pPr>
      <w:r w:rsidRPr="00AD19C5">
        <w:rPr>
          <w:rFonts w:ascii="Times New Roman" w:hAnsi="Times New Roman"/>
          <w:b/>
          <w:sz w:val="26"/>
          <w:szCs w:val="26"/>
        </w:rPr>
        <w:t>Инженерно-техническое оборудование здания</w:t>
      </w:r>
      <w:r w:rsidRPr="00AD19C5">
        <w:rPr>
          <w:rFonts w:ascii="Times New Roman" w:hAnsi="Times New Roman"/>
          <w:sz w:val="26"/>
          <w:szCs w:val="26"/>
        </w:rPr>
        <w:t xml:space="preserve"> на дату сохранившихся элементов. Система вентиляции конструкций (продухи на фасадах). Печи</w:t>
      </w:r>
      <w:r w:rsidR="008C3464">
        <w:rPr>
          <w:rFonts w:ascii="Times New Roman" w:hAnsi="Times New Roman"/>
          <w:sz w:val="26"/>
          <w:szCs w:val="26"/>
        </w:rPr>
        <w:t xml:space="preserve"> (в случае их соответствия ценному историческому периоду).</w:t>
      </w:r>
    </w:p>
    <w:p w:rsidR="00891A51" w:rsidRDefault="00891A5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422" w:type="dxa"/>
        <w:tblLayout w:type="fixed"/>
        <w:tblLook w:val="00A0"/>
      </w:tblPr>
      <w:tblGrid>
        <w:gridCol w:w="5070"/>
        <w:gridCol w:w="4961"/>
        <w:gridCol w:w="391"/>
      </w:tblGrid>
      <w:tr w:rsidR="00891A51" w:rsidRPr="00891A51" w:rsidTr="008C3464">
        <w:trPr>
          <w:gridAfter w:val="1"/>
          <w:wAfter w:w="391" w:type="dxa"/>
          <w:trHeight w:val="426"/>
        </w:trPr>
        <w:tc>
          <w:tcPr>
            <w:tcW w:w="5070" w:type="dxa"/>
          </w:tcPr>
          <w:p w:rsidR="00891A51" w:rsidRPr="00891A51" w:rsidRDefault="00891A51" w:rsidP="00891A51">
            <w:pPr>
              <w:jc w:val="both"/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891A51" w:rsidRPr="00891A51" w:rsidRDefault="00891A51" w:rsidP="00891A51">
            <w:pPr>
              <w:ind w:left="-21" w:firstLine="21"/>
              <w:jc w:val="both"/>
              <w:rPr>
                <w:sz w:val="22"/>
                <w:szCs w:val="22"/>
              </w:rPr>
            </w:pPr>
            <w:r w:rsidRPr="00891A5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891A51" w:rsidRPr="00891A51" w:rsidRDefault="00891A51" w:rsidP="00E80B6F">
            <w:pPr>
              <w:ind w:left="-21" w:firstLine="21"/>
              <w:jc w:val="both"/>
            </w:pPr>
            <w:r w:rsidRPr="00891A51">
              <w:rPr>
                <w:sz w:val="22"/>
                <w:szCs w:val="22"/>
              </w:rPr>
              <w:t xml:space="preserve">от   </w:t>
            </w:r>
            <w:r w:rsidR="00E80B6F">
              <w:rPr>
                <w:sz w:val="22"/>
                <w:szCs w:val="22"/>
              </w:rPr>
              <w:t>09.04.2020</w:t>
            </w:r>
            <w:r w:rsidRPr="00891A51">
              <w:rPr>
                <w:sz w:val="22"/>
                <w:szCs w:val="22"/>
              </w:rPr>
              <w:t xml:space="preserve">         №</w:t>
            </w:r>
            <w:r w:rsidR="00E80B6F">
              <w:rPr>
                <w:sz w:val="22"/>
                <w:szCs w:val="22"/>
              </w:rPr>
              <w:t xml:space="preserve"> 0053/01-07</w:t>
            </w:r>
          </w:p>
        </w:tc>
      </w:tr>
      <w:tr w:rsidR="008C3464" w:rsidRPr="005A62EF" w:rsidTr="008C3464">
        <w:trPr>
          <w:trHeight w:val="12941"/>
        </w:trPr>
        <w:tc>
          <w:tcPr>
            <w:tcW w:w="10422" w:type="dxa"/>
            <w:gridSpan w:val="3"/>
          </w:tcPr>
          <w:p w:rsidR="008C3464" w:rsidRPr="00413DE1" w:rsidRDefault="008C3464" w:rsidP="008C3464">
            <w:pPr>
              <w:jc w:val="center"/>
              <w:rPr>
                <w:b/>
                <w:sz w:val="26"/>
                <w:szCs w:val="26"/>
              </w:rPr>
            </w:pPr>
            <w:r w:rsidRPr="00413DE1">
              <w:rPr>
                <w:b/>
                <w:sz w:val="26"/>
                <w:szCs w:val="26"/>
              </w:rPr>
              <w:t xml:space="preserve">Фотографические изображения предмета охраны объекта культурного наследия регионального значения «Дом жилой», </w:t>
            </w:r>
            <w:proofErr w:type="spellStart"/>
            <w:r w:rsidRPr="00413DE1">
              <w:rPr>
                <w:b/>
                <w:sz w:val="26"/>
                <w:szCs w:val="26"/>
              </w:rPr>
              <w:t>нач</w:t>
            </w:r>
            <w:proofErr w:type="spellEnd"/>
            <w:r w:rsidRPr="00413DE1">
              <w:rPr>
                <w:b/>
                <w:sz w:val="26"/>
                <w:szCs w:val="26"/>
              </w:rPr>
              <w:t xml:space="preserve">. XX в., расположенного по адресу: </w:t>
            </w:r>
            <w:proofErr w:type="gramStart"/>
            <w:r w:rsidRPr="00413DE1">
              <w:rPr>
                <w:b/>
                <w:sz w:val="26"/>
                <w:szCs w:val="26"/>
              </w:rPr>
              <w:t>г</w:t>
            </w:r>
            <w:proofErr w:type="gramEnd"/>
            <w:r w:rsidRPr="00413DE1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 </w:t>
            </w:r>
            <w:r w:rsidRPr="00413DE1">
              <w:rPr>
                <w:b/>
                <w:sz w:val="26"/>
                <w:szCs w:val="26"/>
              </w:rPr>
              <w:t>Томск, Дзержинского улица, 34/3 (ранее сложившийся адрес: ул. Дзержинского, 42)</w:t>
            </w:r>
          </w:p>
          <w:p w:rsidR="008C3464" w:rsidRPr="002A6B73" w:rsidRDefault="008C3464" w:rsidP="008C3464">
            <w:pPr>
              <w:jc w:val="center"/>
            </w:pPr>
            <w:r w:rsidRPr="002A6B73">
              <w:rPr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2A6B73">
              <w:rPr>
                <w:sz w:val="22"/>
                <w:szCs w:val="22"/>
              </w:rPr>
              <w:t>ОГАУК "Центр по охране памятников" Яблонская М.А.</w:t>
            </w:r>
            <w:r>
              <w:rPr>
                <w:sz w:val="22"/>
                <w:szCs w:val="22"/>
              </w:rPr>
              <w:t xml:space="preserve"> </w:t>
            </w:r>
          </w:p>
          <w:p w:rsidR="008C3464" w:rsidRPr="003F631C" w:rsidRDefault="008C3464" w:rsidP="008C346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08324" cy="4153849"/>
                  <wp:effectExtent l="19050" t="0" r="6626" b="0"/>
                  <wp:docPr id="17" name="Рисунок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624" cy="41564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1. </w:t>
            </w:r>
            <w:proofErr w:type="gramStart"/>
            <w:r>
              <w:rPr>
                <w:sz w:val="22"/>
                <w:szCs w:val="22"/>
              </w:rPr>
              <w:t>Вид здания по состоянию на 1970-е гг. (автор снимка: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Коханенко</w:t>
            </w:r>
            <w:proofErr w:type="spellEnd"/>
            <w:r>
              <w:rPr>
                <w:sz w:val="22"/>
                <w:szCs w:val="22"/>
              </w:rPr>
              <w:t xml:space="preserve"> П.Н.)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Pr="00442C2C" w:rsidRDefault="008C3464" w:rsidP="008C346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08324" cy="3134921"/>
                  <wp:effectExtent l="19050" t="0" r="6626" b="0"/>
                  <wp:docPr id="16" name="Рисунок 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258" cy="3136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2</w:t>
            </w:r>
            <w:r w:rsidRPr="00A36F1A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Главный (западный) фасад здания (08.04.2020 г.)</w:t>
            </w:r>
          </w:p>
          <w:p w:rsidR="008C3464" w:rsidRPr="007D2FEC" w:rsidRDefault="008C3464" w:rsidP="008C3464">
            <w:pPr>
              <w:jc w:val="center"/>
              <w:rPr>
                <w:sz w:val="8"/>
                <w:szCs w:val="8"/>
              </w:rPr>
            </w:pPr>
          </w:p>
          <w:p w:rsidR="008C3464" w:rsidRPr="00CC0240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5987415" cy="3983355"/>
                  <wp:effectExtent l="19050" t="0" r="0" b="0"/>
                  <wp:docPr id="15" name="Рисунок 3" descr="IMG_6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6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7415" cy="3983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 xml:space="preserve">3.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вид здания с юго-западной стороны (дата съемки: 08.14.2020 г.)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Pr="00CC0240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5987415" cy="3991610"/>
                  <wp:effectExtent l="19050" t="0" r="0" b="0"/>
                  <wp:docPr id="14" name="Рисунок 4" descr="IMG_6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6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7415" cy="3991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 xml:space="preserve">4.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вид здания с северо-восточной стороны (дата съемки: 08.04.2020 г.)</w:t>
            </w: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6090920" cy="4063365"/>
                  <wp:effectExtent l="19050" t="0" r="5080" b="0"/>
                  <wp:docPr id="5" name="Рисунок 5" descr="IMG_6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6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0920" cy="406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 xml:space="preserve">5.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Южный фасад здания (дата съемки: 08.04.2020 г.)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3037399" cy="4545231"/>
                  <wp:effectExtent l="19050" t="0" r="0" b="0"/>
                  <wp:docPr id="6" name="Рисунок 6" descr="IMG_0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0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880" cy="4551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862580" cy="4293870"/>
                  <wp:effectExtent l="19050" t="0" r="0" b="0"/>
                  <wp:docPr id="7" name="Рисунок 7" descr="IMG_9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9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580" cy="4293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5095"/>
              <w:gridCol w:w="5096"/>
            </w:tblGrid>
            <w:tr w:rsidR="008C3464" w:rsidTr="008C3464">
              <w:tc>
                <w:tcPr>
                  <w:tcW w:w="5095" w:type="dxa"/>
                </w:tcPr>
                <w:p w:rsidR="008C3464" w:rsidRDefault="008C3464" w:rsidP="008C3464">
                  <w:pPr>
                    <w:jc w:val="center"/>
                    <w:rPr>
                      <w:sz w:val="26"/>
                      <w:szCs w:val="26"/>
                    </w:rPr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Pr="00AE18B4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 xml:space="preserve"> Окно 2-го этажа ризалита южного фасада  (</w:t>
                  </w:r>
                  <w:r w:rsidRPr="00816D6A">
                    <w:rPr>
                      <w:sz w:val="22"/>
                      <w:szCs w:val="22"/>
                    </w:rPr>
                    <w:t>до проведения ремонтных работ)</w:t>
                  </w:r>
                  <w:r>
                    <w:rPr>
                      <w:sz w:val="22"/>
                      <w:szCs w:val="22"/>
                    </w:rPr>
                    <w:t xml:space="preserve">                                                          </w:t>
                  </w:r>
                </w:p>
              </w:tc>
              <w:tc>
                <w:tcPr>
                  <w:tcW w:w="5096" w:type="dxa"/>
                </w:tcPr>
                <w:p w:rsidR="008C3464" w:rsidRDefault="008C3464" w:rsidP="008C3464">
                  <w:pPr>
                    <w:jc w:val="center"/>
                    <w:rPr>
                      <w:sz w:val="22"/>
                      <w:szCs w:val="22"/>
                    </w:rPr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7</w:t>
                  </w:r>
                  <w:r w:rsidRPr="00AE18B4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 xml:space="preserve">  Окно 2-го этажа ризалита</w:t>
                  </w:r>
                </w:p>
                <w:p w:rsidR="008C3464" w:rsidRDefault="008C3464" w:rsidP="008C3464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</w:rPr>
                    <w:t xml:space="preserve"> (после ремонта, дата съемки: 12.10.2018 г.)</w:t>
                  </w:r>
                </w:p>
              </w:tc>
            </w:tr>
          </w:tbl>
          <w:p w:rsidR="008C3464" w:rsidRPr="00892BD6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5987415" cy="3967480"/>
                  <wp:effectExtent l="19050" t="0" r="0" b="0"/>
                  <wp:docPr id="8" name="Рисунок 8" descr="IMG_0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0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7415" cy="396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8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вид здания с юго-западной стороны (до проведения ремонтных работ)</w:t>
            </w:r>
          </w:p>
          <w:p w:rsidR="008C3464" w:rsidRDefault="008C3464" w:rsidP="008C3464">
            <w:pPr>
              <w:jc w:val="center"/>
            </w:pPr>
          </w:p>
          <w:p w:rsidR="008C3464" w:rsidRDefault="008C3464" w:rsidP="008C3464">
            <w:pPr>
              <w:jc w:val="center"/>
            </w:pPr>
          </w:p>
          <w:p w:rsidR="008C3464" w:rsidRPr="00013667" w:rsidRDefault="008C3464" w:rsidP="008C3464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5947410" cy="3967480"/>
                  <wp:effectExtent l="19050" t="0" r="0" b="0"/>
                  <wp:docPr id="9" name="Рисунок 9" descr="IMG_0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0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7410" cy="396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9</w:t>
            </w:r>
            <w:r w:rsidRPr="00A36F1A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Общий вид здания с юго-восточной стороны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 проведения ремонтных работ)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963285" cy="3983355"/>
                  <wp:effectExtent l="19050" t="0" r="0" b="0"/>
                  <wp:docPr id="10" name="Рисунок 10" descr="IMG_0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0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285" cy="3983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10</w:t>
            </w:r>
            <w:r w:rsidRPr="00AE18B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Фрагмент ризалита южного фасада (до проведения ремонтных работ).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Pr="00CA4A92" w:rsidRDefault="008C3464" w:rsidP="008C346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908040" cy="3713480"/>
                  <wp:effectExtent l="19050" t="0" r="0" b="0"/>
                  <wp:docPr id="11" name="Рисунок 1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8040" cy="371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11</w:t>
            </w:r>
            <w:r w:rsidRPr="00AE18B4">
              <w:rPr>
                <w:sz w:val="22"/>
                <w:szCs w:val="22"/>
              </w:rPr>
              <w:t>.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декора кирпичного цоколя главного фасада 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 проведения ремонтных работ).</w:t>
            </w: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5828030" cy="3856355"/>
                  <wp:effectExtent l="19050" t="0" r="1270" b="0"/>
                  <wp:docPr id="12" name="Рисунок 12" descr="IMG_0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0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8030" cy="3856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12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вид здания с северо-восточной стороны (до проведения ремонтных работ)</w:t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</w:p>
          <w:p w:rsidR="008C3464" w:rsidRDefault="008C3464" w:rsidP="008C346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828030" cy="3888105"/>
                  <wp:effectExtent l="19050" t="0" r="1270" b="0"/>
                  <wp:docPr id="13" name="Рисунок 13" descr="IMG_0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0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8030" cy="388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464" w:rsidRDefault="008C3464" w:rsidP="008C3464">
            <w:pPr>
              <w:jc w:val="center"/>
              <w:rPr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13</w:t>
            </w:r>
            <w:r w:rsidRPr="00AE18B4">
              <w:rPr>
                <w:sz w:val="22"/>
                <w:szCs w:val="22"/>
              </w:rPr>
              <w:t>.</w:t>
            </w: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  <w:r w:rsidRPr="00AE18B4">
              <w:rPr>
                <w:sz w:val="22"/>
                <w:szCs w:val="22"/>
              </w:rPr>
              <w:t xml:space="preserve"> Фрагмент </w:t>
            </w:r>
            <w:r>
              <w:rPr>
                <w:sz w:val="22"/>
                <w:szCs w:val="22"/>
              </w:rPr>
              <w:t>центральной части северного</w:t>
            </w:r>
            <w:r w:rsidRPr="00AE18B4">
              <w:rPr>
                <w:sz w:val="22"/>
                <w:szCs w:val="22"/>
              </w:rPr>
              <w:t xml:space="preserve"> фасада</w:t>
            </w:r>
            <w:r>
              <w:rPr>
                <w:sz w:val="22"/>
                <w:szCs w:val="22"/>
              </w:rPr>
              <w:t xml:space="preserve"> (до проведения ремонтных работ)</w:t>
            </w: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Default="008C3464" w:rsidP="008C3464">
            <w:pPr>
              <w:jc w:val="center"/>
              <w:rPr>
                <w:sz w:val="26"/>
                <w:szCs w:val="26"/>
              </w:rPr>
            </w:pPr>
          </w:p>
          <w:p w:rsidR="008C3464" w:rsidRPr="006F29AF" w:rsidRDefault="008C3464" w:rsidP="008C34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8C3464" w:rsidRPr="00110DAB" w:rsidRDefault="008C3464" w:rsidP="008C3464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8C3464" w:rsidRPr="00077BD0" w:rsidRDefault="008C3464" w:rsidP="00E04223">
      <w:pPr>
        <w:autoSpaceDE w:val="0"/>
        <w:autoSpaceDN w:val="0"/>
        <w:jc w:val="both"/>
      </w:pPr>
    </w:p>
    <w:sectPr w:rsidR="008C3464" w:rsidRPr="00077BD0" w:rsidSect="00AD1BC2">
      <w:headerReference w:type="even" r:id="rId21"/>
      <w:headerReference w:type="default" r:id="rId22"/>
      <w:footerReference w:type="even" r:id="rId23"/>
      <w:headerReference w:type="first" r:id="rId24"/>
      <w:footerReference w:type="first" r:id="rId25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464" w:rsidRDefault="008C3464">
      <w:r>
        <w:separator/>
      </w:r>
    </w:p>
  </w:endnote>
  <w:endnote w:type="continuationSeparator" w:id="0">
    <w:p w:rsidR="008C3464" w:rsidRDefault="008C3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464" w:rsidRDefault="003E722D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34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C3464" w:rsidRDefault="008C3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464" w:rsidRPr="00AF28B3" w:rsidRDefault="008C3464" w:rsidP="00AF28B3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464" w:rsidRDefault="008C3464">
      <w:r>
        <w:separator/>
      </w:r>
    </w:p>
  </w:footnote>
  <w:footnote w:type="continuationSeparator" w:id="0">
    <w:p w:rsidR="008C3464" w:rsidRDefault="008C34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464" w:rsidRDefault="003E722D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346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C3464">
      <w:rPr>
        <w:rStyle w:val="a7"/>
        <w:noProof/>
      </w:rPr>
      <w:t>1</w:t>
    </w:r>
    <w:r>
      <w:rPr>
        <w:rStyle w:val="a7"/>
      </w:rPr>
      <w:fldChar w:fldCharType="end"/>
    </w:r>
  </w:p>
  <w:p w:rsidR="008C3464" w:rsidRDefault="008C3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388344"/>
      <w:docPartObj>
        <w:docPartGallery w:val="Page Numbers (Top of Page)"/>
        <w:docPartUnique/>
      </w:docPartObj>
    </w:sdtPr>
    <w:sdtContent>
      <w:p w:rsidR="008C3464" w:rsidRDefault="003E722D">
        <w:pPr>
          <w:pStyle w:val="a3"/>
          <w:jc w:val="center"/>
        </w:pPr>
        <w:fldSimple w:instr=" PAGE   \* MERGEFORMAT ">
          <w:r w:rsidR="00E80B6F">
            <w:rPr>
              <w:noProof/>
            </w:rPr>
            <w:t>2</w:t>
          </w:r>
        </w:fldSimple>
      </w:p>
    </w:sdtContent>
  </w:sdt>
  <w:p w:rsidR="008C3464" w:rsidRDefault="008C346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464" w:rsidRPr="00855067" w:rsidRDefault="008C346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C3464" w:rsidRPr="00386933" w:rsidTr="001B2992">
      <w:trPr>
        <w:trHeight w:val="567"/>
      </w:trPr>
      <w:tc>
        <w:tcPr>
          <w:tcW w:w="10206" w:type="dxa"/>
        </w:tcPr>
        <w:p w:rsidR="008C3464" w:rsidRPr="001F0845" w:rsidRDefault="008C346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C3464" w:rsidRPr="001F0845" w:rsidRDefault="008C3464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C3464" w:rsidRPr="00386933" w:rsidTr="001B2992">
      <w:trPr>
        <w:trHeight w:val="567"/>
      </w:trPr>
      <w:tc>
        <w:tcPr>
          <w:tcW w:w="10206" w:type="dxa"/>
        </w:tcPr>
        <w:p w:rsidR="008C3464" w:rsidRPr="00386933" w:rsidRDefault="008C346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C3464" w:rsidRPr="00B6540F" w:rsidRDefault="008C346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3DAA07FA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A4E86"/>
    <w:multiLevelType w:val="multilevel"/>
    <w:tmpl w:val="FB1AD6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5793DC8"/>
    <w:multiLevelType w:val="multilevel"/>
    <w:tmpl w:val="6EC6435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69135F7"/>
    <w:multiLevelType w:val="hybridMultilevel"/>
    <w:tmpl w:val="862E2A7E"/>
    <w:lvl w:ilvl="0" w:tplc="6268995A">
      <w:start w:val="5"/>
      <w:numFmt w:val="decimal"/>
      <w:lvlText w:val="%1."/>
      <w:lvlJc w:val="left"/>
      <w:pPr>
        <w:tabs>
          <w:tab w:val="num" w:pos="408"/>
        </w:tabs>
        <w:ind w:left="408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8"/>
        </w:tabs>
        <w:ind w:left="11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8"/>
        </w:tabs>
        <w:ind w:left="18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68"/>
        </w:tabs>
        <w:ind w:left="25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8"/>
        </w:tabs>
        <w:ind w:left="32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8"/>
        </w:tabs>
        <w:ind w:left="40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8"/>
        </w:tabs>
        <w:ind w:left="47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8"/>
        </w:tabs>
        <w:ind w:left="54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8"/>
        </w:tabs>
        <w:ind w:left="6168" w:hanging="180"/>
      </w:pPr>
      <w:rPr>
        <w:rFonts w:cs="Times New Roman"/>
      </w:rPr>
    </w:lvl>
  </w:abstractNum>
  <w:abstractNum w:abstractNumId="6">
    <w:nsid w:val="45C3060D"/>
    <w:multiLevelType w:val="hybridMultilevel"/>
    <w:tmpl w:val="62CA6438"/>
    <w:lvl w:ilvl="0" w:tplc="1EE46628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5B2DA3"/>
    <w:multiLevelType w:val="hybridMultilevel"/>
    <w:tmpl w:val="725E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857439"/>
    <w:multiLevelType w:val="multilevel"/>
    <w:tmpl w:val="29A03C48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6"/>
        </w:tabs>
        <w:ind w:left="526" w:hanging="38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9">
    <w:nsid w:val="61A37E06"/>
    <w:multiLevelType w:val="multilevel"/>
    <w:tmpl w:val="926000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>
    <w:nsid w:val="7A4617D0"/>
    <w:multiLevelType w:val="multilevel"/>
    <w:tmpl w:val="D5DA8A2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0"/>
  </w:num>
  <w:num w:numId="9">
    <w:abstractNumId w:val="8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7B17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86A5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08F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280B"/>
    <w:rsid w:val="001004D4"/>
    <w:rsid w:val="00102A1B"/>
    <w:rsid w:val="001069A9"/>
    <w:rsid w:val="0011082C"/>
    <w:rsid w:val="00112E16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407"/>
    <w:rsid w:val="00161910"/>
    <w:rsid w:val="00161C35"/>
    <w:rsid w:val="00163710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52F7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0CB2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0DC9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1780A"/>
    <w:rsid w:val="003201B4"/>
    <w:rsid w:val="003270A0"/>
    <w:rsid w:val="00327A85"/>
    <w:rsid w:val="00330C76"/>
    <w:rsid w:val="00330D3B"/>
    <w:rsid w:val="00331927"/>
    <w:rsid w:val="003400D3"/>
    <w:rsid w:val="003415C5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1B10"/>
    <w:rsid w:val="003D2FEE"/>
    <w:rsid w:val="003D4606"/>
    <w:rsid w:val="003D521A"/>
    <w:rsid w:val="003D54AD"/>
    <w:rsid w:val="003E0CDF"/>
    <w:rsid w:val="003E2231"/>
    <w:rsid w:val="003E2915"/>
    <w:rsid w:val="003E6EBD"/>
    <w:rsid w:val="003E722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37E39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04C5"/>
    <w:rsid w:val="0047464C"/>
    <w:rsid w:val="00474728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0E8D"/>
    <w:rsid w:val="005A2524"/>
    <w:rsid w:val="005A62EF"/>
    <w:rsid w:val="005A7F3F"/>
    <w:rsid w:val="005B1120"/>
    <w:rsid w:val="005B370A"/>
    <w:rsid w:val="005B41F6"/>
    <w:rsid w:val="005B7DFB"/>
    <w:rsid w:val="005C1369"/>
    <w:rsid w:val="005C2EBA"/>
    <w:rsid w:val="005C307A"/>
    <w:rsid w:val="005C4592"/>
    <w:rsid w:val="005D1136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7F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256"/>
    <w:rsid w:val="006A5F7B"/>
    <w:rsid w:val="006A6623"/>
    <w:rsid w:val="006B0BC3"/>
    <w:rsid w:val="006B342C"/>
    <w:rsid w:val="006B3DC6"/>
    <w:rsid w:val="006B43F6"/>
    <w:rsid w:val="006B4C1C"/>
    <w:rsid w:val="006B5B0D"/>
    <w:rsid w:val="006B67B9"/>
    <w:rsid w:val="006C04AB"/>
    <w:rsid w:val="006C07E4"/>
    <w:rsid w:val="006C1035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4586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6C43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E12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51C"/>
    <w:rsid w:val="008466F6"/>
    <w:rsid w:val="00846864"/>
    <w:rsid w:val="00853864"/>
    <w:rsid w:val="00855067"/>
    <w:rsid w:val="00856754"/>
    <w:rsid w:val="00865F44"/>
    <w:rsid w:val="00871021"/>
    <w:rsid w:val="00872151"/>
    <w:rsid w:val="00875538"/>
    <w:rsid w:val="00875E56"/>
    <w:rsid w:val="00877DC4"/>
    <w:rsid w:val="00882313"/>
    <w:rsid w:val="00887F08"/>
    <w:rsid w:val="00891A51"/>
    <w:rsid w:val="00893DF2"/>
    <w:rsid w:val="008A043D"/>
    <w:rsid w:val="008A10E2"/>
    <w:rsid w:val="008A3B7F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464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304E"/>
    <w:rsid w:val="0090184E"/>
    <w:rsid w:val="009042C6"/>
    <w:rsid w:val="009059AD"/>
    <w:rsid w:val="00906B92"/>
    <w:rsid w:val="00907890"/>
    <w:rsid w:val="00910BE1"/>
    <w:rsid w:val="00911407"/>
    <w:rsid w:val="00915905"/>
    <w:rsid w:val="0092034F"/>
    <w:rsid w:val="00920C5C"/>
    <w:rsid w:val="009211ED"/>
    <w:rsid w:val="009221A4"/>
    <w:rsid w:val="009259D6"/>
    <w:rsid w:val="00927423"/>
    <w:rsid w:val="00930F73"/>
    <w:rsid w:val="009343D3"/>
    <w:rsid w:val="00936C94"/>
    <w:rsid w:val="00937073"/>
    <w:rsid w:val="00940C6D"/>
    <w:rsid w:val="0094479D"/>
    <w:rsid w:val="00945198"/>
    <w:rsid w:val="00946868"/>
    <w:rsid w:val="0094756C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5E8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9C5"/>
    <w:rsid w:val="00AD1BC2"/>
    <w:rsid w:val="00AD3FAD"/>
    <w:rsid w:val="00AD6005"/>
    <w:rsid w:val="00AD7D8B"/>
    <w:rsid w:val="00AE48EB"/>
    <w:rsid w:val="00AF0D8C"/>
    <w:rsid w:val="00AF28B3"/>
    <w:rsid w:val="00AF2B1E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070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6A2C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4A9"/>
    <w:rsid w:val="00C265E1"/>
    <w:rsid w:val="00C310C0"/>
    <w:rsid w:val="00C343EC"/>
    <w:rsid w:val="00C34701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68D9"/>
    <w:rsid w:val="00D03EDB"/>
    <w:rsid w:val="00D05B32"/>
    <w:rsid w:val="00D06F35"/>
    <w:rsid w:val="00D14376"/>
    <w:rsid w:val="00D15EE2"/>
    <w:rsid w:val="00D16B2A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422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37233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0B6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6BC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A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BB6A2C"/>
    <w:rPr>
      <w:snapToGrid w:val="0"/>
    </w:rPr>
  </w:style>
  <w:style w:type="paragraph" w:customStyle="1" w:styleId="50">
    <w:name w:val="Абзац списка5"/>
    <w:basedOn w:val="a"/>
    <w:rsid w:val="00317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2"/>
    <w:rsid w:val="0031780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6">
    <w:name w:val="Без интервала1"/>
    <w:rsid w:val="00037B17"/>
    <w:rPr>
      <w:rFonts w:ascii="Calibri" w:hAnsi="Calibri"/>
      <w:sz w:val="22"/>
      <w:szCs w:val="22"/>
      <w:lang w:eastAsia="en-US"/>
    </w:rPr>
  </w:style>
  <w:style w:type="paragraph" w:customStyle="1" w:styleId="23">
    <w:name w:val="Без интервала2"/>
    <w:rsid w:val="00804E12"/>
    <w:rPr>
      <w:rFonts w:ascii="Calibri" w:hAnsi="Calibri"/>
      <w:sz w:val="22"/>
      <w:szCs w:val="22"/>
      <w:lang w:eastAsia="en-US"/>
    </w:rPr>
  </w:style>
  <w:style w:type="paragraph" w:customStyle="1" w:styleId="31">
    <w:name w:val="Без интервала3"/>
    <w:rsid w:val="005A0E8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301C8-9271-4D23-B744-DB473BA56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9</Pages>
  <Words>1151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8807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2020-04-13T04:40:00Z</cp:lastPrinted>
  <dcterms:created xsi:type="dcterms:W3CDTF">2020-04-13T04:41:00Z</dcterms:created>
  <dcterms:modified xsi:type="dcterms:W3CDTF">2020-04-13T04:41:00Z</dcterms:modified>
</cp:coreProperties>
</file>