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57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19.10.2022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5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5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0175/01-07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83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Братская могила партизан», 1920 г. </w:t>
              <w:br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Асиновский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с. Ново-Кусково,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ул. Школьная, 57/2)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3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30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30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2"/>
          <w:rFonts w:ascii="PT Astra Serif" w:hAnsi="PT Astra Serif" w:cs="PT Astra Serif" w:eastAsia="PT Astra Serif"/>
          <w:b w:val="false"/>
        </w:rPr>
      </w:pP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1920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Ново-Кусково,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Школьная, 57/2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30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2"/>
          <w:rFonts w:ascii="PT Astra Serif" w:hAnsi="PT Astra Serif" w:cs="PT Astra Serif" w:eastAsia="PT Astra Serif"/>
          <w:b w:val="false"/>
        </w:rPr>
      </w:pPr>
      <w:r>
        <w:rPr>
          <w:rStyle w:val="149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92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92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92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81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2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19.10.2022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0175/01-07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1920 г.,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Ново-Кусково,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Школьная, 57/2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0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Расположение </w:t>
      </w:r>
      <w:r>
        <w:rPr>
          <w:rFonts w:ascii="PT Astra Serif" w:hAnsi="PT Astra Serif" w:cs="PT Astra Serif" w:eastAsia="PT Astra Serif"/>
          <w:sz w:val="26"/>
        </w:rPr>
        <w:t xml:space="preserve">могилы в северной части с</w:t>
      </w:r>
      <w:r>
        <w:rPr>
          <w:rFonts w:ascii="PT Astra Serif" w:hAnsi="PT Astra Serif" w:cs="PT Astra Serif" w:eastAsia="PT Astra Serif"/>
          <w:sz w:val="26"/>
        </w:rPr>
        <w:t xml:space="preserve">ела</w:t>
      </w:r>
      <w:r>
        <w:rPr>
          <w:rFonts w:ascii="PT Astra Serif" w:hAnsi="PT Astra Serif" w:cs="PT Astra Serif" w:eastAsia="PT Astra Serif"/>
          <w:sz w:val="26"/>
        </w:rPr>
        <w:t xml:space="preserve"> Ново–Кусково </w:t>
      </w:r>
      <w:r>
        <w:rPr>
          <w:rFonts w:ascii="PT Astra Serif" w:hAnsi="PT Astra Serif" w:cs="PT Astra Serif" w:eastAsia="PT Astra Serif"/>
          <w:sz w:val="26"/>
        </w:rPr>
        <w:t xml:space="preserve">Асиновского района Томской области, по улице Школьной с отступом от</w:t>
      </w:r>
      <w:r>
        <w:rPr>
          <w:rFonts w:ascii="PT Astra Serif" w:hAnsi="PT Astra Serif" w:cs="PT Astra Serif" w:eastAsia="PT Astra Serif"/>
          <w:sz w:val="26"/>
        </w:rPr>
        <w:t xml:space="preserve"> красной линии</w:t>
      </w:r>
      <w:r>
        <w:rPr>
          <w:rFonts w:ascii="PT Astra Serif" w:hAnsi="PT Astra Serif" w:cs="PT Astra Serif" w:eastAsia="PT Astra Serif"/>
          <w:sz w:val="26"/>
        </w:rPr>
        <w:t xml:space="preserve"> улицы в глубину квартала. </w:t>
      </w:r>
      <w:r>
        <w:rPr>
          <w:rFonts w:ascii="PT Astra Serif" w:hAnsi="PT Astra Serif" w:cs="PT Astra Serif" w:eastAsia="PT Astra Serif"/>
          <w:sz w:val="26"/>
        </w:rPr>
        <w:t xml:space="preserve">Местоположение</w:t>
      </w:r>
      <w:r>
        <w:rPr>
          <w:rFonts w:ascii="PT Astra Serif" w:hAnsi="PT Astra Serif" w:cs="PT Astra Serif" w:eastAsia="PT Astra Serif"/>
          <w:sz w:val="26"/>
        </w:rPr>
        <w:t xml:space="preserve"> захоронения </w:t>
      </w:r>
      <w:r>
        <w:rPr>
          <w:rFonts w:ascii="PT Astra Serif" w:hAnsi="PT Astra Serif" w:cs="PT Astra Serif" w:eastAsia="PT Astra Serif"/>
          <w:sz w:val="26"/>
        </w:rPr>
        <w:t xml:space="preserve">на </w:t>
      </w:r>
      <w:r>
        <w:rPr>
          <w:rFonts w:ascii="PT Astra Serif" w:hAnsi="PT Astra Serif" w:cs="PT Astra Serif" w:eastAsia="PT Astra Serif"/>
          <w:sz w:val="26"/>
        </w:rPr>
        <w:t xml:space="preserve">внутри</w:t>
      </w:r>
      <w:r>
        <w:rPr>
          <w:rFonts w:ascii="PT Astra Serif" w:hAnsi="PT Astra Serif" w:cs="PT Astra Serif" w:eastAsia="PT Astra Serif"/>
          <w:sz w:val="26"/>
        </w:rPr>
        <w:t xml:space="preserve"> дворовой территории Ново-Кусковской </w:t>
      </w:r>
      <w:r>
        <w:rPr>
          <w:rFonts w:ascii="PT Astra Serif" w:hAnsi="PT Astra Serif" w:cs="PT Astra Serif" w:eastAsia="PT Astra Serif"/>
          <w:sz w:val="26"/>
        </w:rPr>
        <w:t xml:space="preserve">средней общеобразовательной </w:t>
      </w:r>
      <w:r>
        <w:rPr>
          <w:rFonts w:ascii="PT Astra Serif" w:hAnsi="PT Astra Serif" w:cs="PT Astra Serif" w:eastAsia="PT Astra Serif"/>
          <w:sz w:val="26"/>
        </w:rPr>
        <w:t xml:space="preserve">школы. </w:t>
      </w:r>
      <w:r/>
    </w:p>
    <w:p>
      <w:pPr>
        <w:pStyle w:val="130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Братское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захоронение </w:t>
      </w:r>
      <w:r>
        <w:rPr>
          <w:rFonts w:ascii="PT Astra Serif" w:hAnsi="PT Astra Serif" w:cs="PT Astra Serif" w:eastAsia="PT Astra Serif"/>
          <w:sz w:val="26"/>
        </w:rPr>
        <w:t xml:space="preserve">1919 года</w:t>
      </w:r>
      <w:r>
        <w:rPr>
          <w:rFonts w:ascii="PT Astra Serif" w:hAnsi="PT Astra Serif" w:cs="PT Astra Serif" w:eastAsia="PT Astra Serif"/>
          <w:sz w:val="26"/>
        </w:rPr>
        <w:t xml:space="preserve"> (могила)</w:t>
      </w:r>
      <w:r>
        <w:rPr>
          <w:rFonts w:ascii="PT Astra Serif" w:hAnsi="PT Astra Serif" w:cs="PT Astra Serif" w:eastAsia="PT Astra Serif"/>
          <w:sz w:val="26"/>
        </w:rPr>
        <w:t xml:space="preserve">, включающ</w:t>
      </w:r>
      <w:r>
        <w:rPr>
          <w:rFonts w:ascii="PT Astra Serif" w:hAnsi="PT Astra Serif" w:cs="PT Astra Serif" w:eastAsia="PT Astra Serif"/>
          <w:sz w:val="26"/>
        </w:rPr>
        <w:t xml:space="preserve">е</w:t>
      </w:r>
      <w:r>
        <w:rPr>
          <w:rFonts w:ascii="PT Astra Serif" w:hAnsi="PT Astra Serif" w:cs="PT Astra Serif" w:eastAsia="PT Astra Serif"/>
          <w:sz w:val="26"/>
        </w:rPr>
        <w:t xml:space="preserve">е в себя костные человеческие останки (фрагменты), количественный состав </w:t>
      </w:r>
      <w:r>
        <w:rPr>
          <w:rFonts w:ascii="PT Astra Serif" w:hAnsi="PT Astra Serif" w:cs="PT Astra Serif" w:eastAsia="PT Astra Serif"/>
          <w:sz w:val="26"/>
        </w:rPr>
        <w:t xml:space="preserve">которых и поименный список подлежит изучению и уточнению</w:t>
      </w:r>
      <w:r>
        <w:rPr>
          <w:rFonts w:ascii="PT Astra Serif" w:hAnsi="PT Astra Serif" w:cs="PT Astra Serif" w:eastAsia="PT Astra Serif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180"/>
        <w:jc w:val="both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9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9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17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7"/>
      <w:rPr>
        <w:rStyle w:val="1462"/>
      </w:rPr>
      <w:framePr w:wrap="around" w:vAnchor="text" w:hAnchor="margin" w:xAlign="center" w:y="1"/>
    </w:pPr>
    <w:r>
      <w:rPr>
        <w:rStyle w:val="1462"/>
      </w:rPr>
      <w:fldChar w:fldCharType="begin"/>
    </w:r>
    <w:r>
      <w:rPr>
        <w:rStyle w:val="1462"/>
      </w:rPr>
      <w:instrText xml:space="preserve">PAGE  </w:instrText>
    </w:r>
    <w:r>
      <w:rPr>
        <w:rStyle w:val="1462"/>
      </w:rPr>
      <w:fldChar w:fldCharType="end"/>
    </w:r>
    <w:r/>
  </w:p>
  <w:p>
    <w:pPr>
      <w:pStyle w:val="13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17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1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17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  <w:num w:numId="249">
    <w:abstractNumId w:val="248"/>
  </w:num>
  <w:num w:numId="250">
    <w:abstractNumId w:val="2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1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2">
    <w:abstractNumId w:val="2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3">
    <w:abstractNumId w:val="25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48">
    <w:name w:val="Caption Char"/>
    <w:basedOn w:val="1463"/>
    <w:link w:val="1319"/>
    <w:uiPriority w:val="99"/>
  </w:style>
  <w:style w:type="paragraph" w:styleId="1249">
    <w:name w:val="endnote text"/>
    <w:basedOn w:val="1253"/>
    <w:link w:val="1250"/>
    <w:uiPriority w:val="99"/>
    <w:semiHidden/>
    <w:unhideWhenUsed/>
    <w:rPr>
      <w:sz w:val="20"/>
    </w:rPr>
    <w:pPr>
      <w:spacing w:lineRule="auto" w:line="240" w:after="0"/>
    </w:pPr>
  </w:style>
  <w:style w:type="character" w:styleId="1250">
    <w:name w:val="Endnote Text Char"/>
    <w:link w:val="1249"/>
    <w:uiPriority w:val="99"/>
    <w:rPr>
      <w:sz w:val="20"/>
    </w:rPr>
  </w:style>
  <w:style w:type="character" w:styleId="1251">
    <w:name w:val="endnote reference"/>
    <w:basedOn w:val="1254"/>
    <w:uiPriority w:val="99"/>
    <w:semiHidden/>
    <w:unhideWhenUsed/>
    <w:rPr>
      <w:vertAlign w:val="superscript"/>
    </w:rPr>
  </w:style>
  <w:style w:type="paragraph" w:styleId="1252">
    <w:name w:val="table of figures"/>
    <w:basedOn w:val="1253"/>
    <w:next w:val="1253"/>
    <w:uiPriority w:val="99"/>
    <w:unhideWhenUsed/>
    <w:pPr>
      <w:spacing w:after="0" w:afterAutospacing="0"/>
    </w:pPr>
  </w:style>
  <w:style w:type="paragraph" w:styleId="1253" w:default="1">
    <w:name w:val="Normal"/>
    <w:qFormat/>
  </w:style>
  <w:style w:type="character" w:styleId="1254" w:default="1">
    <w:name w:val="Default Paragraph Font"/>
    <w:uiPriority w:val="1"/>
    <w:semiHidden/>
    <w:unhideWhenUsed/>
  </w:style>
  <w:style w:type="table" w:styleId="1255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56" w:default="1">
    <w:name w:val="No List"/>
    <w:uiPriority w:val="99"/>
    <w:semiHidden/>
    <w:unhideWhenUsed/>
  </w:style>
  <w:style w:type="paragraph" w:styleId="1257" w:customStyle="1">
    <w:name w:val="Heading 1"/>
    <w:basedOn w:val="1253"/>
    <w:next w:val="1253"/>
    <w:link w:val="148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58" w:customStyle="1">
    <w:name w:val="Heading 2"/>
    <w:basedOn w:val="1253"/>
    <w:next w:val="1253"/>
    <w:link w:val="148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59" w:customStyle="1">
    <w:name w:val="Heading 3"/>
    <w:link w:val="130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60" w:customStyle="1">
    <w:name w:val="Heading 4"/>
    <w:link w:val="130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61" w:customStyle="1">
    <w:name w:val="Heading 5"/>
    <w:link w:val="130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62" w:customStyle="1">
    <w:name w:val="Heading 6"/>
    <w:link w:val="130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63" w:customStyle="1">
    <w:name w:val="Heading 7"/>
    <w:link w:val="130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64" w:customStyle="1">
    <w:name w:val="Heading 8"/>
    <w:link w:val="130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65" w:customStyle="1">
    <w:name w:val="Heading 9"/>
    <w:link w:val="130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66" w:customStyle="1">
    <w:name w:val="Plain Table 1"/>
    <w:basedOn w:val="125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7" w:customStyle="1">
    <w:name w:val="Plain Table 2"/>
    <w:basedOn w:val="125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8" w:customStyle="1">
    <w:name w:val="Plain Table 3"/>
    <w:basedOn w:val="125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69" w:customStyle="1">
    <w:name w:val="Plain Table 4"/>
    <w:basedOn w:val="125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0" w:customStyle="1">
    <w:name w:val="Plain Table 5"/>
    <w:basedOn w:val="125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71" w:customStyle="1">
    <w:name w:val="Grid Table 1 Light"/>
    <w:basedOn w:val="125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2" w:customStyle="1">
    <w:name w:val="Grid Table 2"/>
    <w:basedOn w:val="125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73" w:customStyle="1">
    <w:name w:val="Grid Table 3"/>
    <w:basedOn w:val="125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4" w:customStyle="1">
    <w:name w:val="Grid Table 4"/>
    <w:basedOn w:val="125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75" w:customStyle="1">
    <w:name w:val="Grid Table 5 Dark"/>
    <w:basedOn w:val="125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76" w:customStyle="1">
    <w:name w:val="Grid Table 6 Colorful"/>
    <w:basedOn w:val="125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77" w:customStyle="1">
    <w:name w:val="Grid Table 7 Colorful"/>
    <w:basedOn w:val="125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78" w:customStyle="1">
    <w:name w:val="List Table 1 Light"/>
    <w:basedOn w:val="125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79" w:customStyle="1">
    <w:name w:val="List Table 2"/>
    <w:basedOn w:val="125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80" w:customStyle="1">
    <w:name w:val="List Table 3"/>
    <w:basedOn w:val="125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1" w:customStyle="1">
    <w:name w:val="List Table 4"/>
    <w:basedOn w:val="125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2" w:customStyle="1">
    <w:name w:val="List Table 5 Dark"/>
    <w:basedOn w:val="125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83" w:customStyle="1">
    <w:name w:val="List Table 6 Colorful"/>
    <w:basedOn w:val="125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84" w:customStyle="1">
    <w:name w:val="List Table 7 Colorful"/>
    <w:basedOn w:val="125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85" w:customStyle="1">
    <w:name w:val="Heading 3 Char"/>
    <w:basedOn w:val="1254"/>
    <w:uiPriority w:val="9"/>
    <w:rPr>
      <w:rFonts w:ascii="Arial" w:hAnsi="Arial" w:cs="Arial" w:eastAsia="Arial"/>
      <w:sz w:val="30"/>
      <w:szCs w:val="30"/>
    </w:rPr>
  </w:style>
  <w:style w:type="character" w:styleId="1286" w:customStyle="1">
    <w:name w:val="Heading 4 Char"/>
    <w:basedOn w:val="1254"/>
    <w:uiPriority w:val="9"/>
    <w:rPr>
      <w:rFonts w:ascii="Arial" w:hAnsi="Arial" w:cs="Arial" w:eastAsia="Arial"/>
      <w:b/>
      <w:bCs/>
      <w:sz w:val="26"/>
      <w:szCs w:val="26"/>
    </w:rPr>
  </w:style>
  <w:style w:type="character" w:styleId="1287" w:customStyle="1">
    <w:name w:val="Heading 5 Char"/>
    <w:basedOn w:val="1254"/>
    <w:uiPriority w:val="9"/>
    <w:rPr>
      <w:rFonts w:ascii="Arial" w:hAnsi="Arial" w:cs="Arial" w:eastAsia="Arial"/>
      <w:b/>
      <w:bCs/>
      <w:sz w:val="24"/>
      <w:szCs w:val="24"/>
    </w:rPr>
  </w:style>
  <w:style w:type="character" w:styleId="1288" w:customStyle="1">
    <w:name w:val="Heading 6 Char"/>
    <w:basedOn w:val="1254"/>
    <w:uiPriority w:val="9"/>
    <w:rPr>
      <w:rFonts w:ascii="Arial" w:hAnsi="Arial" w:cs="Arial" w:eastAsia="Arial"/>
      <w:b/>
      <w:bCs/>
      <w:sz w:val="22"/>
      <w:szCs w:val="22"/>
    </w:rPr>
  </w:style>
  <w:style w:type="character" w:styleId="1289" w:customStyle="1">
    <w:name w:val="Heading 7 Char"/>
    <w:basedOn w:val="125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0" w:customStyle="1">
    <w:name w:val="Heading 8 Char"/>
    <w:basedOn w:val="1254"/>
    <w:uiPriority w:val="9"/>
    <w:rPr>
      <w:rFonts w:ascii="Arial" w:hAnsi="Arial" w:cs="Arial" w:eastAsia="Arial"/>
      <w:i/>
      <w:iCs/>
      <w:sz w:val="22"/>
      <w:szCs w:val="22"/>
    </w:rPr>
  </w:style>
  <w:style w:type="character" w:styleId="1291" w:customStyle="1">
    <w:name w:val="Heading 9 Char"/>
    <w:basedOn w:val="1254"/>
    <w:uiPriority w:val="9"/>
    <w:rPr>
      <w:rFonts w:ascii="Arial" w:hAnsi="Arial" w:cs="Arial" w:eastAsia="Arial"/>
      <w:i/>
      <w:iCs/>
      <w:sz w:val="21"/>
      <w:szCs w:val="21"/>
    </w:rPr>
  </w:style>
  <w:style w:type="character" w:styleId="1292" w:customStyle="1">
    <w:name w:val="Title Char"/>
    <w:basedOn w:val="1254"/>
    <w:uiPriority w:val="10"/>
    <w:rPr>
      <w:sz w:val="48"/>
      <w:szCs w:val="48"/>
    </w:rPr>
  </w:style>
  <w:style w:type="character" w:styleId="1293" w:customStyle="1">
    <w:name w:val="Subtitle Char"/>
    <w:basedOn w:val="1254"/>
    <w:uiPriority w:val="11"/>
    <w:rPr>
      <w:sz w:val="24"/>
      <w:szCs w:val="24"/>
    </w:rPr>
  </w:style>
  <w:style w:type="character" w:styleId="1294" w:customStyle="1">
    <w:name w:val="Quote Char"/>
    <w:uiPriority w:val="29"/>
    <w:rPr>
      <w:i/>
    </w:rPr>
  </w:style>
  <w:style w:type="character" w:styleId="1295" w:customStyle="1">
    <w:name w:val="Intense Quote Char"/>
    <w:uiPriority w:val="30"/>
    <w:rPr>
      <w:i/>
    </w:rPr>
  </w:style>
  <w:style w:type="character" w:styleId="1296" w:customStyle="1">
    <w:name w:val="Footer Char"/>
    <w:basedOn w:val="1254"/>
    <w:uiPriority w:val="99"/>
  </w:style>
  <w:style w:type="character" w:styleId="1297" w:customStyle="1">
    <w:name w:val="Footnote Text Char"/>
    <w:uiPriority w:val="99"/>
    <w:rPr>
      <w:sz w:val="18"/>
    </w:rPr>
  </w:style>
  <w:style w:type="character" w:styleId="129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99" w:customStyle="1">
    <w:name w:val="Heading 2 Char"/>
    <w:uiPriority w:val="9"/>
    <w:rPr>
      <w:rFonts w:ascii="Arial" w:hAnsi="Arial" w:cs="Arial" w:eastAsia="Arial"/>
      <w:sz w:val="34"/>
    </w:rPr>
  </w:style>
  <w:style w:type="character" w:styleId="1300" w:customStyle="1">
    <w:name w:val="Заголовок 3 Знак"/>
    <w:link w:val="1259"/>
    <w:uiPriority w:val="9"/>
    <w:rPr>
      <w:rFonts w:ascii="Arial" w:hAnsi="Arial" w:cs="Arial" w:eastAsia="Arial"/>
      <w:sz w:val="30"/>
      <w:szCs w:val="30"/>
    </w:rPr>
  </w:style>
  <w:style w:type="character" w:styleId="1301" w:customStyle="1">
    <w:name w:val="Заголовок 4 Знак"/>
    <w:link w:val="1260"/>
    <w:uiPriority w:val="9"/>
    <w:rPr>
      <w:rFonts w:ascii="Arial" w:hAnsi="Arial" w:cs="Arial" w:eastAsia="Arial"/>
      <w:b/>
      <w:bCs/>
      <w:sz w:val="26"/>
      <w:szCs w:val="26"/>
    </w:rPr>
  </w:style>
  <w:style w:type="character" w:styleId="1302" w:customStyle="1">
    <w:name w:val="Заголовок 5 Знак"/>
    <w:link w:val="1261"/>
    <w:uiPriority w:val="9"/>
    <w:rPr>
      <w:rFonts w:ascii="Arial" w:hAnsi="Arial" w:cs="Arial" w:eastAsia="Arial"/>
      <w:b/>
      <w:bCs/>
      <w:sz w:val="24"/>
      <w:szCs w:val="24"/>
    </w:rPr>
  </w:style>
  <w:style w:type="character" w:styleId="1303" w:customStyle="1">
    <w:name w:val="Заголовок 6 Знак"/>
    <w:link w:val="1262"/>
    <w:uiPriority w:val="9"/>
    <w:rPr>
      <w:rFonts w:ascii="Arial" w:hAnsi="Arial" w:cs="Arial" w:eastAsia="Arial"/>
      <w:b/>
      <w:bCs/>
      <w:sz w:val="22"/>
      <w:szCs w:val="22"/>
    </w:rPr>
  </w:style>
  <w:style w:type="character" w:styleId="1304" w:customStyle="1">
    <w:name w:val="Заголовок 7 Знак"/>
    <w:link w:val="126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05" w:customStyle="1">
    <w:name w:val="Заголовок 8 Знак"/>
    <w:link w:val="1264"/>
    <w:uiPriority w:val="9"/>
    <w:rPr>
      <w:rFonts w:ascii="Arial" w:hAnsi="Arial" w:cs="Arial" w:eastAsia="Arial"/>
      <w:i/>
      <w:iCs/>
      <w:sz w:val="22"/>
      <w:szCs w:val="22"/>
    </w:rPr>
  </w:style>
  <w:style w:type="character" w:styleId="1306" w:customStyle="1">
    <w:name w:val="Заголовок 9 Знак"/>
    <w:link w:val="1265"/>
    <w:uiPriority w:val="9"/>
    <w:rPr>
      <w:rFonts w:ascii="Arial" w:hAnsi="Arial" w:cs="Arial" w:eastAsia="Arial"/>
      <w:i/>
      <w:iCs/>
      <w:sz w:val="21"/>
      <w:szCs w:val="21"/>
    </w:rPr>
  </w:style>
  <w:style w:type="paragraph" w:styleId="1307">
    <w:name w:val="List Paragraph"/>
    <w:basedOn w:val="1253"/>
    <w:pPr>
      <w:contextualSpacing w:val="true"/>
      <w:ind w:left="720"/>
    </w:pPr>
  </w:style>
  <w:style w:type="paragraph" w:styleId="1308">
    <w:name w:val="No Spacing"/>
    <w:rPr>
      <w:sz w:val="26"/>
      <w:lang w:bidi="ar-SA" w:eastAsia="ru-RU"/>
    </w:rPr>
    <w:pPr>
      <w:ind w:firstLine="709"/>
    </w:pPr>
  </w:style>
  <w:style w:type="paragraph" w:styleId="1309">
    <w:name w:val="Title"/>
    <w:link w:val="131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10" w:customStyle="1">
    <w:name w:val="Название Знак"/>
    <w:link w:val="1309"/>
    <w:uiPriority w:val="10"/>
    <w:rPr>
      <w:sz w:val="48"/>
      <w:szCs w:val="48"/>
    </w:rPr>
  </w:style>
  <w:style w:type="paragraph" w:styleId="1311">
    <w:name w:val="Subtitle"/>
    <w:link w:val="1312"/>
    <w:qFormat/>
    <w:uiPriority w:val="11"/>
    <w:rPr>
      <w:sz w:val="24"/>
      <w:szCs w:val="24"/>
    </w:rPr>
    <w:pPr>
      <w:spacing w:after="200" w:before="200"/>
    </w:pPr>
  </w:style>
  <w:style w:type="character" w:styleId="1312" w:customStyle="1">
    <w:name w:val="Подзаголовок Знак"/>
    <w:link w:val="1311"/>
    <w:uiPriority w:val="11"/>
    <w:rPr>
      <w:sz w:val="24"/>
      <w:szCs w:val="24"/>
    </w:rPr>
  </w:style>
  <w:style w:type="paragraph" w:styleId="1313">
    <w:name w:val="Quote"/>
    <w:link w:val="1314"/>
    <w:qFormat/>
    <w:uiPriority w:val="29"/>
    <w:rPr>
      <w:i/>
    </w:rPr>
    <w:pPr>
      <w:ind w:left="720" w:right="720"/>
    </w:pPr>
  </w:style>
  <w:style w:type="character" w:styleId="1314" w:customStyle="1">
    <w:name w:val="Цитата 2 Знак"/>
    <w:link w:val="1313"/>
    <w:uiPriority w:val="29"/>
    <w:rPr>
      <w:i/>
    </w:rPr>
  </w:style>
  <w:style w:type="paragraph" w:styleId="1315">
    <w:name w:val="Intense Quote"/>
    <w:link w:val="1316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16" w:customStyle="1">
    <w:name w:val="Выделенная цитата Знак"/>
    <w:link w:val="1315"/>
    <w:uiPriority w:val="30"/>
    <w:rPr>
      <w:i/>
    </w:rPr>
  </w:style>
  <w:style w:type="paragraph" w:styleId="1317" w:customStyle="1">
    <w:name w:val="Header"/>
    <w:basedOn w:val="1253"/>
    <w:link w:val="148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18" w:customStyle="1">
    <w:name w:val="Header Char"/>
    <w:uiPriority w:val="99"/>
  </w:style>
  <w:style w:type="paragraph" w:styleId="1319" w:customStyle="1">
    <w:name w:val="Footer"/>
    <w:basedOn w:val="1253"/>
    <w:link w:val="1320"/>
    <w:pPr>
      <w:tabs>
        <w:tab w:val="center" w:pos="4153" w:leader="none"/>
        <w:tab w:val="right" w:pos="8306" w:leader="none"/>
      </w:tabs>
    </w:pPr>
  </w:style>
  <w:style w:type="character" w:styleId="1320" w:customStyle="1">
    <w:name w:val="Нижний колонтитул Знак"/>
    <w:link w:val="1319"/>
    <w:uiPriority w:val="99"/>
  </w:style>
  <w:style w:type="table" w:styleId="1321">
    <w:name w:val="Table Grid"/>
    <w:basedOn w:val="125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2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23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24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25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26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7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28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5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4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4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42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9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5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5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5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5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5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5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56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5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5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5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6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6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6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63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6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6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6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6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6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70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7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7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77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7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7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8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8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8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8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84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8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8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8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8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8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9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91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8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5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1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1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1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1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1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1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19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2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2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2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2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2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2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26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7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8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9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30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31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32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3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34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35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36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37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38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39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4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4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4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4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4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4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4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47">
    <w:name w:val="Hyperlink"/>
    <w:rPr>
      <w:color w:val="0000FF"/>
      <w:u w:val="single"/>
    </w:rPr>
  </w:style>
  <w:style w:type="paragraph" w:styleId="1448">
    <w:name w:val="footnote text"/>
    <w:link w:val="1449"/>
    <w:uiPriority w:val="99"/>
    <w:semiHidden/>
    <w:unhideWhenUsed/>
    <w:rPr>
      <w:sz w:val="18"/>
    </w:rPr>
    <w:pPr>
      <w:spacing w:after="40"/>
    </w:pPr>
  </w:style>
  <w:style w:type="character" w:styleId="1449" w:customStyle="1">
    <w:name w:val="Текст сноски Знак"/>
    <w:link w:val="1448"/>
    <w:uiPriority w:val="99"/>
    <w:rPr>
      <w:sz w:val="18"/>
    </w:rPr>
  </w:style>
  <w:style w:type="character" w:styleId="1450">
    <w:name w:val="footnote reference"/>
    <w:uiPriority w:val="99"/>
    <w:unhideWhenUsed/>
    <w:rPr>
      <w:vertAlign w:val="superscript"/>
    </w:rPr>
  </w:style>
  <w:style w:type="paragraph" w:styleId="1451">
    <w:name w:val="toc 1"/>
    <w:uiPriority w:val="39"/>
    <w:unhideWhenUsed/>
    <w:pPr>
      <w:spacing w:after="57"/>
    </w:pPr>
  </w:style>
  <w:style w:type="paragraph" w:styleId="1452">
    <w:name w:val="toc 2"/>
    <w:uiPriority w:val="39"/>
    <w:unhideWhenUsed/>
    <w:pPr>
      <w:ind w:left="283"/>
      <w:spacing w:after="57"/>
    </w:pPr>
  </w:style>
  <w:style w:type="paragraph" w:styleId="1453">
    <w:name w:val="toc 3"/>
    <w:uiPriority w:val="39"/>
    <w:unhideWhenUsed/>
    <w:pPr>
      <w:ind w:left="567"/>
      <w:spacing w:after="57"/>
    </w:pPr>
  </w:style>
  <w:style w:type="paragraph" w:styleId="1454">
    <w:name w:val="toc 4"/>
    <w:uiPriority w:val="39"/>
    <w:unhideWhenUsed/>
    <w:pPr>
      <w:ind w:left="850"/>
      <w:spacing w:after="57"/>
    </w:pPr>
  </w:style>
  <w:style w:type="paragraph" w:styleId="1455">
    <w:name w:val="toc 5"/>
    <w:uiPriority w:val="39"/>
    <w:unhideWhenUsed/>
    <w:pPr>
      <w:ind w:left="1134"/>
      <w:spacing w:after="57"/>
    </w:pPr>
  </w:style>
  <w:style w:type="paragraph" w:styleId="1456">
    <w:name w:val="toc 6"/>
    <w:uiPriority w:val="39"/>
    <w:unhideWhenUsed/>
    <w:pPr>
      <w:ind w:left="1417"/>
      <w:spacing w:after="57"/>
    </w:pPr>
  </w:style>
  <w:style w:type="paragraph" w:styleId="1457">
    <w:name w:val="toc 7"/>
    <w:uiPriority w:val="39"/>
    <w:unhideWhenUsed/>
    <w:pPr>
      <w:ind w:left="1701"/>
      <w:spacing w:after="57"/>
    </w:pPr>
  </w:style>
  <w:style w:type="paragraph" w:styleId="1458">
    <w:name w:val="toc 8"/>
    <w:uiPriority w:val="39"/>
    <w:unhideWhenUsed/>
    <w:pPr>
      <w:ind w:left="1984"/>
      <w:spacing w:after="57"/>
    </w:pPr>
  </w:style>
  <w:style w:type="paragraph" w:styleId="1459">
    <w:name w:val="toc 9"/>
    <w:uiPriority w:val="39"/>
    <w:unhideWhenUsed/>
    <w:pPr>
      <w:ind w:left="2268"/>
      <w:spacing w:after="57"/>
    </w:pPr>
  </w:style>
  <w:style w:type="paragraph" w:styleId="1460">
    <w:name w:val="TOC Heading"/>
    <w:uiPriority w:val="39"/>
    <w:unhideWhenUsed/>
  </w:style>
  <w:style w:type="paragraph" w:styleId="1461">
    <w:name w:val="Body Text"/>
    <w:basedOn w:val="1253"/>
    <w:next w:val="1253"/>
    <w:rPr>
      <w:sz w:val="22"/>
    </w:rPr>
    <w:pPr>
      <w:jc w:val="both"/>
    </w:pPr>
  </w:style>
  <w:style w:type="character" w:styleId="1462">
    <w:name w:val="page number"/>
    <w:basedOn w:val="1254"/>
  </w:style>
  <w:style w:type="paragraph" w:styleId="1463">
    <w:name w:val="Caption"/>
    <w:basedOn w:val="1253"/>
    <w:next w:val="1253"/>
    <w:rPr>
      <w:b/>
      <w:sz w:val="28"/>
    </w:rPr>
    <w:pPr>
      <w:jc w:val="center"/>
    </w:pPr>
  </w:style>
  <w:style w:type="paragraph" w:styleId="1464">
    <w:name w:val="Body Text 2"/>
    <w:basedOn w:val="1253"/>
    <w:pPr>
      <w:ind w:right="5102"/>
      <w:jc w:val="center"/>
      <w:spacing w:before="120"/>
    </w:pPr>
  </w:style>
  <w:style w:type="paragraph" w:styleId="1465" w:customStyle="1">
    <w:name w:val="Обращение"/>
    <w:basedOn w:val="1253"/>
    <w:next w:val="1253"/>
    <w:rPr>
      <w:b/>
    </w:rPr>
    <w:pPr>
      <w:jc w:val="center"/>
      <w:spacing w:after="120" w:before="240"/>
    </w:pPr>
  </w:style>
  <w:style w:type="paragraph" w:styleId="1466" w:customStyle="1">
    <w:name w:val="Адресные реквизиты"/>
    <w:basedOn w:val="1461"/>
    <w:next w:val="1461"/>
    <w:rPr>
      <w:sz w:val="16"/>
    </w:rPr>
    <w:pPr>
      <w:jc w:val="left"/>
    </w:pPr>
  </w:style>
  <w:style w:type="paragraph" w:styleId="1467" w:customStyle="1">
    <w:name w:val="Адресат"/>
    <w:basedOn w:val="1253"/>
    <w:rPr>
      <w:b/>
    </w:rPr>
    <w:pPr>
      <w:spacing w:before="120"/>
    </w:pPr>
  </w:style>
  <w:style w:type="paragraph" w:styleId="1468">
    <w:name w:val="Body Text 3"/>
    <w:basedOn w:val="1253"/>
    <w:rPr>
      <w:sz w:val="28"/>
    </w:rPr>
    <w:pPr>
      <w:spacing w:before="120"/>
      <w:tabs>
        <w:tab w:val="left" w:pos="7371" w:leader="none"/>
      </w:tabs>
    </w:pPr>
  </w:style>
  <w:style w:type="table" w:styleId="1469" w:customStyle="1">
    <w:name w:val="Сетка таблицы1"/>
    <w:basedOn w:val="1255"/>
    <w:next w:val="132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70" w:customStyle="1">
    <w:name w:val="ConsPlusNormal"/>
    <w:rPr>
      <w:sz w:val="24"/>
      <w:szCs w:val="24"/>
      <w:lang w:bidi="ar-SA" w:eastAsia="ru-RU"/>
    </w:rPr>
  </w:style>
  <w:style w:type="character" w:styleId="1471" w:customStyle="1">
    <w:name w:val="Основной текст_"/>
    <w:link w:val="1474"/>
    <w:rPr>
      <w:spacing w:val="-2"/>
      <w:sz w:val="26"/>
      <w:szCs w:val="26"/>
      <w:shd w:val="clear" w:fill="FFFFFF" w:color="auto"/>
    </w:rPr>
  </w:style>
  <w:style w:type="character" w:styleId="1472" w:customStyle="1">
    <w:name w:val="Основной текст (7)_"/>
    <w:link w:val="1475"/>
    <w:rPr>
      <w:b/>
      <w:bCs/>
      <w:spacing w:val="-3"/>
      <w:sz w:val="26"/>
      <w:szCs w:val="26"/>
      <w:shd w:val="clear" w:fill="FFFFFF" w:color="auto"/>
    </w:rPr>
  </w:style>
  <w:style w:type="character" w:styleId="1473" w:customStyle="1">
    <w:name w:val="Основной текст (10)_"/>
    <w:link w:val="1476"/>
    <w:rPr>
      <w:i/>
      <w:iCs/>
      <w:spacing w:val="-4"/>
      <w:shd w:val="clear" w:fill="FFFFFF" w:color="auto"/>
    </w:rPr>
  </w:style>
  <w:style w:type="paragraph" w:styleId="1474" w:customStyle="1">
    <w:name w:val="Основной текст2"/>
    <w:basedOn w:val="1253"/>
    <w:link w:val="1471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75" w:customStyle="1">
    <w:name w:val="Основной текст (7)"/>
    <w:basedOn w:val="1253"/>
    <w:link w:val="147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76" w:customStyle="1">
    <w:name w:val="Основной текст (10)"/>
    <w:basedOn w:val="1253"/>
    <w:link w:val="147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77">
    <w:name w:val="Normal (Web)"/>
    <w:basedOn w:val="1253"/>
    <w:rPr>
      <w:sz w:val="24"/>
      <w:szCs w:val="24"/>
    </w:rPr>
    <w:pPr>
      <w:spacing w:after="100" w:afterAutospacing="1" w:before="100" w:beforeAutospacing="1"/>
    </w:pPr>
  </w:style>
  <w:style w:type="paragraph" w:styleId="1478" w:customStyle="1">
    <w:name w:val="Знак Знак Знак Знак Знак Знак Знак Знак Знак Знак Знак Знак Знак Знак Знак1 Знак Знак Знак Знак"/>
    <w:basedOn w:val="1253"/>
    <w:next w:val="1258"/>
    <w:rPr>
      <w:sz w:val="24"/>
      <w:lang w:val="en-US"/>
    </w:rPr>
    <w:pPr>
      <w:spacing w:lineRule="exact" w:line="240" w:after="160"/>
    </w:pPr>
  </w:style>
  <w:style w:type="paragraph" w:styleId="147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80" w:customStyle="1">
    <w:name w:val="Заголовок 2 Знак"/>
    <w:link w:val="1258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81" w:customStyle="1">
    <w:name w:val="Исполнитель"/>
    <w:basedOn w:val="1253"/>
  </w:style>
  <w:style w:type="character" w:styleId="1482" w:customStyle="1">
    <w:name w:val="Заголовок 1 Знак"/>
    <w:link w:val="1257"/>
    <w:rPr>
      <w:rFonts w:ascii="Cambria" w:hAnsi="Cambria"/>
      <w:b/>
      <w:bCs/>
      <w:sz w:val="32"/>
      <w:szCs w:val="32"/>
    </w:rPr>
  </w:style>
  <w:style w:type="paragraph" w:styleId="1483" w:customStyle="1">
    <w:name w:val="Обычный1"/>
    <w:rPr>
      <w:lang w:bidi="ar-SA" w:eastAsia="ru-RU"/>
    </w:rPr>
  </w:style>
  <w:style w:type="character" w:styleId="1484" w:customStyle="1">
    <w:name w:val="Верхний колонтитул Знак"/>
    <w:link w:val="1317"/>
    <w:uiPriority w:val="99"/>
    <w:rPr>
      <w:b/>
      <w:caps/>
      <w:sz w:val="28"/>
    </w:rPr>
  </w:style>
  <w:style w:type="paragraph" w:styleId="148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86" w:customStyle="1">
    <w:name w:val="Основной текст (6)_"/>
    <w:link w:val="1487"/>
    <w:rPr>
      <w:b/>
      <w:bCs/>
      <w:i/>
      <w:iCs/>
      <w:sz w:val="26"/>
      <w:szCs w:val="26"/>
      <w:shd w:val="clear" w:fill="FFFFFF" w:color="auto"/>
    </w:rPr>
  </w:style>
  <w:style w:type="paragraph" w:styleId="1487" w:customStyle="1">
    <w:name w:val="Основной текст (6)"/>
    <w:basedOn w:val="1253"/>
    <w:link w:val="1486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8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89">
    <w:name w:val="Balloon Text"/>
    <w:basedOn w:val="1253"/>
    <w:link w:val="1490"/>
    <w:rPr>
      <w:rFonts w:ascii="Tahoma" w:hAnsi="Tahoma"/>
      <w:sz w:val="16"/>
      <w:szCs w:val="16"/>
      <w:lang w:val="en-US"/>
    </w:rPr>
  </w:style>
  <w:style w:type="character" w:styleId="1490" w:customStyle="1">
    <w:name w:val="Текст выноски Знак"/>
    <w:link w:val="1489"/>
    <w:rPr>
      <w:rFonts w:ascii="Tahoma" w:hAnsi="Tahoma"/>
      <w:sz w:val="16"/>
      <w:szCs w:val="16"/>
    </w:rPr>
  </w:style>
  <w:style w:type="character" w:styleId="1491" w:customStyle="1">
    <w:name w:val="Font Style21"/>
    <w:basedOn w:val="1254"/>
    <w:rPr>
      <w:rFonts w:ascii="Times New Roman" w:hAnsi="Times New Roman"/>
      <w:sz w:val="26"/>
      <w:szCs w:val="26"/>
    </w:rPr>
  </w:style>
  <w:style w:type="character" w:styleId="1492">
    <w:name w:val="Strong"/>
    <w:rPr>
      <w:b/>
    </w:rPr>
  </w:style>
  <w:style w:type="paragraph" w:styleId="149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94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95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96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97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98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67</cp:revision>
  <dcterms:created xsi:type="dcterms:W3CDTF">2020-12-21T04:21:00Z</dcterms:created>
  <dcterms:modified xsi:type="dcterms:W3CDTF">2022-10-19T03:09:18Z</dcterms:modified>
</cp:coreProperties>
</file>