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A6BE4">
        <w:tc>
          <w:tcPr>
            <w:tcW w:w="1700" w:type="dxa"/>
            <w:tcBorders>
              <w:bottom w:val="none" w:sz="4" w:space="0" w:color="000000"/>
            </w:tcBorders>
          </w:tcPr>
          <w:p w:rsidR="009A6BE4" w:rsidRDefault="006E05CE" w:rsidP="006E05C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25.09.2023</w:t>
            </w:r>
            <w:r w:rsidR="00433E17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="00433E17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="0020616C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 w:rsidR="00433E17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9A6BE4" w:rsidRDefault="009A6BE4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9A6BE4" w:rsidRDefault="00433E17" w:rsidP="007A5E2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="007A5E27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0084/01-07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="0020616C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9A6BE4" w:rsidRPr="00287049" w:rsidRDefault="00287049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287049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 w:rsidR="00841E86">
        <w:rPr>
          <w:rFonts w:ascii="PT Astra Serif" w:eastAsia="PT Astra Serif" w:hAnsi="PT Astra Serif" w:cs="PT Astra Serif"/>
          <w:sz w:val="26"/>
          <w:szCs w:val="26"/>
        </w:rPr>
        <w:t>Паспорта к</w:t>
      </w:r>
      <w:r w:rsidR="00841E86" w:rsidRPr="00E2112A">
        <w:rPr>
          <w:rFonts w:ascii="PT Astra Serif" w:eastAsia="PT Astra Serif" w:hAnsi="PT Astra Serif" w:cs="PT Astra Serif"/>
          <w:sz w:val="26"/>
          <w:szCs w:val="26"/>
        </w:rPr>
        <w:t>омплекса процессных мероприятий</w:t>
      </w:r>
      <w:r w:rsidR="00841E86">
        <w:rPr>
          <w:rFonts w:ascii="PT Astra Serif" w:hAnsi="PT Astra Serif"/>
          <w:sz w:val="26"/>
          <w:szCs w:val="26"/>
        </w:rPr>
        <w:t xml:space="preserve"> «Сохранение, использование, популяризация объектов культурного наследия (памятников истории и культуры), расположенных на территории Томской области»</w:t>
      </w:r>
    </w:p>
    <w:p w:rsidR="009A6BE4" w:rsidRDefault="009A6BE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41E86" w:rsidRDefault="00287049" w:rsidP="002870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</w:rPr>
      </w:pPr>
      <w:r w:rsidRPr="008314DD">
        <w:rPr>
          <w:sz w:val="26"/>
          <w:szCs w:val="26"/>
          <w:lang w:eastAsia="ru-RU" w:bidi="ar-SA"/>
        </w:rPr>
        <w:t xml:space="preserve">В соответствии с </w:t>
      </w:r>
      <w:r w:rsidR="00841E86">
        <w:rPr>
          <w:rFonts w:ascii="PT Astra Serif" w:hAnsi="PT Astra Serif"/>
          <w:sz w:val="26"/>
          <w:szCs w:val="26"/>
        </w:rPr>
        <w:t>постановлением Администрации Томской области от 05.09.2019 № 313а «Об утверждении порядка принятия решений о разработке государственных программ Томской области, их формирования и реализации»</w:t>
      </w:r>
    </w:p>
    <w:p w:rsidR="00287049" w:rsidRPr="008314DD" w:rsidRDefault="00841E86" w:rsidP="002870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sz w:val="26"/>
          <w:szCs w:val="26"/>
          <w:lang w:eastAsia="ru-RU" w:bidi="ar-SA"/>
        </w:rPr>
      </w:pPr>
      <w:r>
        <w:rPr>
          <w:sz w:val="26"/>
          <w:szCs w:val="26"/>
          <w:lang w:eastAsia="ru-RU" w:bidi="ar-SA"/>
        </w:rPr>
        <w:t>ПРИКАЗЫВАЮ:</w:t>
      </w:r>
    </w:p>
    <w:p w:rsidR="00287049" w:rsidRPr="008314DD" w:rsidRDefault="00287049" w:rsidP="0028704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ind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 w:rsidRPr="008314DD">
        <w:rPr>
          <w:rFonts w:eastAsia="Andale Sans UI"/>
          <w:kern w:val="1"/>
          <w:sz w:val="26"/>
          <w:szCs w:val="26"/>
          <w:lang w:bidi="ar-SA"/>
        </w:rPr>
        <w:t xml:space="preserve">1. Утвердить прилагаемый </w:t>
      </w:r>
      <w:r w:rsidR="00841E86">
        <w:rPr>
          <w:rFonts w:ascii="PT Astra Serif" w:hAnsi="PT Astra Serif"/>
          <w:sz w:val="26"/>
          <w:szCs w:val="26"/>
        </w:rPr>
        <w:t>Паспорт к</w:t>
      </w:r>
      <w:r w:rsidR="00841E86" w:rsidRPr="00690244">
        <w:rPr>
          <w:rFonts w:ascii="PT Astra Serif" w:hAnsi="PT Astra Serif"/>
          <w:sz w:val="26"/>
          <w:szCs w:val="26"/>
        </w:rPr>
        <w:t>омплекс</w:t>
      </w:r>
      <w:r w:rsidR="00841E86">
        <w:rPr>
          <w:rFonts w:ascii="PT Astra Serif" w:hAnsi="PT Astra Serif"/>
          <w:sz w:val="26"/>
          <w:szCs w:val="26"/>
        </w:rPr>
        <w:t>а</w:t>
      </w:r>
      <w:r w:rsidR="00841E86" w:rsidRPr="00690244">
        <w:rPr>
          <w:rFonts w:ascii="PT Astra Serif" w:hAnsi="PT Astra Serif"/>
          <w:sz w:val="26"/>
          <w:szCs w:val="26"/>
        </w:rPr>
        <w:t xml:space="preserve"> процессных мероприятий «Сохранение, использование, популяризация объектов культурного наследия (памятников истории и культуры), расположенных на территории Томской области»</w:t>
      </w:r>
      <w:r w:rsidRPr="008314DD">
        <w:rPr>
          <w:rFonts w:eastAsia="Andale Sans UI"/>
          <w:kern w:val="1"/>
          <w:sz w:val="26"/>
          <w:szCs w:val="26"/>
          <w:lang w:bidi="ar-SA"/>
        </w:rPr>
        <w:t xml:space="preserve">. </w:t>
      </w:r>
    </w:p>
    <w:p w:rsidR="009A6BE4" w:rsidRPr="00287049" w:rsidRDefault="00287049" w:rsidP="00841E8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 w:rsidRPr="008314DD">
        <w:rPr>
          <w:sz w:val="26"/>
          <w:szCs w:val="26"/>
          <w:lang w:eastAsia="ru-RU" w:bidi="ar-SA"/>
        </w:rPr>
        <w:t xml:space="preserve">2. </w:t>
      </w:r>
      <w:r w:rsidRPr="008314DD">
        <w:rPr>
          <w:rFonts w:eastAsia="Andale Sans UI"/>
          <w:kern w:val="1"/>
          <w:sz w:val="26"/>
          <w:szCs w:val="26"/>
          <w:lang w:bidi="ar-SA"/>
        </w:rPr>
        <w:t xml:space="preserve">Контроль за исполнением настоящего приказа </w:t>
      </w:r>
      <w:r w:rsidR="00841E86" w:rsidRPr="00690244">
        <w:rPr>
          <w:rFonts w:ascii="PT Astra Serif" w:hAnsi="PT Astra Serif"/>
          <w:sz w:val="26"/>
          <w:szCs w:val="26"/>
        </w:rPr>
        <w:t>возложить на председателя Комитета по охране объектов культурного наследия Томской области</w:t>
      </w:r>
      <w:r w:rsidRPr="008314DD">
        <w:rPr>
          <w:rFonts w:eastAsia="Andale Sans UI"/>
          <w:kern w:val="1"/>
          <w:sz w:val="26"/>
          <w:szCs w:val="26"/>
          <w:lang w:bidi="ar-SA"/>
        </w:rPr>
        <w:t>.</w:t>
      </w:r>
    </w:p>
    <w:p w:rsidR="009A6BE4" w:rsidRDefault="009A6BE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9A6BE4" w:rsidRDefault="009A6BE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9A6BE4" w:rsidRDefault="009A6BE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9A6BE4" w:rsidRPr="00287049">
        <w:tc>
          <w:tcPr>
            <w:tcW w:w="3831" w:type="dxa"/>
            <w:shd w:val="clear" w:color="FFFFFF" w:fill="FFFFFF"/>
            <w:vAlign w:val="center"/>
          </w:tcPr>
          <w:p w:rsidR="009A6BE4" w:rsidRPr="00287049" w:rsidRDefault="00433E1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87049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9A6BE4" w:rsidRPr="00287049" w:rsidRDefault="00433E17" w:rsidP="00350F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8704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287049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20616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28704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9A6BE4" w:rsidRPr="00287049" w:rsidRDefault="00287049" w:rsidP="00287049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87049">
              <w:rPr>
                <w:rFonts w:ascii="PT Astra Serif" w:hAnsi="PT Astra Serif"/>
                <w:sz w:val="26"/>
                <w:szCs w:val="26"/>
              </w:rPr>
              <w:t>Е.В.</w:t>
            </w:r>
            <w:r w:rsidR="00433E17" w:rsidRPr="0028704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87049">
              <w:rPr>
                <w:rFonts w:ascii="PT Astra Serif" w:hAnsi="PT Astra Serif"/>
                <w:sz w:val="26"/>
                <w:szCs w:val="26"/>
              </w:rPr>
              <w:t>Перетягина</w:t>
            </w:r>
          </w:p>
        </w:tc>
      </w:tr>
    </w:tbl>
    <w:p w:rsidR="009A6BE4" w:rsidRDefault="009A6BE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A6BE4" w:rsidRDefault="009A6BE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A6BE4" w:rsidRDefault="009A6BE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A6BE4" w:rsidRDefault="009A6BE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87049" w:rsidRDefault="0028704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87049" w:rsidRDefault="0028704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87049" w:rsidRDefault="0028704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87049" w:rsidRDefault="0028704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87049" w:rsidRDefault="0028704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87049" w:rsidRDefault="0028704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87049" w:rsidRDefault="0028704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87049" w:rsidRDefault="0028704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87049" w:rsidRDefault="0028704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87049" w:rsidRDefault="0028704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87049" w:rsidRDefault="0028704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87049" w:rsidRDefault="0028704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87049" w:rsidRDefault="0028704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87049" w:rsidRDefault="0028704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87049" w:rsidRDefault="0028704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87049" w:rsidRDefault="0028704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12CC" w:rsidRDefault="006612C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12CC" w:rsidRDefault="006612C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A6BE4" w:rsidRDefault="009A6BE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41E86" w:rsidRDefault="00841E86" w:rsidP="00841E86">
      <w:pPr>
        <w:pStyle w:val="14"/>
        <w:rPr>
          <w:sz w:val="18"/>
          <w:lang w:val="en-US"/>
        </w:rPr>
      </w:pPr>
      <w:r>
        <w:rPr>
          <w:rFonts w:ascii="PT Astra Serif" w:eastAsia="PT Astra Serif" w:hAnsi="PT Astra Serif" w:cs="PT Astra Serif"/>
          <w:sz w:val="18"/>
        </w:rPr>
        <w:t>Сеничкина Н.А.</w:t>
      </w:r>
    </w:p>
    <w:p w:rsidR="009A6BE4" w:rsidRDefault="009A6BE4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9A6BE4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9A6BE4" w:rsidRPr="00287049" w:rsidRDefault="00433E17" w:rsidP="00841E86">
      <w:pPr>
        <w:ind w:left="8647"/>
        <w:rPr>
          <w:rFonts w:ascii="PT Astra Serif" w:eastAsia="PT Astra Serif" w:hAnsi="PT Astra Serif" w:cs="PT Astra Serif"/>
          <w:sz w:val="26"/>
          <w:szCs w:val="26"/>
        </w:rPr>
      </w:pPr>
      <w:r w:rsidRPr="00287049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287049" w:rsidRPr="00287049" w:rsidRDefault="00287049" w:rsidP="00841E86">
      <w:pPr>
        <w:ind w:left="8647"/>
        <w:rPr>
          <w:rFonts w:ascii="PT Astra Serif" w:eastAsia="PT Astra Serif" w:hAnsi="PT Astra Serif" w:cs="PT Astra Serif"/>
          <w:sz w:val="26"/>
          <w:szCs w:val="26"/>
        </w:rPr>
      </w:pPr>
    </w:p>
    <w:p w:rsidR="00287049" w:rsidRPr="00287049" w:rsidRDefault="00287049" w:rsidP="00841E86">
      <w:pPr>
        <w:ind w:left="8647"/>
        <w:rPr>
          <w:rFonts w:ascii="PT Astra Serif" w:hAnsi="PT Astra Serif" w:cs="PT Astra Serif"/>
          <w:sz w:val="26"/>
          <w:szCs w:val="26"/>
        </w:rPr>
      </w:pPr>
      <w:r w:rsidRPr="00287049">
        <w:rPr>
          <w:rFonts w:ascii="PT Astra Serif" w:eastAsia="PT Astra Serif" w:hAnsi="PT Astra Serif" w:cs="PT Astra Serif"/>
          <w:sz w:val="26"/>
          <w:szCs w:val="26"/>
        </w:rPr>
        <w:t>УТВЕРЖДЕН</w:t>
      </w:r>
    </w:p>
    <w:p w:rsidR="009A6BE4" w:rsidRPr="00287049" w:rsidRDefault="00433E17" w:rsidP="00841E86">
      <w:pPr>
        <w:tabs>
          <w:tab w:val="left" w:pos="7088"/>
        </w:tabs>
        <w:ind w:left="8647"/>
        <w:rPr>
          <w:rFonts w:ascii="PT Astra Serif" w:eastAsia="PT Astra Serif" w:hAnsi="PT Astra Serif" w:cs="PT Astra Serif"/>
          <w:sz w:val="26"/>
          <w:szCs w:val="26"/>
        </w:rPr>
      </w:pPr>
      <w:r w:rsidRPr="00287049">
        <w:rPr>
          <w:rFonts w:ascii="PT Astra Serif" w:eastAsia="PT Astra Serif" w:hAnsi="PT Astra Serif" w:cs="PT Astra Serif"/>
          <w:sz w:val="26"/>
          <w:szCs w:val="26"/>
        </w:rPr>
        <w:t>приказ</w:t>
      </w:r>
      <w:r w:rsidR="00287049">
        <w:rPr>
          <w:rFonts w:ascii="PT Astra Serif" w:eastAsia="PT Astra Serif" w:hAnsi="PT Astra Serif" w:cs="PT Astra Serif"/>
          <w:sz w:val="26"/>
          <w:szCs w:val="26"/>
        </w:rPr>
        <w:t>ом</w:t>
      </w:r>
      <w:r w:rsidRPr="00287049">
        <w:rPr>
          <w:rFonts w:ascii="PT Astra Serif" w:eastAsia="PT Astra Serif" w:hAnsi="PT Astra Serif" w:cs="PT Astra Serif"/>
          <w:sz w:val="26"/>
          <w:szCs w:val="26"/>
        </w:rPr>
        <w:t xml:space="preserve"> Комитета по охране объектов культурного наследия Томской области</w:t>
      </w:r>
    </w:p>
    <w:p w:rsidR="009A6BE4" w:rsidRPr="00287049" w:rsidRDefault="00433E17" w:rsidP="00841E86">
      <w:pPr>
        <w:tabs>
          <w:tab w:val="left" w:pos="7088"/>
        </w:tabs>
        <w:ind w:left="8647"/>
        <w:rPr>
          <w:rFonts w:ascii="PT Astra Serif" w:hAnsi="PT Astra Serif" w:cs="PT Astra Serif"/>
          <w:color w:val="000000"/>
          <w:sz w:val="26"/>
          <w:szCs w:val="26"/>
        </w:rPr>
      </w:pP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287049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6E05CE">
        <w:rPr>
          <w:rFonts w:ascii="PT Astra Serif" w:hAnsi="PT Astra Serif" w:cs="PT Astra Serif"/>
          <w:color w:val="000000" w:themeColor="text1"/>
          <w:sz w:val="26"/>
          <w:szCs w:val="26"/>
        </w:rPr>
        <w:t>25.09.2023</w: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20616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287049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287049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7A5E27">
        <w:rPr>
          <w:rFonts w:ascii="PT Astra Serif" w:hAnsi="PT Astra Serif" w:cs="PT Astra Serif"/>
          <w:color w:val="000000" w:themeColor="text1"/>
          <w:sz w:val="26"/>
          <w:szCs w:val="26"/>
        </w:rPr>
        <w:t>0084/01-07</w: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20616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9A6BE4" w:rsidRDefault="009A6BE4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841E86" w:rsidRPr="00021BA7" w:rsidRDefault="00841E86" w:rsidP="00841E86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color w:val="000000"/>
          <w:sz w:val="26"/>
          <w:szCs w:val="26"/>
        </w:rPr>
      </w:pPr>
      <w:r w:rsidRPr="00021BA7">
        <w:rPr>
          <w:rFonts w:ascii="PT Astra Serif" w:hAnsi="PT Astra Serif"/>
          <w:color w:val="000000"/>
          <w:sz w:val="26"/>
          <w:szCs w:val="26"/>
        </w:rPr>
        <w:t>Паспорт комплекса процессных мероприятий</w:t>
      </w:r>
    </w:p>
    <w:p w:rsidR="00841E86" w:rsidRPr="00931C7A" w:rsidRDefault="00841E86" w:rsidP="00841E86">
      <w:pPr>
        <w:ind w:firstLine="709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931C7A">
        <w:rPr>
          <w:rFonts w:ascii="PT Astra Serif" w:hAnsi="PT Astra Serif"/>
          <w:sz w:val="26"/>
          <w:szCs w:val="26"/>
          <w:lang w:eastAsia="ru-RU" w:bidi="ar-SA"/>
        </w:rPr>
        <w:t xml:space="preserve">«Сохранение, использование, популяризация объектов культурного наследия (памятников истории и культуры), расположенных на территории Томской области» </w:t>
      </w:r>
    </w:p>
    <w:p w:rsidR="009A6BE4" w:rsidRDefault="009A6BE4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tbl>
      <w:tblPr>
        <w:tblStyle w:val="43"/>
        <w:tblW w:w="14742" w:type="dxa"/>
        <w:jc w:val="center"/>
        <w:tblLook w:val="04A0" w:firstRow="1" w:lastRow="0" w:firstColumn="1" w:lastColumn="0" w:noHBand="0" w:noVBand="1"/>
      </w:tblPr>
      <w:tblGrid>
        <w:gridCol w:w="5864"/>
        <w:gridCol w:w="8878"/>
      </w:tblGrid>
      <w:tr w:rsidR="00841E86" w:rsidRPr="00385135" w:rsidTr="00841E86">
        <w:trPr>
          <w:jc w:val="center"/>
        </w:trPr>
        <w:tc>
          <w:tcPr>
            <w:tcW w:w="5864" w:type="dxa"/>
          </w:tcPr>
          <w:p w:rsidR="00841E86" w:rsidRPr="00385135" w:rsidRDefault="00841E86" w:rsidP="00841E86">
            <w:pPr>
              <w:ind w:left="172" w:firstLine="537"/>
              <w:rPr>
                <w:rFonts w:ascii="PT Astra Serif" w:hAnsi="PT Astra Serif"/>
                <w:sz w:val="26"/>
                <w:szCs w:val="26"/>
              </w:rPr>
            </w:pPr>
            <w:r w:rsidRPr="00385135">
              <w:rPr>
                <w:rFonts w:ascii="PT Astra Serif" w:hAnsi="PT Astra Serif"/>
                <w:sz w:val="26"/>
                <w:szCs w:val="26"/>
              </w:rPr>
              <w:t>Ответственный за выполнение комплекса процессных мероприятий</w:t>
            </w:r>
          </w:p>
        </w:tc>
        <w:tc>
          <w:tcPr>
            <w:tcW w:w="8878" w:type="dxa"/>
          </w:tcPr>
          <w:p w:rsidR="00841E86" w:rsidRPr="00385135" w:rsidRDefault="00841E86" w:rsidP="00841E86">
            <w:pPr>
              <w:ind w:right="579" w:firstLine="0"/>
              <w:rPr>
                <w:rFonts w:ascii="PT Astra Serif" w:hAnsi="PT Astra Serif"/>
                <w:sz w:val="26"/>
                <w:szCs w:val="26"/>
              </w:rPr>
            </w:pPr>
            <w:r w:rsidRPr="00385135">
              <w:rPr>
                <w:rFonts w:ascii="PT Astra Serif" w:hAnsi="PT Astra Serif"/>
                <w:sz w:val="26"/>
                <w:szCs w:val="26"/>
              </w:rPr>
              <w:t>Комитет по охране объектов культурного наследия Томской области</w:t>
            </w:r>
          </w:p>
        </w:tc>
      </w:tr>
      <w:tr w:rsidR="00841E86" w:rsidRPr="00385135" w:rsidTr="00841E86">
        <w:trPr>
          <w:trHeight w:val="302"/>
          <w:jc w:val="center"/>
        </w:trPr>
        <w:tc>
          <w:tcPr>
            <w:tcW w:w="5864" w:type="dxa"/>
          </w:tcPr>
          <w:p w:rsidR="00841E86" w:rsidRPr="00385135" w:rsidRDefault="00841E86" w:rsidP="00841E86">
            <w:pPr>
              <w:ind w:left="172" w:firstLine="537"/>
              <w:rPr>
                <w:rFonts w:ascii="PT Astra Serif" w:hAnsi="PT Astra Serif"/>
                <w:sz w:val="26"/>
                <w:szCs w:val="26"/>
              </w:rPr>
            </w:pPr>
            <w:r w:rsidRPr="00385135">
              <w:rPr>
                <w:rFonts w:ascii="PT Astra Serif" w:hAnsi="PT Astra Serif"/>
                <w:sz w:val="26"/>
                <w:szCs w:val="26"/>
              </w:rPr>
              <w:t>Связь с государственной программой</w:t>
            </w:r>
          </w:p>
        </w:tc>
        <w:tc>
          <w:tcPr>
            <w:tcW w:w="8878" w:type="dxa"/>
          </w:tcPr>
          <w:p w:rsidR="00841E86" w:rsidRPr="00385135" w:rsidRDefault="00841E86" w:rsidP="008419EA">
            <w:pPr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385135">
              <w:rPr>
                <w:rFonts w:ascii="PT Astra Serif" w:hAnsi="PT Astra Serif"/>
                <w:sz w:val="26"/>
                <w:szCs w:val="26"/>
              </w:rPr>
              <w:t>Государственная программа «Развитие культуры в Томской области»</w:t>
            </w:r>
          </w:p>
        </w:tc>
      </w:tr>
      <w:tr w:rsidR="00841E86" w:rsidRPr="00385135" w:rsidTr="00841E86">
        <w:trPr>
          <w:jc w:val="center"/>
        </w:trPr>
        <w:tc>
          <w:tcPr>
            <w:tcW w:w="5864" w:type="dxa"/>
          </w:tcPr>
          <w:p w:rsidR="00841E86" w:rsidRPr="00385135" w:rsidRDefault="00841E86" w:rsidP="00841E86">
            <w:pPr>
              <w:ind w:left="172" w:firstLine="537"/>
              <w:rPr>
                <w:rFonts w:ascii="PT Astra Serif" w:hAnsi="PT Astra Serif"/>
                <w:sz w:val="26"/>
                <w:szCs w:val="26"/>
              </w:rPr>
            </w:pPr>
            <w:r w:rsidRPr="00385135">
              <w:rPr>
                <w:rFonts w:ascii="PT Astra Serif" w:hAnsi="PT Astra Serif"/>
                <w:sz w:val="26"/>
                <w:szCs w:val="26"/>
              </w:rPr>
              <w:t>Подпрограмма (направление) государственной программы Томской области</w:t>
            </w:r>
          </w:p>
        </w:tc>
        <w:tc>
          <w:tcPr>
            <w:tcW w:w="8878" w:type="dxa"/>
          </w:tcPr>
          <w:p w:rsidR="00841E86" w:rsidRPr="00385135" w:rsidRDefault="00841E86" w:rsidP="00841E86">
            <w:pPr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385135">
              <w:rPr>
                <w:rFonts w:ascii="PT Astra Serif" w:hAnsi="PT Astra Serif"/>
                <w:sz w:val="26"/>
                <w:szCs w:val="26"/>
              </w:rPr>
              <w:t>Подпрограмма (направление) государственной программы «Развитие культуры и архивного дела в Томской области»</w:t>
            </w:r>
          </w:p>
        </w:tc>
      </w:tr>
    </w:tbl>
    <w:p w:rsidR="00841E86" w:rsidRDefault="00841E86" w:rsidP="00287049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841E86" w:rsidRPr="008419EA" w:rsidRDefault="00841E86" w:rsidP="00841E86">
      <w:pPr>
        <w:jc w:val="center"/>
        <w:rPr>
          <w:rFonts w:ascii="PT Astra Serif" w:hAnsi="PT Astra Serif"/>
          <w:color w:val="000000"/>
          <w:sz w:val="26"/>
          <w:szCs w:val="26"/>
          <w:vertAlign w:val="superscript"/>
          <w:lang w:eastAsia="ru-RU" w:bidi="ar-SA"/>
        </w:rPr>
      </w:pPr>
      <w:r w:rsidRPr="008419EA">
        <w:rPr>
          <w:rFonts w:ascii="PT Astra Serif" w:hAnsi="PT Astra Serif"/>
          <w:color w:val="000000"/>
          <w:sz w:val="26"/>
          <w:szCs w:val="26"/>
          <w:lang w:eastAsia="ru-RU" w:bidi="ar-SA"/>
        </w:rPr>
        <w:t>Показатели реализации комплекса процессных мероприятий</w:t>
      </w:r>
    </w:p>
    <w:p w:rsidR="00841E86" w:rsidRDefault="00841E86" w:rsidP="00287049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53"/>
        <w:tblpPr w:leftFromText="180" w:rightFromText="180" w:vertAnchor="text" w:tblpX="-106" w:tblpY="1"/>
        <w:tblOverlap w:val="never"/>
        <w:tblW w:w="14742" w:type="dxa"/>
        <w:tblLayout w:type="fixed"/>
        <w:tblLook w:val="04A0" w:firstRow="1" w:lastRow="0" w:firstColumn="1" w:lastColumn="0" w:noHBand="0" w:noVBand="1"/>
      </w:tblPr>
      <w:tblGrid>
        <w:gridCol w:w="713"/>
        <w:gridCol w:w="2826"/>
        <w:gridCol w:w="2126"/>
        <w:gridCol w:w="1418"/>
        <w:gridCol w:w="1276"/>
        <w:gridCol w:w="992"/>
        <w:gridCol w:w="992"/>
        <w:gridCol w:w="992"/>
        <w:gridCol w:w="1701"/>
        <w:gridCol w:w="1706"/>
      </w:tblGrid>
      <w:tr w:rsidR="00841E86" w:rsidRPr="007919C1" w:rsidTr="00971DD3">
        <w:trPr>
          <w:trHeight w:val="245"/>
        </w:trPr>
        <w:tc>
          <w:tcPr>
            <w:tcW w:w="713" w:type="dxa"/>
            <w:vMerge w:val="restart"/>
          </w:tcPr>
          <w:p w:rsidR="00841E86" w:rsidRPr="007919C1" w:rsidRDefault="00841E86" w:rsidP="00971DD3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919C1">
              <w:rPr>
                <w:rFonts w:ascii="PT Astra Serif" w:hAnsi="PT Astra Serif"/>
                <w:sz w:val="26"/>
                <w:szCs w:val="26"/>
              </w:rPr>
              <w:t>№ п/п</w:t>
            </w:r>
          </w:p>
        </w:tc>
        <w:tc>
          <w:tcPr>
            <w:tcW w:w="2826" w:type="dxa"/>
            <w:vMerge w:val="restart"/>
          </w:tcPr>
          <w:p w:rsidR="00841E86" w:rsidRPr="007919C1" w:rsidRDefault="00841E86" w:rsidP="00971DD3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919C1">
              <w:rPr>
                <w:rFonts w:ascii="PT Astra Serif" w:hAnsi="PT Astra Serif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2126" w:type="dxa"/>
            <w:vMerge w:val="restart"/>
          </w:tcPr>
          <w:p w:rsidR="00841E86" w:rsidRPr="007919C1" w:rsidRDefault="00841E86" w:rsidP="00971DD3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919C1">
              <w:rPr>
                <w:rFonts w:ascii="PT Astra Serif" w:hAnsi="PT Astra Serif"/>
                <w:sz w:val="26"/>
                <w:szCs w:val="26"/>
              </w:rPr>
              <w:t>Ответственный за достижение показателя</w:t>
            </w:r>
          </w:p>
        </w:tc>
        <w:tc>
          <w:tcPr>
            <w:tcW w:w="1418" w:type="dxa"/>
            <w:vMerge w:val="restart"/>
          </w:tcPr>
          <w:p w:rsidR="00841E86" w:rsidRPr="007919C1" w:rsidRDefault="00841E86" w:rsidP="00971DD3">
            <w:pPr>
              <w:ind w:firstLine="34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919C1">
              <w:rPr>
                <w:rFonts w:ascii="PT Astra Serif" w:hAnsi="PT Astra Serif"/>
                <w:sz w:val="26"/>
                <w:szCs w:val="26"/>
              </w:rPr>
              <w:t>Единица измерения (по ОКЕИ)</w:t>
            </w:r>
          </w:p>
        </w:tc>
        <w:tc>
          <w:tcPr>
            <w:tcW w:w="1276" w:type="dxa"/>
            <w:vMerge w:val="restart"/>
          </w:tcPr>
          <w:p w:rsidR="00841E86" w:rsidRPr="007919C1" w:rsidRDefault="00841E86" w:rsidP="00971DD3">
            <w:pPr>
              <w:ind w:firstLine="3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919C1">
              <w:rPr>
                <w:rFonts w:ascii="PT Astra Serif" w:hAnsi="PT Astra Serif"/>
                <w:sz w:val="26"/>
                <w:szCs w:val="26"/>
              </w:rPr>
              <w:t>Базовое значение</w:t>
            </w:r>
          </w:p>
        </w:tc>
        <w:tc>
          <w:tcPr>
            <w:tcW w:w="6383" w:type="dxa"/>
            <w:gridSpan w:val="5"/>
          </w:tcPr>
          <w:p w:rsidR="00841E86" w:rsidRDefault="00841E86" w:rsidP="00971DD3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919C1">
              <w:rPr>
                <w:rFonts w:ascii="PT Astra Serif" w:hAnsi="PT Astra Serif"/>
                <w:sz w:val="26"/>
                <w:szCs w:val="26"/>
              </w:rPr>
              <w:t>Планируемое значение показателя (показателя задачи)</w:t>
            </w:r>
          </w:p>
          <w:p w:rsidR="00971DD3" w:rsidRPr="007919C1" w:rsidRDefault="00971DD3" w:rsidP="00971DD3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71DD3" w:rsidRPr="007919C1" w:rsidTr="00971DD3">
        <w:trPr>
          <w:trHeight w:val="244"/>
        </w:trPr>
        <w:tc>
          <w:tcPr>
            <w:tcW w:w="713" w:type="dxa"/>
            <w:vMerge/>
          </w:tcPr>
          <w:p w:rsidR="00841E86" w:rsidRPr="007919C1" w:rsidRDefault="00841E86" w:rsidP="00971DD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26" w:type="dxa"/>
            <w:vMerge/>
          </w:tcPr>
          <w:p w:rsidR="00841E86" w:rsidRPr="007919C1" w:rsidRDefault="00841E86" w:rsidP="00971DD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841E86" w:rsidRPr="007919C1" w:rsidRDefault="00841E86" w:rsidP="00971DD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Merge/>
          </w:tcPr>
          <w:p w:rsidR="00841E86" w:rsidRPr="007919C1" w:rsidRDefault="00841E86" w:rsidP="00971DD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76" w:type="dxa"/>
            <w:vMerge/>
          </w:tcPr>
          <w:p w:rsidR="00841E86" w:rsidRPr="007919C1" w:rsidRDefault="00841E86" w:rsidP="00971DD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841E86" w:rsidRPr="007919C1" w:rsidRDefault="00841E86" w:rsidP="00971DD3">
            <w:pPr>
              <w:ind w:firstLine="34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919C1">
              <w:rPr>
                <w:rFonts w:ascii="PT Astra Serif" w:hAnsi="PT Astra Serif"/>
                <w:sz w:val="26"/>
                <w:szCs w:val="26"/>
              </w:rPr>
              <w:t>2024 год</w:t>
            </w:r>
          </w:p>
        </w:tc>
        <w:tc>
          <w:tcPr>
            <w:tcW w:w="992" w:type="dxa"/>
            <w:vAlign w:val="center"/>
          </w:tcPr>
          <w:p w:rsidR="00841E86" w:rsidRPr="007919C1" w:rsidRDefault="00841E86" w:rsidP="00971DD3">
            <w:pPr>
              <w:ind w:firstLine="3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919C1">
              <w:rPr>
                <w:rFonts w:ascii="PT Astra Serif" w:hAnsi="PT Astra Serif"/>
                <w:sz w:val="26"/>
                <w:szCs w:val="26"/>
              </w:rPr>
              <w:t>2025 год</w:t>
            </w:r>
          </w:p>
        </w:tc>
        <w:tc>
          <w:tcPr>
            <w:tcW w:w="992" w:type="dxa"/>
            <w:vAlign w:val="center"/>
          </w:tcPr>
          <w:p w:rsidR="00841E86" w:rsidRPr="007919C1" w:rsidRDefault="00841E86" w:rsidP="00971DD3">
            <w:pPr>
              <w:ind w:firstLine="32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919C1">
              <w:rPr>
                <w:rFonts w:ascii="PT Astra Serif" w:hAnsi="PT Astra Serif"/>
                <w:sz w:val="26"/>
                <w:szCs w:val="26"/>
              </w:rPr>
              <w:t>2026 год</w:t>
            </w:r>
          </w:p>
        </w:tc>
        <w:tc>
          <w:tcPr>
            <w:tcW w:w="1701" w:type="dxa"/>
            <w:vAlign w:val="center"/>
          </w:tcPr>
          <w:p w:rsidR="00761C69" w:rsidRDefault="00841E86" w:rsidP="00971DD3">
            <w:pPr>
              <w:ind w:right="34" w:firstLine="32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919C1">
              <w:rPr>
                <w:rFonts w:ascii="PT Astra Serif" w:hAnsi="PT Astra Serif"/>
                <w:sz w:val="26"/>
                <w:szCs w:val="26"/>
              </w:rPr>
              <w:t xml:space="preserve">Прогнозный период </w:t>
            </w:r>
          </w:p>
          <w:p w:rsidR="00841E86" w:rsidRPr="007919C1" w:rsidRDefault="00841E86" w:rsidP="00971DD3">
            <w:pPr>
              <w:ind w:right="34" w:firstLine="32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919C1">
              <w:rPr>
                <w:rFonts w:ascii="PT Astra Serif" w:hAnsi="PT Astra Serif"/>
                <w:sz w:val="26"/>
                <w:szCs w:val="26"/>
              </w:rPr>
              <w:t>2027 год</w:t>
            </w:r>
          </w:p>
        </w:tc>
        <w:tc>
          <w:tcPr>
            <w:tcW w:w="1706" w:type="dxa"/>
            <w:vAlign w:val="center"/>
          </w:tcPr>
          <w:p w:rsidR="00761C69" w:rsidRDefault="00841E86" w:rsidP="00971DD3">
            <w:pPr>
              <w:ind w:firstLine="32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919C1">
              <w:rPr>
                <w:rFonts w:ascii="PT Astra Serif" w:hAnsi="PT Astra Serif"/>
                <w:sz w:val="26"/>
                <w:szCs w:val="26"/>
              </w:rPr>
              <w:t xml:space="preserve">Прогнозный период </w:t>
            </w:r>
          </w:p>
          <w:p w:rsidR="00841E86" w:rsidRPr="007919C1" w:rsidRDefault="00841E86" w:rsidP="00971DD3">
            <w:pPr>
              <w:ind w:firstLine="32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919C1">
              <w:rPr>
                <w:rFonts w:ascii="PT Astra Serif" w:hAnsi="PT Astra Serif"/>
                <w:sz w:val="26"/>
                <w:szCs w:val="26"/>
              </w:rPr>
              <w:t>2028 год</w:t>
            </w:r>
          </w:p>
        </w:tc>
      </w:tr>
      <w:tr w:rsidR="00971DD3" w:rsidRPr="007919C1" w:rsidTr="00222D3C">
        <w:trPr>
          <w:trHeight w:val="244"/>
        </w:trPr>
        <w:tc>
          <w:tcPr>
            <w:tcW w:w="713" w:type="dxa"/>
          </w:tcPr>
          <w:p w:rsidR="00841E86" w:rsidRPr="007919C1" w:rsidRDefault="00222D3C" w:rsidP="00222D3C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 w:rsidR="00841E86" w:rsidRPr="007919C1"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2826" w:type="dxa"/>
          </w:tcPr>
          <w:p w:rsidR="00841E86" w:rsidRPr="007919C1" w:rsidRDefault="00841E86" w:rsidP="00841E86">
            <w:pPr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7919C1">
              <w:rPr>
                <w:rFonts w:ascii="PT Astra Serif" w:hAnsi="PT Astra Serif"/>
                <w:sz w:val="26"/>
                <w:szCs w:val="26"/>
              </w:rPr>
              <w:t xml:space="preserve">Доля объектов культурного наследия, по которым подготовлены и направлены в Министерство культуры Российской </w:t>
            </w:r>
            <w:r w:rsidRPr="007919C1">
              <w:rPr>
                <w:rFonts w:ascii="PT Astra Serif" w:hAnsi="PT Astra Serif"/>
                <w:sz w:val="26"/>
                <w:szCs w:val="26"/>
              </w:rPr>
              <w:lastRenderedPageBreak/>
              <w:t>Федерации пакеты документов для внесения информации в электронную базу Единого государственного реестра объектов культурного наследия, в общем количестве объектов культурного наследия Томской области</w:t>
            </w:r>
          </w:p>
        </w:tc>
        <w:tc>
          <w:tcPr>
            <w:tcW w:w="2126" w:type="dxa"/>
          </w:tcPr>
          <w:p w:rsidR="00841E86" w:rsidRPr="007919C1" w:rsidRDefault="00841E86" w:rsidP="00841E86">
            <w:pPr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7919C1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Комитет по охране объектов культурного наследия Томской области (участник программы - </w:t>
            </w:r>
            <w:r w:rsidRPr="007919C1">
              <w:rPr>
                <w:rFonts w:ascii="PT Astra Serif" w:hAnsi="PT Astra Serif"/>
                <w:sz w:val="26"/>
                <w:szCs w:val="26"/>
              </w:rPr>
              <w:lastRenderedPageBreak/>
              <w:t>Областное государственное автономное учреждение культуры</w:t>
            </w:r>
          </w:p>
          <w:p w:rsidR="00841E86" w:rsidRPr="007919C1" w:rsidRDefault="00841E86" w:rsidP="00841E86">
            <w:pPr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7919C1">
              <w:rPr>
                <w:rFonts w:ascii="PT Astra Serif" w:hAnsi="PT Astra Serif"/>
                <w:sz w:val="26"/>
                <w:szCs w:val="26"/>
              </w:rPr>
              <w:t xml:space="preserve"> «Центр по охране и использованию памятников истории и культуры»)</w:t>
            </w:r>
          </w:p>
        </w:tc>
        <w:tc>
          <w:tcPr>
            <w:tcW w:w="1418" w:type="dxa"/>
            <w:vAlign w:val="center"/>
          </w:tcPr>
          <w:p w:rsidR="00841E86" w:rsidRPr="007919C1" w:rsidRDefault="00841E86" w:rsidP="00971DD3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919C1">
              <w:rPr>
                <w:rFonts w:ascii="PT Astra Serif" w:hAnsi="PT Astra Serif"/>
                <w:sz w:val="26"/>
                <w:szCs w:val="26"/>
              </w:rPr>
              <w:lastRenderedPageBreak/>
              <w:t>процент</w:t>
            </w:r>
          </w:p>
        </w:tc>
        <w:tc>
          <w:tcPr>
            <w:tcW w:w="1276" w:type="dxa"/>
            <w:vAlign w:val="center"/>
          </w:tcPr>
          <w:p w:rsidR="00841E86" w:rsidRPr="007919C1" w:rsidRDefault="00841E86" w:rsidP="00971DD3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7919C1">
              <w:rPr>
                <w:rFonts w:ascii="PT Astra Serif" w:hAnsi="PT Astra Serif"/>
                <w:sz w:val="26"/>
                <w:szCs w:val="26"/>
                <w:lang w:val="en-US"/>
              </w:rPr>
              <w:t>66</w:t>
            </w:r>
          </w:p>
        </w:tc>
        <w:tc>
          <w:tcPr>
            <w:tcW w:w="992" w:type="dxa"/>
            <w:vAlign w:val="center"/>
          </w:tcPr>
          <w:p w:rsidR="00841E86" w:rsidRPr="007919C1" w:rsidRDefault="00841E86" w:rsidP="00971DD3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7919C1">
              <w:rPr>
                <w:rFonts w:ascii="PT Astra Serif" w:hAnsi="PT Astra Serif"/>
                <w:sz w:val="26"/>
                <w:szCs w:val="26"/>
                <w:lang w:val="en-US"/>
              </w:rPr>
              <w:t>68</w:t>
            </w:r>
          </w:p>
        </w:tc>
        <w:tc>
          <w:tcPr>
            <w:tcW w:w="992" w:type="dxa"/>
            <w:vAlign w:val="center"/>
          </w:tcPr>
          <w:p w:rsidR="00841E86" w:rsidRPr="007919C1" w:rsidRDefault="00841E86" w:rsidP="00971DD3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7919C1">
              <w:rPr>
                <w:rFonts w:ascii="PT Astra Serif" w:hAnsi="PT Astra Serif"/>
                <w:sz w:val="26"/>
                <w:szCs w:val="26"/>
                <w:lang w:val="en-US"/>
              </w:rPr>
              <w:t>70</w:t>
            </w:r>
          </w:p>
        </w:tc>
        <w:tc>
          <w:tcPr>
            <w:tcW w:w="992" w:type="dxa"/>
            <w:vAlign w:val="center"/>
          </w:tcPr>
          <w:p w:rsidR="00841E86" w:rsidRPr="007919C1" w:rsidRDefault="00841E86" w:rsidP="00971DD3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919C1">
              <w:rPr>
                <w:rFonts w:ascii="PT Astra Serif" w:hAnsi="PT Astra Serif"/>
                <w:sz w:val="26"/>
                <w:szCs w:val="26"/>
              </w:rPr>
              <w:t>73</w:t>
            </w:r>
          </w:p>
        </w:tc>
        <w:tc>
          <w:tcPr>
            <w:tcW w:w="1701" w:type="dxa"/>
            <w:vAlign w:val="center"/>
          </w:tcPr>
          <w:p w:rsidR="00841E86" w:rsidRPr="007919C1" w:rsidRDefault="00841E86" w:rsidP="00971DD3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919C1">
              <w:rPr>
                <w:rFonts w:ascii="PT Astra Serif" w:hAnsi="PT Astra Serif"/>
                <w:sz w:val="26"/>
                <w:szCs w:val="26"/>
              </w:rPr>
              <w:t>74</w:t>
            </w:r>
          </w:p>
        </w:tc>
        <w:tc>
          <w:tcPr>
            <w:tcW w:w="1706" w:type="dxa"/>
            <w:vAlign w:val="center"/>
          </w:tcPr>
          <w:p w:rsidR="00841E86" w:rsidRPr="007919C1" w:rsidRDefault="00841E86" w:rsidP="00971DD3">
            <w:pPr>
              <w:ind w:right="466"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919C1">
              <w:rPr>
                <w:rFonts w:ascii="PT Astra Serif" w:hAnsi="PT Astra Serif"/>
                <w:sz w:val="26"/>
                <w:szCs w:val="26"/>
              </w:rPr>
              <w:t>74</w:t>
            </w:r>
          </w:p>
        </w:tc>
      </w:tr>
    </w:tbl>
    <w:p w:rsidR="008419EA" w:rsidRDefault="008419EA" w:rsidP="00287049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841E86" w:rsidRDefault="008419EA" w:rsidP="00287049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13214D">
        <w:rPr>
          <w:rFonts w:ascii="PT Astra Serif" w:hAnsi="PT Astra Serif"/>
          <w:color w:val="000000"/>
          <w:sz w:val="26"/>
          <w:szCs w:val="26"/>
        </w:rPr>
        <w:t>Финансовое обеспечение комплекса процессных мероприятий</w:t>
      </w:r>
    </w:p>
    <w:p w:rsidR="00841E86" w:rsidRDefault="00841E86" w:rsidP="00287049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62"/>
        <w:tblW w:w="1474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962"/>
        <w:gridCol w:w="1843"/>
        <w:gridCol w:w="1559"/>
        <w:gridCol w:w="1559"/>
        <w:gridCol w:w="1418"/>
        <w:gridCol w:w="1701"/>
        <w:gridCol w:w="1701"/>
      </w:tblGrid>
      <w:tr w:rsidR="008419EA" w:rsidRPr="0013214D" w:rsidTr="006F72A1">
        <w:tc>
          <w:tcPr>
            <w:tcW w:w="4962" w:type="dxa"/>
            <w:vMerge w:val="restart"/>
          </w:tcPr>
          <w:p w:rsidR="008419EA" w:rsidRPr="0013214D" w:rsidRDefault="008419EA" w:rsidP="008419EA">
            <w:pPr>
              <w:ind w:left="34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8419EA" w:rsidRPr="0013214D" w:rsidRDefault="008419EA" w:rsidP="001155DD">
            <w:pPr>
              <w:ind w:left="34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Наименование мероприятия / источник финансового обеспечения</w:t>
            </w:r>
          </w:p>
        </w:tc>
        <w:tc>
          <w:tcPr>
            <w:tcW w:w="1843" w:type="dxa"/>
            <w:vMerge w:val="restart"/>
          </w:tcPr>
          <w:p w:rsidR="008419EA" w:rsidRPr="0013214D" w:rsidRDefault="008419EA" w:rsidP="008419EA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8419EA" w:rsidRPr="0013214D" w:rsidRDefault="008419EA" w:rsidP="006F72A1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ГРБС</w:t>
            </w:r>
          </w:p>
        </w:tc>
        <w:tc>
          <w:tcPr>
            <w:tcW w:w="7938" w:type="dxa"/>
            <w:gridSpan w:val="5"/>
          </w:tcPr>
          <w:p w:rsidR="008419EA" w:rsidRPr="0013214D" w:rsidRDefault="008419EA" w:rsidP="008419EA">
            <w:pPr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Объем финансового обеспечения (тыс. руб.)</w:t>
            </w:r>
          </w:p>
        </w:tc>
      </w:tr>
      <w:tr w:rsidR="008419EA" w:rsidRPr="0013214D" w:rsidTr="006F72A1">
        <w:tc>
          <w:tcPr>
            <w:tcW w:w="4962" w:type="dxa"/>
            <w:vMerge/>
          </w:tcPr>
          <w:p w:rsidR="008419EA" w:rsidRPr="0013214D" w:rsidRDefault="008419EA" w:rsidP="008419EA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8419EA" w:rsidRPr="0013214D" w:rsidRDefault="008419EA" w:rsidP="008419EA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8419EA" w:rsidRPr="0013214D" w:rsidRDefault="008419EA" w:rsidP="008419E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8419EA" w:rsidRPr="0013214D" w:rsidRDefault="008419EA" w:rsidP="008419EA">
            <w:pPr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2024 год</w:t>
            </w:r>
          </w:p>
        </w:tc>
        <w:tc>
          <w:tcPr>
            <w:tcW w:w="1559" w:type="dxa"/>
            <w:vAlign w:val="center"/>
          </w:tcPr>
          <w:p w:rsidR="008419EA" w:rsidRPr="0013214D" w:rsidRDefault="008419EA" w:rsidP="008419EA">
            <w:pPr>
              <w:ind w:firstLine="34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8419EA" w:rsidRPr="0013214D" w:rsidRDefault="008419EA" w:rsidP="008419EA">
            <w:pPr>
              <w:ind w:firstLine="34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2025 год</w:t>
            </w:r>
          </w:p>
        </w:tc>
        <w:tc>
          <w:tcPr>
            <w:tcW w:w="1418" w:type="dxa"/>
            <w:vAlign w:val="center"/>
          </w:tcPr>
          <w:p w:rsidR="008419EA" w:rsidRPr="0013214D" w:rsidRDefault="008419EA" w:rsidP="008419EA">
            <w:pPr>
              <w:ind w:hanging="5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8419EA" w:rsidRPr="0013214D" w:rsidRDefault="008419EA" w:rsidP="008419EA">
            <w:pPr>
              <w:ind w:hanging="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2026 год</w:t>
            </w:r>
          </w:p>
        </w:tc>
        <w:tc>
          <w:tcPr>
            <w:tcW w:w="1701" w:type="dxa"/>
          </w:tcPr>
          <w:p w:rsidR="008419EA" w:rsidRPr="0013214D" w:rsidRDefault="008419EA" w:rsidP="001155DD">
            <w:pPr>
              <w:ind w:hanging="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 xml:space="preserve">Прогнозный период </w:t>
            </w:r>
            <w:r w:rsidR="001155DD">
              <w:rPr>
                <w:rFonts w:ascii="PT Astra Serif" w:hAnsi="PT Astra Serif"/>
                <w:sz w:val="26"/>
                <w:szCs w:val="26"/>
              </w:rPr>
              <w:br/>
            </w:r>
            <w:r w:rsidRPr="0013214D">
              <w:rPr>
                <w:rFonts w:ascii="PT Astra Serif" w:hAnsi="PT Astra Serif"/>
                <w:sz w:val="26"/>
                <w:szCs w:val="26"/>
              </w:rPr>
              <w:t>2027 год</w:t>
            </w:r>
          </w:p>
        </w:tc>
        <w:tc>
          <w:tcPr>
            <w:tcW w:w="1701" w:type="dxa"/>
          </w:tcPr>
          <w:p w:rsidR="008419EA" w:rsidRPr="0013214D" w:rsidRDefault="008419EA" w:rsidP="001155DD">
            <w:pPr>
              <w:ind w:hanging="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 xml:space="preserve">Прогнозный период </w:t>
            </w:r>
            <w:r w:rsidR="001155DD">
              <w:rPr>
                <w:rFonts w:ascii="PT Astra Serif" w:hAnsi="PT Astra Serif"/>
                <w:sz w:val="26"/>
                <w:szCs w:val="26"/>
              </w:rPr>
              <w:br/>
            </w:r>
            <w:r w:rsidRPr="0013214D">
              <w:rPr>
                <w:rFonts w:ascii="PT Astra Serif" w:hAnsi="PT Astra Serif"/>
                <w:sz w:val="26"/>
                <w:szCs w:val="26"/>
              </w:rPr>
              <w:t>2028 год</w:t>
            </w:r>
          </w:p>
        </w:tc>
      </w:tr>
      <w:tr w:rsidR="008419EA" w:rsidRPr="0013214D" w:rsidTr="006F72A1">
        <w:trPr>
          <w:trHeight w:val="502"/>
        </w:trPr>
        <w:tc>
          <w:tcPr>
            <w:tcW w:w="4962" w:type="dxa"/>
            <w:shd w:val="clear" w:color="auto" w:fill="auto"/>
          </w:tcPr>
          <w:p w:rsidR="008419EA" w:rsidRPr="0013214D" w:rsidRDefault="008419EA" w:rsidP="008419EA">
            <w:pPr>
              <w:ind w:firstLine="0"/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 w:rsidRPr="0013214D">
              <w:rPr>
                <w:rFonts w:ascii="PT Astra Serif" w:hAnsi="PT Astra Serif"/>
                <w:i/>
                <w:sz w:val="26"/>
                <w:szCs w:val="26"/>
              </w:rPr>
              <w:t>Комплекс процессных мероприятий «Сохранение, использование, популяризация объектов культурного наследия (памятников истории и культуры), расположенных на территории Томской области» (всего), в том числе: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8419EA" w:rsidRPr="0013214D" w:rsidRDefault="008419EA" w:rsidP="008419E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13214D">
              <w:rPr>
                <w:rFonts w:ascii="PT Astra Serif" w:hAnsi="PT Astra Serif"/>
                <w:snapToGrid w:val="0"/>
                <w:sz w:val="26"/>
                <w:szCs w:val="26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419EA" w:rsidRPr="0013214D" w:rsidRDefault="008419EA" w:rsidP="008419E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>
              <w:rPr>
                <w:rFonts w:ascii="PT Astra Serif" w:hAnsi="PT Astra Serif"/>
                <w:snapToGrid w:val="0"/>
                <w:sz w:val="26"/>
                <w:szCs w:val="26"/>
              </w:rPr>
              <w:t>13 041,1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419EA" w:rsidRPr="0013214D" w:rsidRDefault="008419EA" w:rsidP="008419E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>
              <w:rPr>
                <w:rFonts w:ascii="PT Astra Serif" w:hAnsi="PT Astra Serif"/>
                <w:snapToGrid w:val="0"/>
                <w:sz w:val="26"/>
                <w:szCs w:val="26"/>
              </w:rPr>
              <w:t>13 041,1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419EA" w:rsidRPr="0013214D" w:rsidRDefault="008419EA" w:rsidP="008419E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>
              <w:rPr>
                <w:rFonts w:ascii="PT Astra Serif" w:hAnsi="PT Astra Serif"/>
                <w:snapToGrid w:val="0"/>
                <w:sz w:val="26"/>
                <w:szCs w:val="26"/>
              </w:rPr>
              <w:t>13 041,1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19EA" w:rsidRPr="0013214D" w:rsidRDefault="008419EA" w:rsidP="008419E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>
              <w:rPr>
                <w:rFonts w:ascii="PT Astra Serif" w:hAnsi="PT Astra Serif"/>
                <w:snapToGrid w:val="0"/>
                <w:sz w:val="26"/>
                <w:szCs w:val="26"/>
              </w:rPr>
              <w:t>13 041,1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19EA" w:rsidRPr="0013214D" w:rsidRDefault="008419EA" w:rsidP="008419E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>
              <w:rPr>
                <w:rFonts w:ascii="PT Astra Serif" w:hAnsi="PT Astra Serif"/>
                <w:snapToGrid w:val="0"/>
                <w:sz w:val="26"/>
                <w:szCs w:val="26"/>
              </w:rPr>
              <w:t>13 041,1</w:t>
            </w:r>
          </w:p>
        </w:tc>
      </w:tr>
      <w:tr w:rsidR="008419EA" w:rsidRPr="0013214D" w:rsidTr="006F72A1">
        <w:tc>
          <w:tcPr>
            <w:tcW w:w="4962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contextualSpacing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13214D">
              <w:rPr>
                <w:rFonts w:ascii="PT Astra Serif" w:hAnsi="PT Astra Serif"/>
                <w:color w:val="000000"/>
                <w:sz w:val="26"/>
                <w:szCs w:val="26"/>
              </w:rPr>
              <w:t>федеральный бюджет (по согласованию) (прогноз), в т.ч.</w:t>
            </w:r>
          </w:p>
        </w:tc>
        <w:tc>
          <w:tcPr>
            <w:tcW w:w="1843" w:type="dxa"/>
            <w:vMerge/>
            <w:shd w:val="clear" w:color="auto" w:fill="auto"/>
          </w:tcPr>
          <w:p w:rsidR="008419EA" w:rsidRPr="0013214D" w:rsidRDefault="008419EA" w:rsidP="008419EA">
            <w:pPr>
              <w:widowControl w:val="0"/>
              <w:ind w:firstLine="72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419EA" w:rsidRPr="0013214D" w:rsidRDefault="008419EA" w:rsidP="008419E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13214D">
              <w:rPr>
                <w:rFonts w:ascii="PT Astra Serif" w:hAnsi="PT Astra Serif"/>
                <w:snapToGrid w:val="0"/>
                <w:sz w:val="26"/>
                <w:szCs w:val="26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</w:tr>
      <w:tr w:rsidR="008419EA" w:rsidRPr="0013214D" w:rsidTr="006F72A1">
        <w:tc>
          <w:tcPr>
            <w:tcW w:w="4962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contextualSpacing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13214D">
              <w:rPr>
                <w:rFonts w:ascii="PT Astra Serif" w:hAnsi="PT Astra Serif"/>
                <w:color w:val="000000"/>
                <w:sz w:val="26"/>
                <w:szCs w:val="26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843" w:type="dxa"/>
            <w:vMerge/>
            <w:shd w:val="clear" w:color="auto" w:fill="auto"/>
          </w:tcPr>
          <w:p w:rsidR="008419EA" w:rsidRPr="0013214D" w:rsidRDefault="008419EA" w:rsidP="008419EA">
            <w:pPr>
              <w:widowControl w:val="0"/>
              <w:ind w:firstLine="72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</w:tr>
      <w:tr w:rsidR="008419EA" w:rsidRPr="0013214D" w:rsidTr="006F72A1">
        <w:tc>
          <w:tcPr>
            <w:tcW w:w="4962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contextualSpacing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13214D">
              <w:rPr>
                <w:rFonts w:ascii="PT Astra Serif" w:hAnsi="PT Astra Serif"/>
                <w:color w:val="000000"/>
                <w:sz w:val="26"/>
                <w:szCs w:val="26"/>
              </w:rPr>
              <w:t>областной бюджет</w:t>
            </w:r>
          </w:p>
        </w:tc>
        <w:tc>
          <w:tcPr>
            <w:tcW w:w="1843" w:type="dxa"/>
            <w:vMerge/>
            <w:shd w:val="clear" w:color="auto" w:fill="auto"/>
          </w:tcPr>
          <w:p w:rsidR="008419EA" w:rsidRPr="0013214D" w:rsidRDefault="008419EA" w:rsidP="008419EA">
            <w:pPr>
              <w:widowControl w:val="0"/>
              <w:ind w:firstLine="72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419EA" w:rsidRPr="0013214D" w:rsidRDefault="008419EA" w:rsidP="008419E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>
              <w:rPr>
                <w:rFonts w:ascii="PT Astra Serif" w:hAnsi="PT Astra Serif"/>
                <w:snapToGrid w:val="0"/>
                <w:sz w:val="26"/>
                <w:szCs w:val="26"/>
              </w:rPr>
              <w:t>13 041,1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419EA" w:rsidRPr="0013214D" w:rsidRDefault="008419EA" w:rsidP="008419E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>
              <w:rPr>
                <w:rFonts w:ascii="PT Astra Serif" w:hAnsi="PT Astra Serif"/>
                <w:snapToGrid w:val="0"/>
                <w:sz w:val="26"/>
                <w:szCs w:val="26"/>
              </w:rPr>
              <w:t>13 041,1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419EA" w:rsidRPr="0013214D" w:rsidRDefault="008419EA" w:rsidP="008419E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>
              <w:rPr>
                <w:rFonts w:ascii="PT Astra Serif" w:hAnsi="PT Astra Serif"/>
                <w:snapToGrid w:val="0"/>
                <w:sz w:val="26"/>
                <w:szCs w:val="26"/>
              </w:rPr>
              <w:t>13 041,1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19EA" w:rsidRPr="0013214D" w:rsidRDefault="008419EA" w:rsidP="008419E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>
              <w:rPr>
                <w:rFonts w:ascii="PT Astra Serif" w:hAnsi="PT Astra Serif"/>
                <w:snapToGrid w:val="0"/>
                <w:sz w:val="26"/>
                <w:szCs w:val="26"/>
              </w:rPr>
              <w:t>13 041,1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19EA" w:rsidRPr="0013214D" w:rsidRDefault="008419EA" w:rsidP="008419E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>
              <w:rPr>
                <w:rFonts w:ascii="PT Astra Serif" w:hAnsi="PT Astra Serif"/>
                <w:snapToGrid w:val="0"/>
                <w:sz w:val="26"/>
                <w:szCs w:val="26"/>
              </w:rPr>
              <w:t>13 041,1</w:t>
            </w:r>
          </w:p>
        </w:tc>
      </w:tr>
      <w:tr w:rsidR="008419EA" w:rsidRPr="0013214D" w:rsidTr="006F72A1">
        <w:tc>
          <w:tcPr>
            <w:tcW w:w="4962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contextualSpacing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13214D">
              <w:rPr>
                <w:rFonts w:ascii="PT Astra Serif" w:hAnsi="PT Astra Serif"/>
                <w:color w:val="000000"/>
                <w:sz w:val="26"/>
                <w:szCs w:val="26"/>
              </w:rPr>
              <w:t>местные бюджеты (по согласованию) (прогноз)</w:t>
            </w:r>
          </w:p>
        </w:tc>
        <w:tc>
          <w:tcPr>
            <w:tcW w:w="1843" w:type="dxa"/>
            <w:vMerge/>
            <w:shd w:val="clear" w:color="auto" w:fill="auto"/>
          </w:tcPr>
          <w:p w:rsidR="008419EA" w:rsidRPr="0013214D" w:rsidRDefault="008419EA" w:rsidP="008419EA">
            <w:pPr>
              <w:widowControl w:val="0"/>
              <w:ind w:firstLine="72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</w:tr>
      <w:tr w:rsidR="008419EA" w:rsidRPr="0013214D" w:rsidTr="006F72A1">
        <w:tc>
          <w:tcPr>
            <w:tcW w:w="4962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contextualSpacing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13214D">
              <w:rPr>
                <w:rFonts w:ascii="PT Astra Serif" w:hAnsi="PT Astra Serif"/>
                <w:color w:val="000000"/>
                <w:sz w:val="26"/>
                <w:szCs w:val="26"/>
              </w:rPr>
              <w:t>внебюджетные источники (по согласованию) (прогноз)</w:t>
            </w:r>
          </w:p>
        </w:tc>
        <w:tc>
          <w:tcPr>
            <w:tcW w:w="1843" w:type="dxa"/>
            <w:vMerge/>
            <w:shd w:val="clear" w:color="auto" w:fill="auto"/>
          </w:tcPr>
          <w:p w:rsidR="008419EA" w:rsidRPr="0013214D" w:rsidRDefault="008419EA" w:rsidP="008419EA">
            <w:pPr>
              <w:widowControl w:val="0"/>
              <w:ind w:firstLine="72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</w:tr>
      <w:tr w:rsidR="008419EA" w:rsidRPr="0013214D" w:rsidTr="006F72A1">
        <w:tc>
          <w:tcPr>
            <w:tcW w:w="4962" w:type="dxa"/>
            <w:shd w:val="clear" w:color="auto" w:fill="auto"/>
          </w:tcPr>
          <w:p w:rsidR="008419EA" w:rsidRPr="0013214D" w:rsidRDefault="008419EA" w:rsidP="008419EA">
            <w:pPr>
              <w:ind w:firstLine="0"/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 w:rsidRPr="0013214D">
              <w:rPr>
                <w:rFonts w:ascii="PT Astra Serif" w:hAnsi="PT Astra Serif"/>
                <w:i/>
                <w:sz w:val="26"/>
                <w:szCs w:val="26"/>
              </w:rPr>
              <w:t>Мероприятие №1</w:t>
            </w:r>
            <w:r w:rsidRPr="0013214D">
              <w:rPr>
                <w:rFonts w:ascii="PT Astra Serif" w:hAnsi="PT Astra Serif"/>
                <w:i/>
                <w:color w:val="FF0000"/>
                <w:sz w:val="26"/>
                <w:szCs w:val="26"/>
              </w:rPr>
              <w:t xml:space="preserve"> </w:t>
            </w:r>
            <w:r w:rsidRPr="0013214D">
              <w:rPr>
                <w:rFonts w:ascii="PT Astra Serif" w:hAnsi="PT Astra Serif"/>
                <w:i/>
                <w:sz w:val="26"/>
                <w:szCs w:val="26"/>
              </w:rPr>
              <w:t>«Выполнение государственных работ областным государственным автономным учреждением культуры  «Центр по охране и использованию памятников истории и культуры»   (всего), в том числе:</w:t>
            </w:r>
          </w:p>
        </w:tc>
        <w:tc>
          <w:tcPr>
            <w:tcW w:w="1843" w:type="dxa"/>
            <w:vMerge/>
            <w:shd w:val="clear" w:color="auto" w:fill="auto"/>
          </w:tcPr>
          <w:p w:rsidR="008419EA" w:rsidRPr="0013214D" w:rsidRDefault="008419EA" w:rsidP="008419EA">
            <w:pPr>
              <w:widowControl w:val="0"/>
              <w:ind w:firstLine="72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419EA" w:rsidRPr="008419EA" w:rsidRDefault="008419EA" w:rsidP="008419E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419EA">
              <w:rPr>
                <w:rFonts w:ascii="PT Astra Serif" w:hAnsi="PT Astra Serif"/>
                <w:snapToGrid w:val="0"/>
                <w:sz w:val="26"/>
                <w:szCs w:val="26"/>
              </w:rPr>
              <w:t>10 749,3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419EA" w:rsidRPr="008419EA" w:rsidRDefault="008419EA" w:rsidP="008419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419EA">
              <w:rPr>
                <w:rFonts w:ascii="PT Astra Serif" w:hAnsi="PT Astra Serif"/>
                <w:sz w:val="26"/>
                <w:szCs w:val="26"/>
              </w:rPr>
              <w:t>10 749,3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419EA" w:rsidRPr="008419EA" w:rsidRDefault="008419EA" w:rsidP="008419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419EA">
              <w:rPr>
                <w:rFonts w:ascii="PT Astra Serif" w:hAnsi="PT Astra Serif"/>
                <w:sz w:val="26"/>
                <w:szCs w:val="26"/>
              </w:rPr>
              <w:t>10 749,3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19EA" w:rsidRPr="008419EA" w:rsidRDefault="008419EA" w:rsidP="008419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419EA">
              <w:rPr>
                <w:rFonts w:ascii="PT Astra Serif" w:hAnsi="PT Astra Serif"/>
                <w:sz w:val="26"/>
                <w:szCs w:val="26"/>
              </w:rPr>
              <w:t>10 749,3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19EA" w:rsidRPr="008419EA" w:rsidRDefault="008419EA" w:rsidP="008419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419EA">
              <w:rPr>
                <w:rFonts w:ascii="PT Astra Serif" w:hAnsi="PT Astra Serif"/>
                <w:sz w:val="26"/>
                <w:szCs w:val="26"/>
              </w:rPr>
              <w:t>10 749,3</w:t>
            </w:r>
          </w:p>
        </w:tc>
      </w:tr>
      <w:tr w:rsidR="008419EA" w:rsidRPr="0013214D" w:rsidTr="006F72A1">
        <w:tc>
          <w:tcPr>
            <w:tcW w:w="4962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contextualSpacing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13214D">
              <w:rPr>
                <w:rFonts w:ascii="PT Astra Serif" w:hAnsi="PT Astra Serif"/>
                <w:color w:val="000000"/>
                <w:sz w:val="26"/>
                <w:szCs w:val="26"/>
              </w:rPr>
              <w:t>федеральный бюджет (по согласованию) (прогноз), в т.ч.</w:t>
            </w:r>
          </w:p>
        </w:tc>
        <w:tc>
          <w:tcPr>
            <w:tcW w:w="1843" w:type="dxa"/>
            <w:vMerge/>
            <w:shd w:val="clear" w:color="auto" w:fill="auto"/>
          </w:tcPr>
          <w:p w:rsidR="008419EA" w:rsidRPr="0013214D" w:rsidRDefault="008419EA" w:rsidP="008419EA">
            <w:pPr>
              <w:widowControl w:val="0"/>
              <w:ind w:firstLine="72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</w:tr>
      <w:tr w:rsidR="008419EA" w:rsidRPr="0013214D" w:rsidTr="006F72A1">
        <w:tc>
          <w:tcPr>
            <w:tcW w:w="4962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contextualSpacing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13214D">
              <w:rPr>
                <w:rFonts w:ascii="PT Astra Serif" w:hAnsi="PT Astra Serif"/>
                <w:color w:val="000000"/>
                <w:sz w:val="26"/>
                <w:szCs w:val="26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843" w:type="dxa"/>
            <w:vMerge/>
            <w:shd w:val="clear" w:color="auto" w:fill="auto"/>
          </w:tcPr>
          <w:p w:rsidR="008419EA" w:rsidRPr="0013214D" w:rsidRDefault="008419EA" w:rsidP="008419EA">
            <w:pPr>
              <w:widowControl w:val="0"/>
              <w:ind w:firstLine="72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</w:tr>
      <w:tr w:rsidR="008419EA" w:rsidRPr="0013214D" w:rsidTr="006F72A1">
        <w:tc>
          <w:tcPr>
            <w:tcW w:w="4962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contextualSpacing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13214D">
              <w:rPr>
                <w:rFonts w:ascii="PT Astra Serif" w:hAnsi="PT Astra Serif"/>
                <w:color w:val="000000"/>
                <w:sz w:val="26"/>
                <w:szCs w:val="26"/>
              </w:rPr>
              <w:t>областной бюджет</w:t>
            </w:r>
          </w:p>
        </w:tc>
        <w:tc>
          <w:tcPr>
            <w:tcW w:w="1843" w:type="dxa"/>
            <w:vMerge/>
            <w:shd w:val="clear" w:color="auto" w:fill="auto"/>
          </w:tcPr>
          <w:p w:rsidR="008419EA" w:rsidRPr="0013214D" w:rsidRDefault="008419EA" w:rsidP="008419EA">
            <w:pPr>
              <w:widowControl w:val="0"/>
              <w:ind w:firstLine="72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419EA" w:rsidRPr="008419EA" w:rsidRDefault="008419EA" w:rsidP="008419E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419EA">
              <w:rPr>
                <w:rFonts w:ascii="PT Astra Serif" w:hAnsi="PT Astra Serif"/>
                <w:sz w:val="26"/>
                <w:szCs w:val="26"/>
              </w:rPr>
              <w:t>10 749,3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419EA" w:rsidRPr="008419EA" w:rsidRDefault="008419EA" w:rsidP="008419E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419EA">
              <w:rPr>
                <w:rFonts w:ascii="PT Astra Serif" w:hAnsi="PT Astra Serif"/>
                <w:sz w:val="26"/>
                <w:szCs w:val="26"/>
              </w:rPr>
              <w:t>10 749,3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419EA" w:rsidRPr="008419EA" w:rsidRDefault="008419EA" w:rsidP="008419E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419EA">
              <w:rPr>
                <w:rFonts w:ascii="PT Astra Serif" w:hAnsi="PT Astra Serif"/>
                <w:sz w:val="26"/>
                <w:szCs w:val="26"/>
              </w:rPr>
              <w:t>10 749,3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19EA" w:rsidRPr="008419EA" w:rsidRDefault="008419EA" w:rsidP="008419E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419EA">
              <w:rPr>
                <w:rFonts w:ascii="PT Astra Serif" w:hAnsi="PT Astra Serif"/>
                <w:sz w:val="26"/>
                <w:szCs w:val="26"/>
              </w:rPr>
              <w:t>10 749,3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19EA" w:rsidRPr="008419EA" w:rsidRDefault="008419EA" w:rsidP="008419E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  <w:r w:rsidRPr="008419EA">
              <w:rPr>
                <w:rFonts w:ascii="PT Astra Serif" w:hAnsi="PT Astra Serif"/>
                <w:sz w:val="26"/>
                <w:szCs w:val="26"/>
              </w:rPr>
              <w:t>10 749,3</w:t>
            </w:r>
          </w:p>
        </w:tc>
      </w:tr>
      <w:tr w:rsidR="008419EA" w:rsidRPr="0013214D" w:rsidTr="006F72A1">
        <w:tc>
          <w:tcPr>
            <w:tcW w:w="4962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contextualSpacing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13214D">
              <w:rPr>
                <w:rFonts w:ascii="PT Astra Serif" w:hAnsi="PT Astra Serif"/>
                <w:color w:val="000000"/>
                <w:sz w:val="26"/>
                <w:szCs w:val="26"/>
              </w:rPr>
              <w:t>местные бюджеты (по согласованию) (прогноз)</w:t>
            </w:r>
          </w:p>
        </w:tc>
        <w:tc>
          <w:tcPr>
            <w:tcW w:w="1843" w:type="dxa"/>
            <w:vMerge/>
            <w:shd w:val="clear" w:color="auto" w:fill="auto"/>
          </w:tcPr>
          <w:p w:rsidR="008419EA" w:rsidRPr="0013214D" w:rsidRDefault="008419EA" w:rsidP="008419EA">
            <w:pPr>
              <w:widowControl w:val="0"/>
              <w:ind w:firstLine="72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</w:tr>
      <w:tr w:rsidR="008419EA" w:rsidRPr="0013214D" w:rsidTr="006F72A1">
        <w:tc>
          <w:tcPr>
            <w:tcW w:w="4962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contextualSpacing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13214D">
              <w:rPr>
                <w:rFonts w:ascii="PT Astra Serif" w:hAnsi="PT Astra Serif"/>
                <w:color w:val="000000"/>
                <w:sz w:val="26"/>
                <w:szCs w:val="26"/>
              </w:rPr>
              <w:t>внебюджетные источники (по согласованию) (прогноз)</w:t>
            </w:r>
          </w:p>
        </w:tc>
        <w:tc>
          <w:tcPr>
            <w:tcW w:w="1843" w:type="dxa"/>
            <w:vMerge/>
            <w:shd w:val="clear" w:color="auto" w:fill="auto"/>
          </w:tcPr>
          <w:p w:rsidR="008419EA" w:rsidRPr="0013214D" w:rsidRDefault="008419EA" w:rsidP="008419EA">
            <w:pPr>
              <w:widowControl w:val="0"/>
              <w:ind w:firstLine="72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</w:tr>
      <w:tr w:rsidR="008419EA" w:rsidRPr="0013214D" w:rsidTr="006F72A1">
        <w:tc>
          <w:tcPr>
            <w:tcW w:w="4962" w:type="dxa"/>
            <w:shd w:val="clear" w:color="auto" w:fill="auto"/>
          </w:tcPr>
          <w:p w:rsidR="008419EA" w:rsidRPr="0013214D" w:rsidRDefault="008419EA" w:rsidP="008419EA">
            <w:pPr>
              <w:ind w:firstLine="0"/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 w:rsidRPr="0013214D">
              <w:rPr>
                <w:rFonts w:ascii="PT Astra Serif" w:hAnsi="PT Astra Serif"/>
                <w:i/>
                <w:sz w:val="26"/>
                <w:szCs w:val="26"/>
              </w:rPr>
              <w:t>Мероприятие  №2 «Содержание здания по адресу: г. Томск, пр. Ленина, 50, являющегося объектом культурного наследия федерального значения («Здание Общественного собрания, 1900 г., арх.Лыгин К.К.»)» (всего), в том числе:</w:t>
            </w:r>
          </w:p>
        </w:tc>
        <w:tc>
          <w:tcPr>
            <w:tcW w:w="1843" w:type="dxa"/>
            <w:vMerge/>
            <w:shd w:val="clear" w:color="auto" w:fill="auto"/>
          </w:tcPr>
          <w:p w:rsidR="008419EA" w:rsidRPr="0013214D" w:rsidRDefault="008419EA" w:rsidP="008419EA">
            <w:pPr>
              <w:widowControl w:val="0"/>
              <w:ind w:firstLine="72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419EA" w:rsidRPr="008419EA" w:rsidRDefault="008419EA" w:rsidP="008419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419EA">
              <w:rPr>
                <w:rFonts w:ascii="PT Astra Serif" w:hAnsi="PT Astra Serif"/>
                <w:sz w:val="26"/>
                <w:szCs w:val="26"/>
              </w:rPr>
              <w:t>2 291,8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419EA" w:rsidRPr="008419EA" w:rsidRDefault="008419EA" w:rsidP="008419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419EA">
              <w:rPr>
                <w:rFonts w:ascii="PT Astra Serif" w:hAnsi="PT Astra Serif"/>
                <w:sz w:val="26"/>
                <w:szCs w:val="26"/>
              </w:rPr>
              <w:t>2 291,8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419EA" w:rsidRPr="008419EA" w:rsidRDefault="008419EA" w:rsidP="008419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419EA">
              <w:rPr>
                <w:rFonts w:ascii="PT Astra Serif" w:hAnsi="PT Astra Serif"/>
                <w:sz w:val="26"/>
                <w:szCs w:val="26"/>
              </w:rPr>
              <w:t>2 291,8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19EA" w:rsidRPr="008419EA" w:rsidRDefault="008419EA" w:rsidP="008419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419EA">
              <w:rPr>
                <w:rFonts w:ascii="PT Astra Serif" w:hAnsi="PT Astra Serif"/>
                <w:sz w:val="26"/>
                <w:szCs w:val="26"/>
              </w:rPr>
              <w:t>2 291,8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19EA" w:rsidRPr="008419EA" w:rsidRDefault="008419EA" w:rsidP="008419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419EA">
              <w:rPr>
                <w:rFonts w:ascii="PT Astra Serif" w:hAnsi="PT Astra Serif"/>
                <w:sz w:val="26"/>
                <w:szCs w:val="26"/>
              </w:rPr>
              <w:t>2 291,8</w:t>
            </w:r>
          </w:p>
        </w:tc>
      </w:tr>
      <w:tr w:rsidR="008419EA" w:rsidRPr="0013214D" w:rsidTr="006F72A1">
        <w:tc>
          <w:tcPr>
            <w:tcW w:w="4962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contextualSpacing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13214D">
              <w:rPr>
                <w:rFonts w:ascii="PT Astra Serif" w:hAnsi="PT Astra Serif"/>
                <w:color w:val="000000"/>
                <w:sz w:val="26"/>
                <w:szCs w:val="26"/>
              </w:rPr>
              <w:t>федеральный бюджет (по согласованию) (прогноз), в т.ч.</w:t>
            </w:r>
          </w:p>
        </w:tc>
        <w:tc>
          <w:tcPr>
            <w:tcW w:w="1843" w:type="dxa"/>
            <w:vMerge/>
            <w:shd w:val="clear" w:color="auto" w:fill="auto"/>
          </w:tcPr>
          <w:p w:rsidR="008419EA" w:rsidRPr="0013214D" w:rsidRDefault="008419EA" w:rsidP="008419EA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</w:tr>
      <w:tr w:rsidR="008419EA" w:rsidRPr="0013214D" w:rsidTr="006F72A1">
        <w:tc>
          <w:tcPr>
            <w:tcW w:w="4962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contextualSpacing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13214D">
              <w:rPr>
                <w:rFonts w:ascii="PT Astra Serif" w:hAnsi="PT Astra Serif"/>
                <w:color w:val="000000"/>
                <w:sz w:val="26"/>
                <w:szCs w:val="26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843" w:type="dxa"/>
            <w:vMerge/>
            <w:shd w:val="clear" w:color="auto" w:fill="auto"/>
          </w:tcPr>
          <w:p w:rsidR="008419EA" w:rsidRPr="0013214D" w:rsidRDefault="008419EA" w:rsidP="008419EA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</w:tr>
      <w:tr w:rsidR="008419EA" w:rsidRPr="0013214D" w:rsidTr="006F72A1">
        <w:tc>
          <w:tcPr>
            <w:tcW w:w="4962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contextualSpacing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13214D">
              <w:rPr>
                <w:rFonts w:ascii="PT Astra Serif" w:hAnsi="PT Astra Serif"/>
                <w:color w:val="000000"/>
                <w:sz w:val="26"/>
                <w:szCs w:val="26"/>
              </w:rPr>
              <w:t>областной бюджет</w:t>
            </w:r>
          </w:p>
        </w:tc>
        <w:tc>
          <w:tcPr>
            <w:tcW w:w="1843" w:type="dxa"/>
            <w:vMerge/>
            <w:shd w:val="clear" w:color="auto" w:fill="auto"/>
          </w:tcPr>
          <w:p w:rsidR="008419EA" w:rsidRPr="0013214D" w:rsidRDefault="008419EA" w:rsidP="008419EA">
            <w:pPr>
              <w:widowControl w:val="0"/>
              <w:ind w:firstLine="72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</w:tcPr>
          <w:p w:rsidR="008419EA" w:rsidRPr="008419EA" w:rsidRDefault="008419EA" w:rsidP="008419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419EA">
              <w:rPr>
                <w:rFonts w:ascii="PT Astra Serif" w:hAnsi="PT Astra Serif"/>
                <w:sz w:val="26"/>
                <w:szCs w:val="26"/>
              </w:rPr>
              <w:t>2 291,8</w:t>
            </w:r>
          </w:p>
        </w:tc>
        <w:tc>
          <w:tcPr>
            <w:tcW w:w="1559" w:type="dxa"/>
            <w:shd w:val="clear" w:color="auto" w:fill="auto"/>
          </w:tcPr>
          <w:p w:rsidR="008419EA" w:rsidRPr="008419EA" w:rsidRDefault="008419EA" w:rsidP="008419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419EA">
              <w:rPr>
                <w:rFonts w:ascii="PT Astra Serif" w:hAnsi="PT Astra Serif"/>
                <w:sz w:val="26"/>
                <w:szCs w:val="26"/>
              </w:rPr>
              <w:t>2 291,8</w:t>
            </w:r>
          </w:p>
        </w:tc>
        <w:tc>
          <w:tcPr>
            <w:tcW w:w="1418" w:type="dxa"/>
            <w:shd w:val="clear" w:color="auto" w:fill="auto"/>
          </w:tcPr>
          <w:p w:rsidR="008419EA" w:rsidRPr="008419EA" w:rsidRDefault="008419EA" w:rsidP="008419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419EA">
              <w:rPr>
                <w:rFonts w:ascii="PT Astra Serif" w:hAnsi="PT Astra Serif"/>
                <w:sz w:val="26"/>
                <w:szCs w:val="26"/>
              </w:rPr>
              <w:t>2 291,8</w:t>
            </w:r>
          </w:p>
        </w:tc>
        <w:tc>
          <w:tcPr>
            <w:tcW w:w="1701" w:type="dxa"/>
            <w:shd w:val="clear" w:color="auto" w:fill="auto"/>
          </w:tcPr>
          <w:p w:rsidR="008419EA" w:rsidRPr="008419EA" w:rsidRDefault="008419EA" w:rsidP="008419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419EA">
              <w:rPr>
                <w:rFonts w:ascii="PT Astra Serif" w:hAnsi="PT Astra Serif"/>
                <w:sz w:val="26"/>
                <w:szCs w:val="26"/>
              </w:rPr>
              <w:t>2 291,8</w:t>
            </w:r>
          </w:p>
        </w:tc>
        <w:tc>
          <w:tcPr>
            <w:tcW w:w="1701" w:type="dxa"/>
            <w:shd w:val="clear" w:color="auto" w:fill="auto"/>
          </w:tcPr>
          <w:p w:rsidR="008419EA" w:rsidRPr="008419EA" w:rsidRDefault="008419EA" w:rsidP="008419EA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419EA">
              <w:rPr>
                <w:rFonts w:ascii="PT Astra Serif" w:hAnsi="PT Astra Serif"/>
                <w:sz w:val="26"/>
                <w:szCs w:val="26"/>
              </w:rPr>
              <w:t>2 291,8</w:t>
            </w:r>
          </w:p>
        </w:tc>
      </w:tr>
      <w:tr w:rsidR="008419EA" w:rsidRPr="0013214D" w:rsidTr="006F72A1">
        <w:tc>
          <w:tcPr>
            <w:tcW w:w="4962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contextualSpacing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13214D">
              <w:rPr>
                <w:rFonts w:ascii="PT Astra Serif" w:hAnsi="PT Astra Serif"/>
                <w:color w:val="000000"/>
                <w:sz w:val="26"/>
                <w:szCs w:val="26"/>
              </w:rPr>
              <w:t>местные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бюджеты (по согласованию) (про</w:t>
            </w:r>
            <w:r w:rsidRPr="0013214D">
              <w:rPr>
                <w:rFonts w:ascii="PT Astra Serif" w:hAnsi="PT Astra Serif"/>
                <w:color w:val="000000"/>
                <w:sz w:val="26"/>
                <w:szCs w:val="26"/>
              </w:rPr>
              <w:t>ноз)</w:t>
            </w:r>
          </w:p>
        </w:tc>
        <w:tc>
          <w:tcPr>
            <w:tcW w:w="1843" w:type="dxa"/>
            <w:vMerge/>
            <w:shd w:val="clear" w:color="auto" w:fill="auto"/>
          </w:tcPr>
          <w:p w:rsidR="008419EA" w:rsidRPr="0013214D" w:rsidRDefault="008419EA" w:rsidP="008419EA">
            <w:pPr>
              <w:widowControl w:val="0"/>
              <w:ind w:firstLine="72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</w:tr>
      <w:tr w:rsidR="008419EA" w:rsidRPr="0013214D" w:rsidTr="006F72A1">
        <w:tc>
          <w:tcPr>
            <w:tcW w:w="4962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contextualSpacing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13214D">
              <w:rPr>
                <w:rFonts w:ascii="PT Astra Serif" w:hAnsi="PT Astra Serif"/>
                <w:color w:val="000000"/>
                <w:sz w:val="26"/>
                <w:szCs w:val="26"/>
              </w:rPr>
              <w:t>внебюджетные источники (по согласованию) (прогноз)</w:t>
            </w:r>
          </w:p>
        </w:tc>
        <w:tc>
          <w:tcPr>
            <w:tcW w:w="1843" w:type="dxa"/>
            <w:vMerge/>
            <w:shd w:val="clear" w:color="auto" w:fill="auto"/>
          </w:tcPr>
          <w:p w:rsidR="008419EA" w:rsidRPr="0013214D" w:rsidRDefault="008419EA" w:rsidP="008419EA">
            <w:pPr>
              <w:widowControl w:val="0"/>
              <w:ind w:firstLine="720"/>
              <w:jc w:val="center"/>
              <w:rPr>
                <w:rFonts w:ascii="PT Astra Serif" w:hAnsi="PT Astra Serif"/>
                <w:snapToGrid w:val="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19EA" w:rsidRPr="0013214D" w:rsidRDefault="008419EA" w:rsidP="008419EA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14D">
              <w:rPr>
                <w:rFonts w:ascii="PT Astra Serif" w:hAnsi="PT Astra Serif"/>
                <w:sz w:val="26"/>
                <w:szCs w:val="26"/>
              </w:rPr>
              <w:t>0,0</w:t>
            </w:r>
          </w:p>
        </w:tc>
      </w:tr>
    </w:tbl>
    <w:p w:rsidR="00841E86" w:rsidRDefault="00841E86" w:rsidP="001155DD">
      <w:pPr>
        <w:pStyle w:val="ConsPlusNormal"/>
        <w:rPr>
          <w:rFonts w:ascii="PT Astra Serif" w:hAnsi="PT Astra Serif"/>
          <w:sz w:val="26"/>
          <w:szCs w:val="26"/>
        </w:rPr>
      </w:pPr>
    </w:p>
    <w:p w:rsidR="00834B8A" w:rsidRPr="00931C7A" w:rsidRDefault="00834B8A" w:rsidP="00834B8A">
      <w:pPr>
        <w:autoSpaceDE w:val="0"/>
        <w:autoSpaceDN w:val="0"/>
        <w:adjustRightInd w:val="0"/>
        <w:ind w:firstLine="709"/>
        <w:contextualSpacing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931C7A">
        <w:rPr>
          <w:rFonts w:ascii="PT Astra Serif" w:hAnsi="PT Astra Serif"/>
          <w:sz w:val="26"/>
          <w:szCs w:val="26"/>
          <w:lang w:eastAsia="ru-RU" w:bidi="ar-SA"/>
        </w:rPr>
        <w:t>Сводная информация об объемах государственных услуг (работ), оказываемых (выполняемых) областными государственными учреждениями в соответствии с государственным заданием, в рамках реализации комплекса процессных мероприятий (КПМ)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931C7A">
        <w:rPr>
          <w:rFonts w:ascii="PT Astra Serif" w:hAnsi="PT Astra Serif"/>
          <w:sz w:val="26"/>
          <w:szCs w:val="26"/>
          <w:lang w:eastAsia="ru-RU" w:bidi="ar-SA"/>
        </w:rPr>
        <w:t>«Сохранение, использование, популяризация объектов культурного наследия (памятников истории и</w:t>
      </w:r>
      <w:r>
        <w:rPr>
          <w:rFonts w:ascii="PT Astra Serif" w:hAnsi="PT Astra Serif"/>
          <w:sz w:val="26"/>
          <w:szCs w:val="26"/>
          <w:lang w:eastAsia="ru-RU" w:bidi="ar-SA"/>
        </w:rPr>
        <w:t> </w:t>
      </w:r>
      <w:r w:rsidRPr="00931C7A">
        <w:rPr>
          <w:rFonts w:ascii="PT Astra Serif" w:hAnsi="PT Astra Serif"/>
          <w:sz w:val="26"/>
          <w:szCs w:val="26"/>
          <w:lang w:eastAsia="ru-RU" w:bidi="ar-SA"/>
        </w:rPr>
        <w:t xml:space="preserve">культуры), расположенных на территории Томской области» </w:t>
      </w:r>
    </w:p>
    <w:p w:rsidR="008419EA" w:rsidRDefault="008419EA" w:rsidP="00287049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tbl>
      <w:tblPr>
        <w:tblW w:w="14743" w:type="dxa"/>
        <w:tblInd w:w="-15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8"/>
        <w:gridCol w:w="1711"/>
        <w:gridCol w:w="1681"/>
        <w:gridCol w:w="1721"/>
        <w:gridCol w:w="1681"/>
        <w:gridCol w:w="1701"/>
        <w:gridCol w:w="850"/>
        <w:gridCol w:w="851"/>
        <w:gridCol w:w="850"/>
        <w:gridCol w:w="992"/>
        <w:gridCol w:w="993"/>
        <w:gridCol w:w="1134"/>
      </w:tblGrid>
      <w:tr w:rsidR="00834B8A" w:rsidRPr="00931C7A" w:rsidTr="00834B8A">
        <w:tc>
          <w:tcPr>
            <w:tcW w:w="5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34B8A" w:rsidRPr="00931C7A" w:rsidRDefault="00834B8A" w:rsidP="00617296">
            <w:pP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931C7A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№ п/п </w:t>
            </w:r>
          </w:p>
        </w:tc>
        <w:tc>
          <w:tcPr>
            <w:tcW w:w="171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34B8A" w:rsidRPr="00931C7A" w:rsidRDefault="00834B8A" w:rsidP="00617296">
            <w:pP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931C7A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государствен</w:t>
            </w:r>
            <w:r>
              <w:rPr>
                <w:rFonts w:ascii="PT Astra Serif" w:hAnsi="PT Astra Serif"/>
                <w:sz w:val="26"/>
                <w:szCs w:val="26"/>
                <w:lang w:eastAsia="ru-RU" w:bidi="ar-SA"/>
              </w:rPr>
              <w:t>-</w:t>
            </w:r>
            <w:r w:rsidRPr="00931C7A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ной услуги (работы) </w:t>
            </w:r>
          </w:p>
        </w:tc>
        <w:tc>
          <w:tcPr>
            <w:tcW w:w="168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34B8A" w:rsidRPr="00931C7A" w:rsidRDefault="00834B8A" w:rsidP="00617296">
            <w:pP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931C7A">
              <w:rPr>
                <w:rFonts w:ascii="PT Astra Serif" w:hAnsi="PT Astra Serif"/>
                <w:sz w:val="26"/>
                <w:szCs w:val="26"/>
                <w:lang w:eastAsia="ru-RU" w:bidi="ar-SA"/>
              </w:rPr>
              <w:t>Содержание государствен</w:t>
            </w:r>
            <w:r>
              <w:rPr>
                <w:rFonts w:ascii="PT Astra Serif" w:hAnsi="PT Astra Serif"/>
                <w:sz w:val="26"/>
                <w:szCs w:val="26"/>
                <w:lang w:eastAsia="ru-RU" w:bidi="ar-SA"/>
              </w:rPr>
              <w:t>-</w:t>
            </w:r>
            <w:r w:rsidRPr="00931C7A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ной услуги (работы) </w:t>
            </w:r>
          </w:p>
        </w:tc>
        <w:tc>
          <w:tcPr>
            <w:tcW w:w="172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34B8A" w:rsidRPr="00931C7A" w:rsidRDefault="00834B8A" w:rsidP="00617296">
            <w:pP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931C7A">
              <w:rPr>
                <w:rFonts w:ascii="PT Astra Serif" w:hAnsi="PT Astra Serif"/>
                <w:sz w:val="26"/>
                <w:szCs w:val="26"/>
                <w:lang w:eastAsia="ru-RU" w:bidi="ar-SA"/>
              </w:rPr>
              <w:t>Условия оказания государствен</w:t>
            </w:r>
            <w:r>
              <w:rPr>
                <w:rFonts w:ascii="PT Astra Serif" w:hAnsi="PT Astra Serif"/>
                <w:sz w:val="26"/>
                <w:szCs w:val="26"/>
                <w:lang w:eastAsia="ru-RU" w:bidi="ar-SA"/>
              </w:rPr>
              <w:t>-</w:t>
            </w:r>
            <w:r w:rsidRPr="00931C7A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ной услуги (выполнения работы) </w:t>
            </w:r>
          </w:p>
        </w:tc>
        <w:tc>
          <w:tcPr>
            <w:tcW w:w="168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34B8A" w:rsidRPr="00931C7A" w:rsidRDefault="00834B8A" w:rsidP="00617296">
            <w:pP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931C7A">
              <w:rPr>
                <w:rFonts w:ascii="PT Astra Serif" w:hAnsi="PT Astra Serif"/>
                <w:sz w:val="26"/>
                <w:szCs w:val="26"/>
                <w:lang w:eastAsia="ru-RU" w:bidi="ar-SA"/>
              </w:rPr>
              <w:t>Областные государствен</w:t>
            </w:r>
            <w:r>
              <w:rPr>
                <w:rFonts w:ascii="PT Astra Serif" w:hAnsi="PT Astra Serif"/>
                <w:sz w:val="26"/>
                <w:szCs w:val="26"/>
                <w:lang w:eastAsia="ru-RU" w:bidi="ar-SA"/>
              </w:rPr>
              <w:t>-</w:t>
            </w:r>
            <w:r w:rsidRPr="00931C7A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ные учреждения, оказывающие государственную услугу (выполняющие работу) 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34B8A" w:rsidRPr="00931C7A" w:rsidRDefault="00834B8A" w:rsidP="00617296">
            <w:pP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931C7A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</w:t>
            </w:r>
            <w:r>
              <w:rPr>
                <w:rFonts w:ascii="PT Astra Serif" w:hAnsi="PT Astra Serif"/>
                <w:sz w:val="26"/>
                <w:szCs w:val="26"/>
                <w:lang w:eastAsia="ru-RU" w:bidi="ar-SA"/>
              </w:rPr>
              <w:t>-</w:t>
            </w:r>
            <w:r w:rsidRPr="00931C7A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ние и единица измерения показателей объема государствен</w:t>
            </w:r>
            <w:r>
              <w:rPr>
                <w:rFonts w:ascii="PT Astra Serif" w:hAnsi="PT Astra Serif"/>
                <w:sz w:val="26"/>
                <w:szCs w:val="26"/>
                <w:lang w:eastAsia="ru-RU" w:bidi="ar-SA"/>
              </w:rPr>
              <w:t>-</w:t>
            </w:r>
            <w:r w:rsidRPr="00931C7A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ной услуги (работы) </w:t>
            </w:r>
          </w:p>
        </w:tc>
        <w:tc>
          <w:tcPr>
            <w:tcW w:w="25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34B8A" w:rsidRPr="00931C7A" w:rsidRDefault="00834B8A" w:rsidP="00617296">
            <w:pP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931C7A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Значения показателя объема государственной услуги (работы) </w:t>
            </w:r>
          </w:p>
        </w:tc>
        <w:tc>
          <w:tcPr>
            <w:tcW w:w="311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34B8A" w:rsidRPr="00931C7A" w:rsidRDefault="00834B8A" w:rsidP="00617296">
            <w:pP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931C7A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Объем бюджетных ассигнований (тыс. руб.) </w:t>
            </w:r>
          </w:p>
        </w:tc>
      </w:tr>
      <w:tr w:rsidR="00834B8A" w:rsidRPr="00931C7A" w:rsidTr="00834B8A">
        <w:tc>
          <w:tcPr>
            <w:tcW w:w="5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34B8A" w:rsidRPr="00931C7A" w:rsidRDefault="00834B8A" w:rsidP="00617296">
            <w:pPr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71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34B8A" w:rsidRPr="00931C7A" w:rsidRDefault="00834B8A" w:rsidP="00617296">
            <w:pPr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68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34B8A" w:rsidRPr="00931C7A" w:rsidRDefault="00834B8A" w:rsidP="00617296">
            <w:pPr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72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34B8A" w:rsidRPr="00931C7A" w:rsidRDefault="00834B8A" w:rsidP="00617296">
            <w:pPr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68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34B8A" w:rsidRPr="00931C7A" w:rsidRDefault="00834B8A" w:rsidP="00617296">
            <w:pPr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70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34B8A" w:rsidRPr="00931C7A" w:rsidRDefault="00834B8A" w:rsidP="00617296">
            <w:pPr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34B8A" w:rsidRPr="00931C7A" w:rsidRDefault="00834B8A" w:rsidP="00617296">
            <w:pP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931C7A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2024 год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34B8A" w:rsidRPr="00931C7A" w:rsidRDefault="00834B8A" w:rsidP="00617296">
            <w:pP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931C7A">
              <w:rPr>
                <w:rFonts w:ascii="PT Astra Serif" w:hAnsi="PT Astra Serif"/>
                <w:sz w:val="26"/>
                <w:szCs w:val="26"/>
                <w:lang w:eastAsia="ru-RU" w:bidi="ar-SA"/>
              </w:rPr>
              <w:t>2025 год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34B8A" w:rsidRPr="00931C7A" w:rsidRDefault="00834B8A" w:rsidP="00617296">
            <w:pP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931C7A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2026 год 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34B8A" w:rsidRPr="00931C7A" w:rsidRDefault="00834B8A" w:rsidP="00617296">
            <w:pP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931C7A">
              <w:rPr>
                <w:rFonts w:ascii="PT Astra Serif" w:hAnsi="PT Astra Serif"/>
                <w:sz w:val="26"/>
                <w:szCs w:val="26"/>
                <w:lang w:eastAsia="ru-RU" w:bidi="ar-SA"/>
              </w:rPr>
              <w:t>2024 год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34B8A" w:rsidRPr="00931C7A" w:rsidRDefault="00834B8A" w:rsidP="00617296">
            <w:pP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931C7A">
              <w:rPr>
                <w:rFonts w:ascii="PT Astra Serif" w:hAnsi="PT Astra Serif"/>
                <w:sz w:val="26"/>
                <w:szCs w:val="26"/>
                <w:lang w:eastAsia="ru-RU" w:bidi="ar-SA"/>
              </w:rPr>
              <w:t>2025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34B8A" w:rsidRPr="00931C7A" w:rsidRDefault="00834B8A" w:rsidP="00617296">
            <w:pP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931C7A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2026 год </w:t>
            </w:r>
          </w:p>
        </w:tc>
      </w:tr>
      <w:tr w:rsidR="00834B8A" w:rsidRPr="00931C7A" w:rsidTr="00834B8A">
        <w:tc>
          <w:tcPr>
            <w:tcW w:w="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34B8A" w:rsidRPr="00931C7A" w:rsidRDefault="00834B8A" w:rsidP="00617296">
            <w:pPr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931C7A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1. </w:t>
            </w:r>
          </w:p>
        </w:tc>
        <w:tc>
          <w:tcPr>
            <w:tcW w:w="14165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34B8A" w:rsidRPr="00931C7A" w:rsidRDefault="00834B8A" w:rsidP="00617296">
            <w:pPr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931C7A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Государственные работы </w:t>
            </w:r>
          </w:p>
        </w:tc>
      </w:tr>
      <w:tr w:rsidR="00834B8A" w:rsidRPr="00931C7A" w:rsidTr="00834B8A">
        <w:tc>
          <w:tcPr>
            <w:tcW w:w="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34B8A" w:rsidRPr="00931C7A" w:rsidRDefault="00834B8A" w:rsidP="00617296">
            <w:pPr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931C7A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1.1. </w:t>
            </w:r>
          </w:p>
        </w:tc>
        <w:tc>
          <w:tcPr>
            <w:tcW w:w="1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34B8A" w:rsidRPr="00931C7A" w:rsidRDefault="00834B8A" w:rsidP="00617296">
            <w:pPr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931C7A">
              <w:rPr>
                <w:rFonts w:ascii="PT Astra Serif" w:hAnsi="PT Astra Serif"/>
                <w:sz w:val="26"/>
                <w:szCs w:val="26"/>
                <w:lang w:eastAsia="ru-RU" w:bidi="ar-SA"/>
              </w:rPr>
              <w:t> Обеспечение сохранения и использования объектов культурного наследия (далее – ОКН)</w:t>
            </w:r>
          </w:p>
        </w:tc>
        <w:tc>
          <w:tcPr>
            <w:tcW w:w="1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34B8A" w:rsidRPr="00931C7A" w:rsidRDefault="00834B8A" w:rsidP="00617296">
            <w:pPr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1)</w:t>
            </w:r>
            <w:r w:rsidRPr="00931C7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обеспечение полноты и достоверности учета ОКН;</w:t>
            </w:r>
          </w:p>
          <w:p w:rsidR="00834B8A" w:rsidRPr="00931C7A" w:rsidRDefault="00834B8A" w:rsidP="00617296">
            <w:pPr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2)</w:t>
            </w:r>
            <w:r w:rsidRPr="00931C7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мониторинг ОКН;</w:t>
            </w:r>
          </w:p>
          <w:p w:rsidR="00834B8A" w:rsidRPr="00931C7A" w:rsidRDefault="00834B8A" w:rsidP="00617296">
            <w:pPr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3)</w:t>
            </w:r>
            <w:r w:rsidRPr="00931C7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сохранение ОКН;</w:t>
            </w:r>
          </w:p>
          <w:p w:rsidR="00834B8A" w:rsidRPr="00931C7A" w:rsidRDefault="00834B8A" w:rsidP="00617296">
            <w:pPr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4)</w:t>
            </w:r>
            <w:r w:rsidRPr="00931C7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осуществле</w:t>
            </w:r>
            <w:r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-</w:t>
            </w:r>
            <w:r w:rsidRPr="00931C7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ние функции заказчика в отношении ОКН;</w:t>
            </w:r>
          </w:p>
          <w:p w:rsidR="00834B8A" w:rsidRPr="00931C7A" w:rsidRDefault="00834B8A" w:rsidP="00834B8A">
            <w:pPr>
              <w:jc w:val="center"/>
              <w:rPr>
                <w:rFonts w:ascii="PT Astra Serif" w:hAnsi="PT Astra Serif"/>
                <w:color w:val="FF0000"/>
                <w:sz w:val="26"/>
                <w:szCs w:val="26"/>
                <w:lang w:eastAsia="ru-RU" w:bidi="ar-SA"/>
              </w:rPr>
            </w:pPr>
            <w:r w:rsidRPr="00931C7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5)популяриза</w:t>
            </w:r>
            <w:r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-</w:t>
            </w:r>
            <w:r w:rsidRPr="00931C7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ция ОКН</w:t>
            </w:r>
          </w:p>
        </w:tc>
        <w:tc>
          <w:tcPr>
            <w:tcW w:w="17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34B8A" w:rsidRPr="00931C7A" w:rsidRDefault="00834B8A" w:rsidP="00617296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931C7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в плановой форме</w:t>
            </w:r>
          </w:p>
          <w:p w:rsidR="00834B8A" w:rsidRPr="00931C7A" w:rsidRDefault="00834B8A" w:rsidP="00617296">
            <w:pPr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34B8A" w:rsidRPr="00931C7A" w:rsidRDefault="00834B8A" w:rsidP="00617296">
            <w:pPr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931C7A">
              <w:rPr>
                <w:rFonts w:ascii="PT Astra Serif" w:hAnsi="PT Astra Serif"/>
                <w:sz w:val="26"/>
                <w:szCs w:val="26"/>
                <w:lang w:eastAsia="ru-RU" w:bidi="ar-SA"/>
              </w:rPr>
              <w:t>Областное государствен</w:t>
            </w:r>
            <w:r>
              <w:rPr>
                <w:rFonts w:ascii="PT Astra Serif" w:hAnsi="PT Astra Serif"/>
                <w:sz w:val="26"/>
                <w:szCs w:val="26"/>
                <w:lang w:eastAsia="ru-RU" w:bidi="ar-SA"/>
              </w:rPr>
              <w:t>-</w:t>
            </w:r>
            <w:r w:rsidRPr="00931C7A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ное автономное учреждение культуры «Центр по охране и использова</w:t>
            </w:r>
            <w:r>
              <w:rPr>
                <w:rFonts w:ascii="PT Astra Serif" w:hAnsi="PT Astra Serif"/>
                <w:sz w:val="26"/>
                <w:szCs w:val="26"/>
                <w:lang w:eastAsia="ru-RU" w:bidi="ar-SA"/>
              </w:rPr>
              <w:t>-</w:t>
            </w:r>
            <w:r w:rsidRPr="00931C7A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нию памятников истории и культуры»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34B8A" w:rsidRPr="00931C7A" w:rsidRDefault="00834B8A" w:rsidP="00617296">
            <w:pPr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931C7A">
              <w:rPr>
                <w:rFonts w:ascii="PT Astra Serif" w:hAnsi="PT Astra Serif"/>
                <w:sz w:val="26"/>
                <w:szCs w:val="26"/>
                <w:lang w:eastAsia="ru-RU" w:bidi="ar-SA"/>
              </w:rPr>
              <w:t> количество ОКН (единиц)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34B8A" w:rsidRPr="00931C7A" w:rsidRDefault="00834B8A" w:rsidP="00617296">
            <w:pP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931C7A">
              <w:rPr>
                <w:rFonts w:ascii="PT Astra Serif" w:hAnsi="PT Astra Serif"/>
                <w:sz w:val="26"/>
                <w:szCs w:val="26"/>
                <w:lang w:eastAsia="ru-RU" w:bidi="ar-SA"/>
              </w:rPr>
              <w:t>200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34B8A" w:rsidRPr="00931C7A" w:rsidRDefault="00834B8A" w:rsidP="00617296">
            <w:pP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931C7A">
              <w:rPr>
                <w:rFonts w:ascii="PT Astra Serif" w:hAnsi="PT Astra Serif"/>
                <w:sz w:val="26"/>
                <w:szCs w:val="26"/>
                <w:lang w:eastAsia="ru-RU" w:bidi="ar-SA"/>
              </w:rPr>
              <w:t>210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34B8A" w:rsidRPr="00931C7A" w:rsidRDefault="00834B8A" w:rsidP="00617296">
            <w:pP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931C7A">
              <w:rPr>
                <w:rFonts w:ascii="PT Astra Serif" w:hAnsi="PT Astra Serif"/>
                <w:sz w:val="26"/>
                <w:szCs w:val="26"/>
                <w:lang w:eastAsia="ru-RU" w:bidi="ar-SA"/>
              </w:rPr>
              <w:t>210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34B8A" w:rsidRPr="00931C7A" w:rsidRDefault="00834B8A" w:rsidP="00617296">
            <w:pP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 w:bidi="ar-SA"/>
              </w:rPr>
              <w:t>10701,1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34B8A" w:rsidRPr="00931C7A" w:rsidRDefault="00834B8A" w:rsidP="00617296">
            <w:pP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 w:bidi="ar-SA"/>
              </w:rPr>
              <w:t>10701,1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34B8A" w:rsidRPr="00931C7A" w:rsidRDefault="00834B8A" w:rsidP="00617296">
            <w:pP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 w:bidi="ar-SA"/>
              </w:rPr>
              <w:t>10701,1</w:t>
            </w:r>
          </w:p>
        </w:tc>
      </w:tr>
      <w:tr w:rsidR="00834B8A" w:rsidRPr="00931C7A" w:rsidTr="00834B8A">
        <w:tc>
          <w:tcPr>
            <w:tcW w:w="11624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34B8A" w:rsidRPr="00931C7A" w:rsidRDefault="00834B8A" w:rsidP="00617296">
            <w:pPr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931C7A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Затраты на уплату налогов, в качестве объекта налогообложения по которым признается имущество областных государственных учреждений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34B8A" w:rsidRPr="00931C7A" w:rsidRDefault="00834B8A" w:rsidP="00617296">
            <w:pP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931C7A">
              <w:rPr>
                <w:rFonts w:ascii="PT Astra Serif" w:hAnsi="PT Astra Serif"/>
                <w:sz w:val="26"/>
                <w:szCs w:val="26"/>
                <w:lang w:eastAsia="ru-RU" w:bidi="ar-SA"/>
              </w:rPr>
              <w:t>48,2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34B8A" w:rsidRPr="00931C7A" w:rsidRDefault="00834B8A" w:rsidP="00617296">
            <w:pP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931C7A">
              <w:rPr>
                <w:rFonts w:ascii="PT Astra Serif" w:hAnsi="PT Astra Serif"/>
                <w:sz w:val="26"/>
                <w:szCs w:val="26"/>
                <w:lang w:eastAsia="ru-RU" w:bidi="ar-SA"/>
              </w:rPr>
              <w:t>48,2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34B8A" w:rsidRPr="00931C7A" w:rsidRDefault="00834B8A" w:rsidP="00617296">
            <w:pP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931C7A">
              <w:rPr>
                <w:rFonts w:ascii="PT Astra Serif" w:hAnsi="PT Astra Serif"/>
                <w:sz w:val="26"/>
                <w:szCs w:val="26"/>
                <w:lang w:eastAsia="ru-RU" w:bidi="ar-SA"/>
              </w:rPr>
              <w:t>48,2</w:t>
            </w:r>
          </w:p>
        </w:tc>
      </w:tr>
      <w:tr w:rsidR="00834B8A" w:rsidRPr="00931C7A" w:rsidTr="00834B8A">
        <w:tc>
          <w:tcPr>
            <w:tcW w:w="11624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34B8A" w:rsidRPr="00931C7A" w:rsidRDefault="00834B8A" w:rsidP="00617296">
            <w:pPr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931C7A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Итого: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34B8A" w:rsidRPr="00931C7A" w:rsidRDefault="00834B8A" w:rsidP="00617296">
            <w:pP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 w:bidi="ar-SA"/>
              </w:rPr>
              <w:t>10749,3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34B8A" w:rsidRPr="00931C7A" w:rsidRDefault="00834B8A" w:rsidP="00617296">
            <w:pP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 w:bidi="ar-SA"/>
              </w:rPr>
              <w:t>10749,3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34B8A" w:rsidRPr="00931C7A" w:rsidRDefault="00834B8A" w:rsidP="00617296">
            <w:pP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 w:bidi="ar-SA"/>
              </w:rPr>
              <w:t>10749,3</w:t>
            </w:r>
          </w:p>
        </w:tc>
      </w:tr>
    </w:tbl>
    <w:p w:rsidR="008419EA" w:rsidRDefault="008419EA" w:rsidP="00287049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8419EA" w:rsidRDefault="008419EA" w:rsidP="00287049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8419EA" w:rsidRDefault="008419EA" w:rsidP="00287049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sectPr w:rsidR="008419EA" w:rsidSect="00841E86">
      <w:pgSz w:w="16840" w:h="11907" w:orient="landscape"/>
      <w:pgMar w:top="1418" w:right="1134" w:bottom="851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9EA" w:rsidRDefault="008419EA">
      <w:r>
        <w:separator/>
      </w:r>
    </w:p>
  </w:endnote>
  <w:endnote w:type="continuationSeparator" w:id="0">
    <w:p w:rsidR="008419EA" w:rsidRDefault="00841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9EA" w:rsidRDefault="008419EA">
      <w:r>
        <w:separator/>
      </w:r>
    </w:p>
  </w:footnote>
  <w:footnote w:type="continuationSeparator" w:id="0">
    <w:p w:rsidR="008419EA" w:rsidRDefault="008419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9EA" w:rsidRDefault="008419EA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20616C" w:rsidRPr="0020616C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9EA" w:rsidRDefault="008419EA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  <w:lang w:eastAsia="ru-RU" w:bidi="ar-SA"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19EA" w:rsidRDefault="008419EA">
    <w:pPr>
      <w:pStyle w:val="af"/>
      <w:spacing w:before="0" w:after="0" w:line="360" w:lineRule="exact"/>
      <w:rPr>
        <w:rFonts w:ascii="PT Astra Serif" w:hAnsi="PT Astra Serif" w:cs="PT Astra Serif"/>
      </w:rPr>
    </w:pPr>
    <w:r>
      <w:rPr>
        <w:rFonts w:ascii="PT Astra Serif" w:eastAsia="PT Astra Serif" w:hAnsi="PT Astra Serif" w:cs="PT Astra Serif"/>
        <w:sz w:val="30"/>
        <w:szCs w:val="28"/>
      </w:rPr>
      <w:t>КОМИТЕТ ПО ОХРАНЕ ОБЪЕКТОВ КУЛЬТУРНОГО НАСЛЕДИЯ ТОМСКОЙ ОБЛАСТИ</w:t>
    </w:r>
  </w:p>
  <w:p w:rsidR="008419EA" w:rsidRDefault="008419EA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E62A9A7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2DE2A1E"/>
    <w:multiLevelType w:val="hybridMultilevel"/>
    <w:tmpl w:val="2CD43420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" w15:restartNumberingAfterBreak="0">
    <w:nsid w:val="070321D3"/>
    <w:multiLevelType w:val="hybridMultilevel"/>
    <w:tmpl w:val="44EECF8E"/>
    <w:lvl w:ilvl="0" w:tplc="524455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93D12AC"/>
    <w:multiLevelType w:val="multilevel"/>
    <w:tmpl w:val="44EECF8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76C3121"/>
    <w:multiLevelType w:val="multilevel"/>
    <w:tmpl w:val="44EECF8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7AD71EE"/>
    <w:multiLevelType w:val="multilevel"/>
    <w:tmpl w:val="44EECF8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50906E1"/>
    <w:multiLevelType w:val="hybridMultilevel"/>
    <w:tmpl w:val="082261C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13C5A55"/>
    <w:multiLevelType w:val="multilevel"/>
    <w:tmpl w:val="44EECF8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30137B5"/>
    <w:multiLevelType w:val="multilevel"/>
    <w:tmpl w:val="44EECF8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B151C26"/>
    <w:multiLevelType w:val="multilevel"/>
    <w:tmpl w:val="44EECF8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B4D13DE"/>
    <w:multiLevelType w:val="multilevel"/>
    <w:tmpl w:val="44EECF8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50B4C64"/>
    <w:multiLevelType w:val="multilevel"/>
    <w:tmpl w:val="44EECF8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C334EDE"/>
    <w:multiLevelType w:val="multilevel"/>
    <w:tmpl w:val="44EECF8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D541B54"/>
    <w:multiLevelType w:val="multilevel"/>
    <w:tmpl w:val="44EECF8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7920AF3"/>
    <w:multiLevelType w:val="multilevel"/>
    <w:tmpl w:val="44EECF8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A047200"/>
    <w:multiLevelType w:val="multilevel"/>
    <w:tmpl w:val="44EECF8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BC03669"/>
    <w:multiLevelType w:val="multilevel"/>
    <w:tmpl w:val="44EECF8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DEC1419"/>
    <w:multiLevelType w:val="multilevel"/>
    <w:tmpl w:val="E62A9A7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8" w15:restartNumberingAfterBreak="0">
    <w:nsid w:val="7EC63B70"/>
    <w:multiLevelType w:val="multilevel"/>
    <w:tmpl w:val="44EECF8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17"/>
  </w:num>
  <w:num w:numId="6">
    <w:abstractNumId w:val="16"/>
  </w:num>
  <w:num w:numId="7">
    <w:abstractNumId w:val="14"/>
  </w:num>
  <w:num w:numId="8">
    <w:abstractNumId w:val="9"/>
  </w:num>
  <w:num w:numId="9">
    <w:abstractNumId w:val="4"/>
  </w:num>
  <w:num w:numId="10">
    <w:abstractNumId w:val="15"/>
  </w:num>
  <w:num w:numId="11">
    <w:abstractNumId w:val="8"/>
  </w:num>
  <w:num w:numId="12">
    <w:abstractNumId w:val="7"/>
  </w:num>
  <w:num w:numId="13">
    <w:abstractNumId w:val="18"/>
  </w:num>
  <w:num w:numId="14">
    <w:abstractNumId w:val="5"/>
  </w:num>
  <w:num w:numId="15">
    <w:abstractNumId w:val="3"/>
  </w:num>
  <w:num w:numId="16">
    <w:abstractNumId w:val="11"/>
  </w:num>
  <w:num w:numId="17">
    <w:abstractNumId w:val="10"/>
  </w:num>
  <w:num w:numId="18">
    <w:abstractNumId w:val="13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BE4"/>
    <w:rsid w:val="00055356"/>
    <w:rsid w:val="000A3790"/>
    <w:rsid w:val="001155DD"/>
    <w:rsid w:val="0020616C"/>
    <w:rsid w:val="00222D3C"/>
    <w:rsid w:val="00287049"/>
    <w:rsid w:val="002C6EB3"/>
    <w:rsid w:val="00350FF1"/>
    <w:rsid w:val="00433E17"/>
    <w:rsid w:val="004C1E8A"/>
    <w:rsid w:val="006612CC"/>
    <w:rsid w:val="006E05CE"/>
    <w:rsid w:val="006F72A1"/>
    <w:rsid w:val="00761C69"/>
    <w:rsid w:val="007A5E27"/>
    <w:rsid w:val="00834B8A"/>
    <w:rsid w:val="008419EA"/>
    <w:rsid w:val="00841E86"/>
    <w:rsid w:val="008F32C2"/>
    <w:rsid w:val="00971DD3"/>
    <w:rsid w:val="009A6BE4"/>
    <w:rsid w:val="00AD1615"/>
    <w:rsid w:val="00DE3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FD1AAC53-DAA8-4B0D-8211-C690A0BA1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13">
    <w:name w:val="Верхний колонтитул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szCs w:val="22"/>
      <w:lang w:val="en-US" w:eastAsia="en-US" w:bidi="en-US"/>
    </w:rPr>
  </w:style>
  <w:style w:type="paragraph" w:customStyle="1" w:styleId="ConsPlusTitle">
    <w:name w:val="ConsPlusTitle"/>
    <w:uiPriority w:val="99"/>
    <w:rsid w:val="0028704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ConsPlusNormal0">
    <w:name w:val="ConsPlusNormal Знак"/>
    <w:link w:val="ConsPlusNormal"/>
    <w:locked/>
    <w:rsid w:val="00287049"/>
    <w:rPr>
      <w:rFonts w:ascii="Calibri" w:hAnsi="Calibri" w:cs="Calibri"/>
      <w:sz w:val="22"/>
    </w:rPr>
  </w:style>
  <w:style w:type="paragraph" w:customStyle="1" w:styleId="ConsPlusNonformat">
    <w:name w:val="ConsPlusNonformat"/>
    <w:rsid w:val="00287049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14">
    <w:name w:val="Нижний колонтитул1"/>
    <w:basedOn w:val="a"/>
    <w:rsid w:val="00841E8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153"/>
        <w:tab w:val="right" w:pos="8306"/>
      </w:tabs>
    </w:pPr>
  </w:style>
  <w:style w:type="table" w:customStyle="1" w:styleId="43">
    <w:name w:val="Сетка таблицы4"/>
    <w:basedOn w:val="a1"/>
    <w:next w:val="af3"/>
    <w:uiPriority w:val="59"/>
    <w:rsid w:val="00841E86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Сетка таблицы5"/>
    <w:basedOn w:val="a1"/>
    <w:next w:val="af3"/>
    <w:uiPriority w:val="59"/>
    <w:rsid w:val="00841E86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1"/>
    <w:next w:val="af3"/>
    <w:uiPriority w:val="59"/>
    <w:rsid w:val="008419EA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982</Words>
  <Characters>5602</Characters>
  <Application>Microsoft Office Word</Application>
  <DocSecurity>4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dcterms:created xsi:type="dcterms:W3CDTF">2023-09-28T06:37:00Z</dcterms:created>
  <dcterms:modified xsi:type="dcterms:W3CDTF">2023-09-28T06:37:00Z</dcterms:modified>
</cp:coreProperties>
</file>