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D51482" w:rsidP="00D5148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4495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E2592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E2592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0149/01-07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4495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2E286A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FF6976">
        <w:rPr>
          <w:rFonts w:ascii="PT Astra Serif" w:hAnsi="PT Astra Serif" w:cs="PT Astra Serif"/>
          <w:sz w:val="26"/>
          <w:szCs w:val="26"/>
        </w:rPr>
        <w:t>0</w:t>
      </w:r>
      <w:r w:rsidR="002E286A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B46280" w:rsidRPr="00B46280">
        <w:rPr>
          <w:rFonts w:ascii="PT Astra Serif" w:hAnsi="PT Astra Serif" w:cs="PT Astra Serif"/>
          <w:sz w:val="26"/>
          <w:szCs w:val="26"/>
        </w:rPr>
        <w:t>19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2E286A">
        <w:rPr>
          <w:rFonts w:ascii="PT Astra Serif" w:hAnsi="PT Astra Serif" w:cs="PT Astra Serif"/>
          <w:sz w:val="26"/>
          <w:szCs w:val="26"/>
        </w:rPr>
        <w:t>0</w:t>
      </w:r>
      <w:r w:rsidR="00FF6976">
        <w:rPr>
          <w:rFonts w:ascii="PT Astra Serif" w:hAnsi="PT Astra Serif" w:cs="PT Astra Serif"/>
          <w:sz w:val="26"/>
          <w:szCs w:val="26"/>
        </w:rPr>
        <w:t>02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365267" w:rsidRPr="002E286A" w:rsidRDefault="00E1000E" w:rsidP="002E286A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FF697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в приказ Комитета по охране объектов культурного наследия Томской области от </w:t>
      </w:r>
      <w:r w:rsidR="00FF6976" w:rsidRPr="0037703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2E286A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FF6976" w:rsidRPr="00377039">
        <w:rPr>
          <w:rFonts w:ascii="PT Astra Serif" w:eastAsia="Andale Sans UI" w:hAnsi="PT Astra Serif"/>
          <w:kern w:val="1"/>
          <w:sz w:val="26"/>
          <w:szCs w:val="26"/>
          <w:lang w:bidi="ar-SA"/>
        </w:rPr>
        <w:t>.0</w:t>
      </w:r>
      <w:r w:rsidR="002E286A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FF6976" w:rsidRPr="00377039">
        <w:rPr>
          <w:rFonts w:ascii="PT Astra Serif" w:eastAsia="Andale Sans UI" w:hAnsi="PT Astra Serif"/>
          <w:kern w:val="1"/>
          <w:sz w:val="26"/>
          <w:szCs w:val="26"/>
          <w:lang w:bidi="ar-SA"/>
        </w:rPr>
        <w:t>.2019 № 0</w:t>
      </w:r>
      <w:r w:rsidR="002E286A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FF6976" w:rsidRPr="0037703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02/01-07 «Об утверждении административного регламента предоставления государственной услуги </w:t>
      </w:r>
      <w:r w:rsidR="002E286A" w:rsidRPr="002E286A">
        <w:rPr>
          <w:rFonts w:ascii="PT Astra Serif" w:eastAsia="Andale Sans UI" w:hAnsi="PT Astra Serif"/>
          <w:kern w:val="1"/>
          <w:sz w:val="26"/>
          <w:szCs w:val="26"/>
          <w:lang w:bidi="ar-SA"/>
        </w:rPr>
        <w:t>«</w:t>
      </w:r>
      <w:r w:rsidR="002E286A" w:rsidRPr="002E286A">
        <w:rPr>
          <w:rFonts w:ascii="PT Astra Serif" w:hAnsi="PT Astra Serif"/>
          <w:sz w:val="26"/>
          <w:szCs w:val="26"/>
        </w:rPr>
        <w:t>Организация проведения историко-культурной экспертизы»</w:t>
      </w:r>
      <w:r w:rsidR="002E286A" w:rsidRPr="002E286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2E286A" w:rsidRPr="002E286A">
        <w:rPr>
          <w:rFonts w:ascii="PT Astra Serif" w:eastAsia="PT Astra Serif" w:hAnsi="PT Astra Serif" w:cs="PT Astra Serif"/>
          <w:sz w:val="26"/>
          <w:szCs w:val="26"/>
        </w:rPr>
        <w:t>(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Официальный интернет-портал «Электронная Администрация Томской области» 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  <w:lang w:val="en-US"/>
        </w:rPr>
        <w:t>http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://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  <w:lang w:val="en-US"/>
        </w:rPr>
        <w:t>www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.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  <w:lang w:val="en-US"/>
        </w:rPr>
        <w:t>tomsk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.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  <w:lang w:val="en-US"/>
        </w:rPr>
        <w:t>gov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.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  <w:lang w:val="en-US"/>
        </w:rPr>
        <w:t>ru</w:t>
      </w:r>
      <w:r w:rsidR="002E286A" w:rsidRPr="002E286A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, 15.01.2019</w:t>
      </w:r>
      <w:r w:rsidR="002E286A" w:rsidRPr="002E286A">
        <w:rPr>
          <w:rFonts w:ascii="PT Astra Serif" w:eastAsia="PT Astra Serif" w:hAnsi="PT Astra Serif" w:cs="PT Astra Serif"/>
          <w:sz w:val="26"/>
          <w:szCs w:val="26"/>
        </w:rPr>
        <w:t>) изменение, изложив Административный регламент предоставления государственной услуги «</w:t>
      </w:r>
      <w:r w:rsidR="002E286A" w:rsidRPr="002E286A">
        <w:rPr>
          <w:rFonts w:ascii="PT Astra Serif" w:hAnsi="PT Astra Serif"/>
          <w:sz w:val="26"/>
          <w:szCs w:val="26"/>
        </w:rPr>
        <w:t>Организация проведения историко-культурной экспертизы</w:t>
      </w:r>
      <w:r w:rsidR="002E286A" w:rsidRPr="002E286A">
        <w:rPr>
          <w:rFonts w:ascii="PT Astra Serif" w:eastAsia="PT Astra Serif" w:hAnsi="PT Astra Serif" w:cs="PT Astra Serif"/>
          <w:sz w:val="26"/>
          <w:szCs w:val="26"/>
        </w:rPr>
        <w:t>», утвержденный указанным приказом, в новой редакции согласно приложению к настоящему приказу.</w:t>
      </w:r>
    </w:p>
    <w:p w:rsidR="00146E78" w:rsidRDefault="00146E78" w:rsidP="002E286A">
      <w:pPr>
        <w:pStyle w:val="ConsPlusNormal"/>
        <w:tabs>
          <w:tab w:val="left" w:pos="851"/>
        </w:tabs>
        <w:ind w:left="142"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2E286A" w:rsidRDefault="002E286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F6976" w:rsidRPr="00B46280" w:rsidRDefault="00FF697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723F66">
            <w:pPr>
              <w:tabs>
                <w:tab w:val="left" w:pos="7088"/>
              </w:tabs>
              <w:ind w:right="-1" w:firstLine="142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F95995">
            <w:pPr>
              <w:tabs>
                <w:tab w:val="left" w:pos="7088"/>
              </w:tabs>
              <w:ind w:right="-1" w:firstLine="142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C4495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723F66">
            <w:pPr>
              <w:tabs>
                <w:tab w:val="left" w:pos="7088"/>
              </w:tabs>
              <w:ind w:right="-1" w:firstLine="14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 w:rsidP="00723F66">
      <w:pPr>
        <w:tabs>
          <w:tab w:val="left" w:pos="7088"/>
        </w:tabs>
        <w:ind w:right="-1" w:firstLine="142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Pr="002E286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E286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2E286A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E286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51482">
        <w:rPr>
          <w:rFonts w:ascii="PT Astra Serif" w:hAnsi="PT Astra Serif" w:cs="PT Astra Serif"/>
          <w:color w:val="000000" w:themeColor="text1"/>
          <w:sz w:val="26"/>
          <w:szCs w:val="26"/>
        </w:rPr>
        <w:t>18.12.2023</w:t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C4495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E286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E286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25928">
        <w:rPr>
          <w:rFonts w:ascii="PT Astra Serif" w:hAnsi="PT Astra Serif" w:cs="PT Astra Serif"/>
          <w:color w:val="000000" w:themeColor="text1"/>
          <w:sz w:val="26"/>
          <w:szCs w:val="26"/>
        </w:rPr>
        <w:t>0149/01-07</w:t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C4495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E286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Pr="002E286A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63616A" w:rsidRPr="002E286A" w:rsidRDefault="00A27AA4" w:rsidP="0039262E">
      <w:pPr>
        <w:ind w:left="5670"/>
        <w:contextualSpacing/>
        <w:rPr>
          <w:rFonts w:ascii="PT Astra Serif" w:hAnsi="PT Astra Serif"/>
          <w:sz w:val="26"/>
          <w:szCs w:val="26"/>
        </w:rPr>
      </w:pPr>
      <w:r w:rsidRPr="002E286A">
        <w:rPr>
          <w:rFonts w:ascii="PT Astra Serif" w:hAnsi="PT Astra Serif"/>
          <w:sz w:val="26"/>
          <w:szCs w:val="26"/>
        </w:rPr>
        <w:t>У</w:t>
      </w:r>
      <w:r w:rsidR="0063616A" w:rsidRPr="002E286A">
        <w:rPr>
          <w:rFonts w:ascii="PT Astra Serif" w:hAnsi="PT Astra Serif"/>
          <w:sz w:val="26"/>
          <w:szCs w:val="26"/>
        </w:rPr>
        <w:t>ТВЕРЖДЕН</w:t>
      </w:r>
    </w:p>
    <w:p w:rsidR="00A27AA4" w:rsidRPr="002E286A" w:rsidRDefault="00A27AA4" w:rsidP="0039262E">
      <w:pPr>
        <w:ind w:left="5670"/>
        <w:contextualSpacing/>
        <w:rPr>
          <w:rFonts w:ascii="PT Astra Serif" w:hAnsi="PT Astra Serif"/>
          <w:sz w:val="26"/>
          <w:szCs w:val="26"/>
        </w:rPr>
      </w:pPr>
      <w:r w:rsidRPr="002E286A">
        <w:rPr>
          <w:rFonts w:ascii="PT Astra Serif" w:hAnsi="PT Astra Serif"/>
          <w:sz w:val="26"/>
          <w:szCs w:val="26"/>
        </w:rPr>
        <w:t>приказом Комитета по охране объектов культурного наследия Томской области</w:t>
      </w:r>
    </w:p>
    <w:p w:rsidR="00A27AA4" w:rsidRPr="002E286A" w:rsidRDefault="00A27AA4" w:rsidP="0039262E">
      <w:pPr>
        <w:ind w:left="5812" w:hanging="142"/>
        <w:contextualSpacing/>
        <w:rPr>
          <w:rFonts w:ascii="PT Astra Serif" w:hAnsi="PT Astra Serif"/>
          <w:sz w:val="26"/>
          <w:szCs w:val="26"/>
        </w:rPr>
      </w:pPr>
      <w:r w:rsidRPr="002E286A">
        <w:rPr>
          <w:rFonts w:ascii="PT Astra Serif" w:hAnsi="PT Astra Serif"/>
          <w:sz w:val="26"/>
          <w:szCs w:val="26"/>
        </w:rPr>
        <w:t>от 1</w:t>
      </w:r>
      <w:r w:rsidR="002E286A">
        <w:rPr>
          <w:rFonts w:ascii="PT Astra Serif" w:hAnsi="PT Astra Serif"/>
          <w:sz w:val="26"/>
          <w:szCs w:val="26"/>
        </w:rPr>
        <w:t>1</w:t>
      </w:r>
      <w:r w:rsidRPr="002E286A">
        <w:rPr>
          <w:rFonts w:ascii="PT Astra Serif" w:hAnsi="PT Astra Serif"/>
          <w:sz w:val="26"/>
          <w:szCs w:val="26"/>
        </w:rPr>
        <w:t>.</w:t>
      </w:r>
      <w:r w:rsidR="00CD2449" w:rsidRPr="002E286A">
        <w:rPr>
          <w:rFonts w:ascii="PT Astra Serif" w:hAnsi="PT Astra Serif"/>
          <w:sz w:val="26"/>
          <w:szCs w:val="26"/>
        </w:rPr>
        <w:t>0</w:t>
      </w:r>
      <w:r w:rsidR="002E286A">
        <w:rPr>
          <w:rFonts w:ascii="PT Astra Serif" w:hAnsi="PT Astra Serif"/>
          <w:sz w:val="26"/>
          <w:szCs w:val="26"/>
        </w:rPr>
        <w:t>1</w:t>
      </w:r>
      <w:r w:rsidRPr="002E286A">
        <w:rPr>
          <w:rFonts w:ascii="PT Astra Serif" w:hAnsi="PT Astra Serif"/>
          <w:sz w:val="26"/>
          <w:szCs w:val="26"/>
        </w:rPr>
        <w:t>.2019 № 0</w:t>
      </w:r>
      <w:r w:rsidR="002E286A">
        <w:rPr>
          <w:rFonts w:ascii="PT Astra Serif" w:hAnsi="PT Astra Serif"/>
          <w:sz w:val="26"/>
          <w:szCs w:val="26"/>
        </w:rPr>
        <w:t>0</w:t>
      </w:r>
      <w:r w:rsidR="00CD2449" w:rsidRPr="002E286A">
        <w:rPr>
          <w:rFonts w:ascii="PT Astra Serif" w:hAnsi="PT Astra Serif"/>
          <w:sz w:val="26"/>
          <w:szCs w:val="26"/>
        </w:rPr>
        <w:t>02</w:t>
      </w:r>
      <w:r w:rsidRPr="002E286A">
        <w:rPr>
          <w:rFonts w:ascii="PT Astra Serif" w:hAnsi="PT Astra Serif"/>
          <w:sz w:val="26"/>
          <w:szCs w:val="26"/>
        </w:rPr>
        <w:t>/01-07</w:t>
      </w:r>
    </w:p>
    <w:p w:rsidR="00A27AA4" w:rsidRPr="00871087" w:rsidRDefault="00A27AA4" w:rsidP="00A27AA4">
      <w:pPr>
        <w:ind w:left="5103"/>
        <w:contextualSpacing/>
        <w:rPr>
          <w:sz w:val="26"/>
          <w:szCs w:val="26"/>
        </w:rPr>
      </w:pPr>
    </w:p>
    <w:p w:rsidR="00A27AA4" w:rsidRPr="00871087" w:rsidRDefault="00A27AA4" w:rsidP="00A27AA4">
      <w:pPr>
        <w:contextualSpacing/>
        <w:jc w:val="right"/>
        <w:rPr>
          <w:sz w:val="26"/>
          <w:szCs w:val="26"/>
        </w:rPr>
      </w:pPr>
    </w:p>
    <w:p w:rsidR="00A27AA4" w:rsidRPr="00A27AA4" w:rsidRDefault="00A27AA4" w:rsidP="00A27AA4">
      <w:pPr>
        <w:pStyle w:val="ConsPlusTitle"/>
        <w:widowControl/>
        <w:contextualSpacing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27AA4">
        <w:rPr>
          <w:rFonts w:ascii="PT Astra Serif" w:hAnsi="PT Astra Serif" w:cs="Times New Roman"/>
          <w:b w:val="0"/>
          <w:sz w:val="26"/>
          <w:szCs w:val="26"/>
        </w:rPr>
        <w:t>Административный регламент предоставления государственной услуги</w:t>
      </w:r>
    </w:p>
    <w:p w:rsidR="00A27AA4" w:rsidRPr="002E286A" w:rsidRDefault="00A27AA4" w:rsidP="00CD2449">
      <w:pPr>
        <w:pStyle w:val="ConsPlusTitle"/>
        <w:widowControl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2E286A">
        <w:rPr>
          <w:rFonts w:ascii="PT Astra Serif" w:hAnsi="PT Astra Serif"/>
          <w:b w:val="0"/>
          <w:sz w:val="26"/>
          <w:szCs w:val="26"/>
        </w:rPr>
        <w:t>«</w:t>
      </w:r>
      <w:r w:rsidR="002E286A" w:rsidRPr="002E286A">
        <w:rPr>
          <w:rFonts w:ascii="PT Astra Serif" w:hAnsi="PT Astra Serif"/>
          <w:b w:val="0"/>
          <w:sz w:val="26"/>
          <w:szCs w:val="26"/>
        </w:rPr>
        <w:t>Организация проведения историко-культурной экспертизы</w:t>
      </w:r>
      <w:r w:rsidR="003305FE" w:rsidRPr="002E286A">
        <w:rPr>
          <w:rFonts w:ascii="PT Astra Serif" w:hAnsi="PT Astra Serif" w:cs="Times New Roman"/>
          <w:b w:val="0"/>
          <w:sz w:val="26"/>
          <w:szCs w:val="26"/>
        </w:rPr>
        <w:t>»</w:t>
      </w:r>
    </w:p>
    <w:p w:rsidR="00A27AA4" w:rsidRPr="00CD2449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1. Общие положения</w:t>
      </w:r>
    </w:p>
    <w:p w:rsidR="00A27AA4" w:rsidRPr="00A27AA4" w:rsidRDefault="00A27AA4" w:rsidP="00A27AA4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2E286A" w:rsidRDefault="00A27AA4" w:rsidP="002E286A">
      <w:pPr>
        <w:pStyle w:val="27"/>
        <w:numPr>
          <w:ilvl w:val="0"/>
          <w:numId w:val="30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2E286A">
        <w:rPr>
          <w:rFonts w:ascii="PT Astra Serif" w:hAnsi="PT Astra Serif"/>
        </w:rPr>
        <w:t xml:space="preserve">Административный </w:t>
      </w:r>
      <w:r w:rsidR="00CD2449" w:rsidRPr="002E286A">
        <w:rPr>
          <w:rFonts w:ascii="PT Astra Serif" w:hAnsi="PT Astra Serif"/>
          <w:color w:val="000000"/>
        </w:rPr>
        <w:t xml:space="preserve">регламент </w:t>
      </w:r>
      <w:r w:rsidR="002E286A" w:rsidRPr="00740A66">
        <w:rPr>
          <w:rFonts w:ascii="PT Astra Serif" w:hAnsi="PT Astra Serif"/>
        </w:rPr>
        <w:t>устанавливает стандарт предоставления Комитетом по охране объектов культурного наследия Томской области (далее - Комитет) государственной услуги «Организация проведения историко-культурной экспертизы»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2E286A" w:rsidRPr="00740A66" w:rsidRDefault="00A27AA4" w:rsidP="002E286A">
      <w:pPr>
        <w:pStyle w:val="27"/>
        <w:numPr>
          <w:ilvl w:val="0"/>
          <w:numId w:val="30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2E286A">
        <w:rPr>
          <w:rFonts w:ascii="PT Astra Serif" w:hAnsi="PT Astra Serif"/>
        </w:rPr>
        <w:t xml:space="preserve">Административный регламент </w:t>
      </w:r>
      <w:r w:rsidR="002E286A" w:rsidRPr="00740A66">
        <w:rPr>
          <w:rFonts w:ascii="PT Astra Serif" w:hAnsi="PT Astra Serif"/>
        </w:rPr>
        <w:t>разработан в соответствии с частью 1 статьи 13 Федерального закона от 27</w:t>
      </w:r>
      <w:r w:rsidR="002E286A">
        <w:rPr>
          <w:rFonts w:ascii="PT Astra Serif" w:hAnsi="PT Astra Serif"/>
        </w:rPr>
        <w:t>.07.</w:t>
      </w:r>
      <w:r w:rsidR="002E286A" w:rsidRPr="00740A66">
        <w:rPr>
          <w:rFonts w:ascii="PT Astra Serif" w:hAnsi="PT Astra Serif"/>
        </w:rPr>
        <w:t>2010 № 210-ФЗ «Об организации предоставления государственных и муниципальных услуг», Положением о Комитете по охране объектов культурного наследия Томской области, утвержденном Постановлением Губернатора Томской области от 29.04.2016 № 37, распоряжением Администрации Томской области от 16.05.2013 № 393-ра «Об утверждении Перечня государственных услуг, предоставляемых исполнительными</w:t>
      </w:r>
      <w:r w:rsidR="005D7344">
        <w:rPr>
          <w:rFonts w:ascii="PT Astra Serif" w:hAnsi="PT Astra Serif"/>
        </w:rPr>
        <w:t xml:space="preserve"> органами</w:t>
      </w:r>
      <w:r w:rsidR="002E286A" w:rsidRPr="00740A66">
        <w:rPr>
          <w:rFonts w:ascii="PT Astra Serif" w:hAnsi="PT Astra Serif"/>
        </w:rPr>
        <w:t xml:space="preserve">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973221" w:rsidRPr="00740A66" w:rsidRDefault="00A27AA4" w:rsidP="00973221">
      <w:pPr>
        <w:pStyle w:val="27"/>
        <w:numPr>
          <w:ilvl w:val="0"/>
          <w:numId w:val="30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973221">
        <w:rPr>
          <w:rFonts w:ascii="PT Astra Serif" w:hAnsi="PT Astra Serif"/>
          <w:bCs/>
          <w:iCs/>
        </w:rPr>
        <w:t xml:space="preserve">В качестве заявителей </w:t>
      </w:r>
      <w:r w:rsidR="00643350" w:rsidRPr="00973221">
        <w:rPr>
          <w:rFonts w:ascii="PT Astra Serif" w:hAnsi="PT Astra Serif"/>
          <w:bCs/>
          <w:iCs/>
        </w:rPr>
        <w:t>могут выступать</w:t>
      </w:r>
      <w:r w:rsidR="00643350" w:rsidRPr="00973221">
        <w:rPr>
          <w:rFonts w:ascii="PT Astra Serif" w:hAnsi="PT Astra Serif"/>
          <w:spacing w:val="2"/>
        </w:rPr>
        <w:t xml:space="preserve"> </w:t>
      </w:r>
      <w:r w:rsidR="00973221" w:rsidRPr="00740A66">
        <w:rPr>
          <w:rFonts w:ascii="PT Astra Serif" w:hAnsi="PT Astra Serif"/>
        </w:rPr>
        <w:t>заказчики проведения историко- культурной экспертизы: заинтересованное в проведении историко-культурной экспертизы юридическое или физическое лицо (далее - Заявители).</w:t>
      </w:r>
    </w:p>
    <w:p w:rsidR="00973221" w:rsidRPr="00973221" w:rsidRDefault="00973221" w:rsidP="00973221">
      <w:pPr>
        <w:pStyle w:val="27"/>
        <w:numPr>
          <w:ilvl w:val="0"/>
          <w:numId w:val="30"/>
        </w:numPr>
        <w:shd w:val="clear" w:color="auto" w:fill="auto"/>
        <w:autoSpaceDE w:val="0"/>
        <w:autoSpaceDN w:val="0"/>
        <w:adjustRightInd w:val="0"/>
        <w:spacing w:before="0" w:after="0" w:line="299" w:lineRule="exact"/>
        <w:ind w:firstLine="706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Cs/>
          <w:iCs/>
        </w:rPr>
        <w:t xml:space="preserve">От имени </w:t>
      </w:r>
      <w:r w:rsidRPr="00740A66">
        <w:rPr>
          <w:rFonts w:ascii="PT Astra Serif" w:hAnsi="PT Astra Serif"/>
        </w:rPr>
        <w:t>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Комитетом (далее - представители).</w:t>
      </w:r>
    </w:p>
    <w:p w:rsidR="00CD2449" w:rsidRPr="00973221" w:rsidRDefault="00CD2449" w:rsidP="00973221">
      <w:pPr>
        <w:pStyle w:val="27"/>
        <w:numPr>
          <w:ilvl w:val="0"/>
          <w:numId w:val="30"/>
        </w:numPr>
        <w:shd w:val="clear" w:color="auto" w:fill="auto"/>
        <w:autoSpaceDE w:val="0"/>
        <w:autoSpaceDN w:val="0"/>
        <w:adjustRightInd w:val="0"/>
        <w:spacing w:before="0" w:after="0" w:line="299" w:lineRule="exact"/>
        <w:ind w:firstLine="706"/>
        <w:jc w:val="both"/>
        <w:rPr>
          <w:rFonts w:ascii="PT Astra Serif" w:hAnsi="PT Astra Serif"/>
          <w:color w:val="000000"/>
        </w:rPr>
      </w:pPr>
      <w:r w:rsidRPr="00973221">
        <w:rPr>
          <w:rFonts w:ascii="PT Astra Serif" w:hAnsi="PT Astra Serif"/>
          <w:bCs/>
          <w:iCs/>
        </w:rPr>
        <w:t xml:space="preserve">Местонахождение </w:t>
      </w:r>
      <w:r w:rsidRPr="00973221">
        <w:rPr>
          <w:rFonts w:ascii="PT Astra Serif" w:hAnsi="PT Astra Serif"/>
          <w:color w:val="000000"/>
        </w:rPr>
        <w:t>Комитета: 634050, г. Томск, пр. Ленина, 50.</w:t>
      </w:r>
    </w:p>
    <w:p w:rsidR="00CD2449" w:rsidRPr="00CD2449" w:rsidRDefault="00CD2449" w:rsidP="00CD2449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CD2449">
        <w:rPr>
          <w:rFonts w:ascii="PT Astra Serif" w:hAnsi="PT Astra Serif"/>
          <w:color w:val="000000"/>
          <w:sz w:val="26"/>
          <w:szCs w:val="26"/>
        </w:rPr>
        <w:t>Почтовый адрес: 634050, г. Томск, а/я 115.</w:t>
      </w:r>
    </w:p>
    <w:p w:rsidR="00CD2449" w:rsidRPr="00CD2449" w:rsidRDefault="00CD2449" w:rsidP="00CD2449">
      <w:pPr>
        <w:pStyle w:val="ConsPlusNormal"/>
        <w:ind w:firstLine="706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CD2449">
        <w:rPr>
          <w:rFonts w:ascii="PT Astra Serif" w:hAnsi="PT Astra Serif"/>
          <w:color w:val="000000"/>
          <w:sz w:val="26"/>
          <w:szCs w:val="26"/>
        </w:rPr>
        <w:t xml:space="preserve">Адрес электронной почты: </w:t>
      </w:r>
      <w:r w:rsidRPr="00CD2449">
        <w:rPr>
          <w:rFonts w:ascii="PT Astra Serif" w:hAnsi="PT Astra Serif"/>
          <w:color w:val="000000"/>
          <w:sz w:val="26"/>
          <w:szCs w:val="26"/>
          <w:lang w:val="en-US"/>
        </w:rPr>
        <w:t>kooknto</w:t>
      </w:r>
      <w:r w:rsidRPr="00CD2449">
        <w:rPr>
          <w:rFonts w:ascii="PT Astra Serif" w:hAnsi="PT Astra Serif"/>
          <w:color w:val="000000"/>
          <w:sz w:val="26"/>
          <w:szCs w:val="26"/>
        </w:rPr>
        <w:t>@</w:t>
      </w:r>
      <w:r w:rsidRPr="00CD2449">
        <w:rPr>
          <w:rFonts w:ascii="PT Astra Serif" w:hAnsi="PT Astra Serif"/>
          <w:color w:val="000000"/>
          <w:sz w:val="26"/>
          <w:szCs w:val="26"/>
          <w:lang w:val="en-US"/>
        </w:rPr>
        <w:t>gov</w:t>
      </w:r>
      <w:r w:rsidRPr="00CD2449">
        <w:rPr>
          <w:rFonts w:ascii="PT Astra Serif" w:hAnsi="PT Astra Serif"/>
          <w:color w:val="000000"/>
          <w:sz w:val="26"/>
          <w:szCs w:val="26"/>
        </w:rPr>
        <w:t>70.</w:t>
      </w:r>
      <w:r w:rsidRPr="00CD2449">
        <w:rPr>
          <w:rFonts w:ascii="PT Astra Serif" w:hAnsi="PT Astra Serif"/>
          <w:color w:val="000000"/>
          <w:sz w:val="26"/>
          <w:szCs w:val="26"/>
          <w:lang w:val="en-US"/>
        </w:rPr>
        <w:t>ru</w:t>
      </w:r>
      <w:r w:rsidRPr="00CD2449">
        <w:rPr>
          <w:rFonts w:ascii="PT Astra Serif" w:hAnsi="PT Astra Serif"/>
          <w:color w:val="000000"/>
          <w:sz w:val="26"/>
          <w:szCs w:val="26"/>
        </w:rPr>
        <w:t>.</w:t>
      </w:r>
    </w:p>
    <w:p w:rsidR="00CD2449" w:rsidRPr="00CD2449" w:rsidRDefault="00CD2449" w:rsidP="00CD2449">
      <w:pPr>
        <w:pStyle w:val="ConsPlusNormal"/>
        <w:ind w:firstLine="706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CD2449">
        <w:rPr>
          <w:rFonts w:ascii="PT Astra Serif" w:hAnsi="PT Astra Serif"/>
          <w:color w:val="000000"/>
          <w:sz w:val="26"/>
          <w:szCs w:val="26"/>
        </w:rPr>
        <w:t>Адрес официального сайта в информационно-телекоммуникационной сети «Интернет»: http</w:t>
      </w:r>
      <w:r w:rsidRPr="00CD2449">
        <w:rPr>
          <w:rFonts w:ascii="PT Astra Serif" w:hAnsi="PT Astra Serif"/>
          <w:color w:val="000000"/>
          <w:sz w:val="26"/>
          <w:szCs w:val="26"/>
          <w:lang w:val="en-US"/>
        </w:rPr>
        <w:t>s</w:t>
      </w:r>
      <w:r w:rsidRPr="00CD2449">
        <w:rPr>
          <w:rFonts w:ascii="PT Astra Serif" w:hAnsi="PT Astra Serif"/>
          <w:color w:val="000000"/>
          <w:sz w:val="26"/>
          <w:szCs w:val="26"/>
        </w:rPr>
        <w:t>://</w:t>
      </w:r>
      <w:r w:rsidRPr="00CD2449">
        <w:rPr>
          <w:rFonts w:ascii="PT Astra Serif" w:hAnsi="PT Astra Serif"/>
          <w:color w:val="000000"/>
          <w:sz w:val="26"/>
          <w:szCs w:val="26"/>
          <w:lang w:val="en-US"/>
        </w:rPr>
        <w:t>heritage</w:t>
      </w:r>
      <w:r w:rsidRPr="00CD2449">
        <w:rPr>
          <w:rFonts w:ascii="PT Astra Serif" w:hAnsi="PT Astra Serif"/>
          <w:color w:val="000000"/>
          <w:sz w:val="26"/>
          <w:szCs w:val="26"/>
        </w:rPr>
        <w:t>.tomsk.gov.ru (далее - интернет-сайт).</w:t>
      </w:r>
    </w:p>
    <w:p w:rsidR="00786845" w:rsidRPr="00CD2449" w:rsidRDefault="00CD2449" w:rsidP="00CD2449">
      <w:pPr>
        <w:pStyle w:val="a7"/>
        <w:tabs>
          <w:tab w:val="left" w:pos="1134"/>
        </w:tabs>
        <w:autoSpaceDE w:val="0"/>
        <w:autoSpaceDN w:val="0"/>
        <w:adjustRightInd w:val="0"/>
        <w:ind w:left="706"/>
        <w:jc w:val="both"/>
        <w:rPr>
          <w:rFonts w:ascii="PT Astra Serif" w:hAnsi="PT Astra Serif"/>
          <w:sz w:val="26"/>
          <w:szCs w:val="26"/>
        </w:rPr>
      </w:pPr>
      <w:r w:rsidRPr="00CD2449">
        <w:rPr>
          <w:rFonts w:ascii="PT Astra Serif" w:hAnsi="PT Astra Serif"/>
          <w:color w:val="000000"/>
          <w:sz w:val="26"/>
          <w:szCs w:val="26"/>
        </w:rPr>
        <w:t>Телефон для справок: (3822) 909-420</w:t>
      </w:r>
      <w:r w:rsidR="00643350" w:rsidRPr="00CD2449">
        <w:rPr>
          <w:rFonts w:ascii="PT Astra Serif" w:hAnsi="PT Astra Serif"/>
          <w:bCs/>
          <w:sz w:val="26"/>
          <w:szCs w:val="26"/>
        </w:rPr>
        <w:t>.</w:t>
      </w:r>
    </w:p>
    <w:p w:rsidR="00A27AA4" w:rsidRPr="00A27AA4" w:rsidRDefault="00A27AA4" w:rsidP="00973221">
      <w:pPr>
        <w:pStyle w:val="ConsPlusNormal"/>
        <w:numPr>
          <w:ilvl w:val="0"/>
          <w:numId w:val="30"/>
        </w:numPr>
        <w:ind w:left="1126" w:hanging="42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График работы Комитета: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понедельник - пятница: с 9-00 до 18-00;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перерыв для отдыха и питания: с 12-30 до 13-30;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суббота, воскресенье: выходной день.</w:t>
      </w:r>
    </w:p>
    <w:p w:rsidR="00A27AA4" w:rsidRPr="00A27AA4" w:rsidRDefault="00A27AA4" w:rsidP="00973221">
      <w:pPr>
        <w:pStyle w:val="ConsPlusNormal"/>
        <w:numPr>
          <w:ilvl w:val="0"/>
          <w:numId w:val="30"/>
        </w:numPr>
        <w:ind w:left="1126" w:hanging="42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представляется:</w:t>
      </w:r>
    </w:p>
    <w:p w:rsidR="007B2652" w:rsidRDefault="00A27AA4" w:rsidP="00FD18A8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Комитете при личном посещении, в электронном виде, посредством письменных ответов, по номерам телефонов Комитета;</w:t>
      </w:r>
    </w:p>
    <w:p w:rsidR="007B2652" w:rsidRPr="007B2652" w:rsidRDefault="00A27AA4" w:rsidP="00FD18A8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на официальном сайте Комитета по адрес</w:t>
      </w:r>
      <w:r w:rsidR="00643350">
        <w:rPr>
          <w:rFonts w:ascii="PT Astra Serif" w:hAnsi="PT Astra Serif"/>
          <w:sz w:val="26"/>
          <w:szCs w:val="26"/>
        </w:rPr>
        <w:t>у</w:t>
      </w:r>
      <w:r w:rsidRPr="007B2652">
        <w:rPr>
          <w:rFonts w:ascii="PT Astra Serif" w:hAnsi="PT Astra Serif"/>
          <w:sz w:val="26"/>
          <w:szCs w:val="26"/>
        </w:rPr>
        <w:t xml:space="preserve">: </w:t>
      </w:r>
      <w:r w:rsidR="00CD2449">
        <w:rPr>
          <w:rFonts w:ascii="PT Astra Serif" w:hAnsi="PT Astra Serif"/>
          <w:sz w:val="26"/>
          <w:szCs w:val="26"/>
          <w:lang w:val="en-US"/>
        </w:rPr>
        <w:t>https</w:t>
      </w:r>
      <w:r w:rsidR="00CD2449">
        <w:rPr>
          <w:rFonts w:ascii="PT Astra Serif" w:hAnsi="PT Astra Serif"/>
          <w:sz w:val="26"/>
          <w:szCs w:val="26"/>
        </w:rPr>
        <w:t>://</w:t>
      </w:r>
      <w:hyperlink r:id="rId9" w:history="1"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heritage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.tomsk.gov.ru</w:t>
        </w:r>
      </w:hyperlink>
      <w:r w:rsidRPr="007B2652">
        <w:rPr>
          <w:rFonts w:ascii="PT Astra Serif" w:hAnsi="PT Astra Serif"/>
          <w:sz w:val="26"/>
          <w:szCs w:val="26"/>
        </w:rPr>
        <w:t>;</w:t>
      </w:r>
    </w:p>
    <w:p w:rsidR="007B2652" w:rsidRDefault="00A27AA4" w:rsidP="00FD18A8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 xml:space="preserve">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</w:t>
      </w:r>
      <w:r w:rsidR="00643350">
        <w:rPr>
          <w:rFonts w:ascii="PT Astra Serif" w:hAnsi="PT Astra Serif"/>
          <w:sz w:val="26"/>
          <w:szCs w:val="26"/>
        </w:rPr>
        <w:t xml:space="preserve">услуг» (далее - МФЦ) по адресу: </w:t>
      </w:r>
      <w:r w:rsidRPr="007B2652">
        <w:rPr>
          <w:rFonts w:ascii="PT Astra Serif" w:hAnsi="PT Astra Serif"/>
          <w:sz w:val="26"/>
          <w:szCs w:val="26"/>
        </w:rPr>
        <w:t>mfc.tomsk.ru (далее - сайт МФЦ);</w:t>
      </w:r>
    </w:p>
    <w:p w:rsidR="00C72800" w:rsidRPr="007B2652" w:rsidRDefault="00A27AA4" w:rsidP="00FD18A8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- Единый портал).</w:t>
      </w:r>
    </w:p>
    <w:p w:rsidR="00A27AA4" w:rsidRPr="00C72800" w:rsidRDefault="00A27AA4" w:rsidP="0097322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7B2652" w:rsidRDefault="00A27AA4" w:rsidP="00FD18A8">
      <w:pPr>
        <w:pStyle w:val="a7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лично в часы работы Комитета;</w:t>
      </w:r>
    </w:p>
    <w:p w:rsidR="007B2652" w:rsidRDefault="00A27AA4" w:rsidP="00FD18A8">
      <w:pPr>
        <w:pStyle w:val="a7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путем направления запроса по адресу электронной почты Комитета;</w:t>
      </w:r>
    </w:p>
    <w:p w:rsidR="007B2652" w:rsidRDefault="00A27AA4" w:rsidP="00FD18A8">
      <w:pPr>
        <w:pStyle w:val="a7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письменном виде почтовым отправлением в адрес Комитета;</w:t>
      </w:r>
    </w:p>
    <w:p w:rsidR="00A27AA4" w:rsidRPr="007B2652" w:rsidRDefault="00A27AA4" w:rsidP="00FD18A8">
      <w:pPr>
        <w:pStyle w:val="a7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 номерам телефонов Комитета в часы работы Комитета.</w:t>
      </w:r>
    </w:p>
    <w:p w:rsidR="00A27AA4" w:rsidRPr="00C72800" w:rsidRDefault="00A27AA4" w:rsidP="0097322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Информация о предоставлении государственной услуги размещается на Едином портале, а также сайте Комитета.</w:t>
      </w:r>
    </w:p>
    <w:p w:rsidR="00A27AA4" w:rsidRPr="00A27AA4" w:rsidRDefault="00A27AA4" w:rsidP="00BD5B4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На Едином портале, сайте Комитета размещается следующая информация: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круг заявителей;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срок предоставления государственной услуги;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услуги;</w:t>
      </w:r>
    </w:p>
    <w:p w:rsidR="007B2652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порядок досудебного (внесудебного) обжалования заявителем решений и действий (бездействия) Комитета, МФЦ, а также их должностных лиц, государственных служащих, работников;</w:t>
      </w:r>
    </w:p>
    <w:p w:rsidR="00A27AA4" w:rsidRPr="00973221" w:rsidRDefault="00A27AA4" w:rsidP="00FD18A8">
      <w:pPr>
        <w:pStyle w:val="a7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color w:val="000000"/>
          <w:sz w:val="26"/>
          <w:szCs w:val="26"/>
        </w:rPr>
        <w:t xml:space="preserve">форма запроса (заявления) в соответствии с </w:t>
      </w:r>
      <w:hyperlink w:anchor="Par1633" w:tooltip="                                 ЗАЯВЛЕНИЕ" w:history="1">
        <w:r w:rsidR="00BD5B40">
          <w:rPr>
            <w:rFonts w:ascii="PT Astra Serif" w:hAnsi="PT Astra Serif"/>
            <w:color w:val="000000"/>
            <w:sz w:val="26"/>
            <w:szCs w:val="26"/>
          </w:rPr>
          <w:t>п</w:t>
        </w:r>
        <w:r w:rsidRPr="007B2652">
          <w:rPr>
            <w:rFonts w:ascii="PT Astra Serif" w:hAnsi="PT Astra Serif"/>
            <w:color w:val="000000"/>
            <w:sz w:val="26"/>
            <w:szCs w:val="26"/>
          </w:rPr>
          <w:t>риложени</w:t>
        </w:r>
        <w:r w:rsidR="00973221">
          <w:rPr>
            <w:rFonts w:ascii="PT Astra Serif" w:hAnsi="PT Astra Serif"/>
            <w:color w:val="000000"/>
            <w:sz w:val="26"/>
            <w:szCs w:val="26"/>
          </w:rPr>
          <w:t>е</w:t>
        </w:r>
        <w:r w:rsidRPr="007B2652">
          <w:rPr>
            <w:rFonts w:ascii="PT Astra Serif" w:hAnsi="PT Astra Serif"/>
            <w:color w:val="000000"/>
            <w:sz w:val="26"/>
            <w:szCs w:val="26"/>
          </w:rPr>
          <w:t xml:space="preserve">м </w:t>
        </w:r>
      </w:hyperlink>
      <w:hyperlink w:anchor="Par2781" w:tooltip="                                  ЗАДАНИЕ" w:history="1"/>
      <w:r w:rsidR="00973221" w:rsidRPr="00973221">
        <w:rPr>
          <w:rFonts w:ascii="PT Astra Serif" w:hAnsi="PT Astra Serif"/>
          <w:sz w:val="26"/>
          <w:szCs w:val="26"/>
        </w:rPr>
        <w:t>к а</w:t>
      </w:r>
      <w:r w:rsidRPr="00973221">
        <w:rPr>
          <w:rFonts w:ascii="PT Astra Serif" w:hAnsi="PT Astra Serif"/>
          <w:color w:val="000000"/>
          <w:sz w:val="26"/>
          <w:szCs w:val="26"/>
        </w:rPr>
        <w:t>дминистративно</w:t>
      </w:r>
      <w:r w:rsidR="00973221" w:rsidRPr="00973221">
        <w:rPr>
          <w:rFonts w:ascii="PT Astra Serif" w:hAnsi="PT Astra Serif"/>
          <w:color w:val="000000"/>
          <w:sz w:val="26"/>
          <w:szCs w:val="26"/>
        </w:rPr>
        <w:t>му</w:t>
      </w:r>
      <w:r w:rsidRPr="00973221">
        <w:rPr>
          <w:rFonts w:ascii="PT Astra Serif" w:hAnsi="PT Astra Serif"/>
          <w:color w:val="000000"/>
          <w:sz w:val="26"/>
          <w:szCs w:val="26"/>
        </w:rPr>
        <w:t xml:space="preserve"> регламент</w:t>
      </w:r>
      <w:r w:rsidR="00973221" w:rsidRPr="00973221">
        <w:rPr>
          <w:rFonts w:ascii="PT Astra Serif" w:hAnsi="PT Astra Serif"/>
          <w:color w:val="000000"/>
          <w:sz w:val="26"/>
          <w:szCs w:val="26"/>
        </w:rPr>
        <w:t>у</w:t>
      </w:r>
      <w:r w:rsidRPr="00973221">
        <w:rPr>
          <w:rFonts w:ascii="PT Astra Serif" w:hAnsi="PT Astra Serif"/>
          <w:color w:val="000000"/>
          <w:sz w:val="26"/>
          <w:szCs w:val="26"/>
        </w:rPr>
        <w:t>.</w:t>
      </w:r>
    </w:p>
    <w:p w:rsidR="00C72800" w:rsidRPr="00973221" w:rsidRDefault="00C728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  <w:lang w:eastAsia="ru-RU" w:bidi="ar-SA"/>
        </w:rPr>
      </w:pPr>
    </w:p>
    <w:p w:rsidR="00A27AA4" w:rsidRPr="00973221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973221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1A0E2D" w:rsidRPr="00973221" w:rsidRDefault="00A27AA4" w:rsidP="0097322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 xml:space="preserve">Наименование </w:t>
      </w:r>
      <w:r w:rsidR="009F35F1" w:rsidRPr="009F35F1"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услуги: </w:t>
      </w:r>
      <w:r w:rsidR="009F35F1" w:rsidRPr="00973221">
        <w:rPr>
          <w:rFonts w:ascii="PT Astra Serif" w:hAnsi="PT Astra Serif"/>
          <w:color w:val="000000"/>
          <w:sz w:val="26"/>
          <w:szCs w:val="26"/>
        </w:rPr>
        <w:t>«</w:t>
      </w:r>
      <w:r w:rsidR="00973221" w:rsidRPr="00973221">
        <w:rPr>
          <w:rFonts w:ascii="PT Astra Serif" w:hAnsi="PT Astra Serif"/>
          <w:sz w:val="26"/>
          <w:szCs w:val="26"/>
        </w:rPr>
        <w:t>Организация проведения историко-культурной экспертизы»</w:t>
      </w:r>
      <w:r w:rsidR="009F35F1" w:rsidRPr="00973221">
        <w:rPr>
          <w:rFonts w:ascii="PT Astra Serif" w:hAnsi="PT Astra Serif"/>
          <w:color w:val="000000"/>
          <w:sz w:val="26"/>
          <w:szCs w:val="26"/>
        </w:rPr>
        <w:t>.</w:t>
      </w:r>
    </w:p>
    <w:p w:rsidR="00973221" w:rsidRDefault="00A27AA4" w:rsidP="0097322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>Государственная услуга предоставляется Комитетом.</w:t>
      </w:r>
    </w:p>
    <w:p w:rsidR="00973221" w:rsidRDefault="00A27AA4" w:rsidP="0097322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73221">
        <w:rPr>
          <w:rFonts w:ascii="PT Astra Serif" w:hAnsi="PT Astra Serif"/>
          <w:color w:val="000000"/>
          <w:sz w:val="26"/>
          <w:szCs w:val="26"/>
        </w:rPr>
        <w:t>Результатом предоставления государственной услуги является</w:t>
      </w:r>
      <w:r w:rsidR="00973221" w:rsidRPr="00973221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73221" w:rsidRPr="00973221">
        <w:rPr>
          <w:rFonts w:ascii="PT Astra Serif" w:hAnsi="PT Astra Serif"/>
          <w:sz w:val="26"/>
          <w:szCs w:val="26"/>
        </w:rPr>
        <w:t>направление утвержденного Комитетом задания на проведение историко- культурной экспертизы (далее - Задание) либо мотивированного уведомления об отказе в выдаче Задания.</w:t>
      </w:r>
    </w:p>
    <w:p w:rsidR="00973221" w:rsidRPr="00973221" w:rsidRDefault="00A27AA4" w:rsidP="0097322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73221">
        <w:rPr>
          <w:rFonts w:ascii="PT Astra Serif" w:hAnsi="PT Astra Serif"/>
          <w:bCs/>
          <w:iCs/>
          <w:sz w:val="26"/>
          <w:szCs w:val="26"/>
        </w:rPr>
        <w:t>Срок предоставления государственной услуги составляет</w:t>
      </w:r>
      <w:r w:rsidR="00973221">
        <w:rPr>
          <w:rFonts w:ascii="PT Astra Serif" w:hAnsi="PT Astra Serif"/>
          <w:bCs/>
          <w:iCs/>
          <w:sz w:val="26"/>
          <w:szCs w:val="26"/>
        </w:rPr>
        <w:t>:</w:t>
      </w:r>
    </w:p>
    <w:p w:rsidR="00B35E9D" w:rsidRDefault="00973221" w:rsidP="00973221">
      <w:pPr>
        <w:pStyle w:val="27"/>
        <w:numPr>
          <w:ilvl w:val="0"/>
          <w:numId w:val="33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  <w:iCs/>
          <w:color w:val="000000"/>
        </w:rPr>
        <w:t>тридцать</w:t>
      </w:r>
      <w:r w:rsidR="009F35F1" w:rsidRPr="00973221">
        <w:rPr>
          <w:rFonts w:ascii="PT Astra Serif" w:hAnsi="PT Astra Serif"/>
          <w:bCs/>
          <w:iCs/>
          <w:color w:val="000000"/>
        </w:rPr>
        <w:t xml:space="preserve"> рабочих</w:t>
      </w:r>
      <w:r w:rsidR="009F35F1" w:rsidRPr="00973221">
        <w:rPr>
          <w:rFonts w:ascii="PT Astra Serif" w:hAnsi="PT Astra Serif"/>
          <w:color w:val="000000"/>
        </w:rPr>
        <w:t xml:space="preserve"> дней со дня </w:t>
      </w:r>
      <w:r w:rsidRPr="00740A66">
        <w:rPr>
          <w:rFonts w:ascii="PT Astra Serif" w:hAnsi="PT Astra Serif"/>
        </w:rPr>
        <w:t>регистрации запроса в Комитете, если результатом</w:t>
      </w:r>
      <w:r w:rsidRPr="00740A66">
        <w:rPr>
          <w:rFonts w:ascii="PT Astra Serif" w:hAnsi="PT Astra Serif"/>
        </w:rPr>
        <w:tab/>
        <w:t>предоставления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государственной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услуги является направление Задания;</w:t>
      </w:r>
    </w:p>
    <w:p w:rsidR="00973221" w:rsidRPr="00740A66" w:rsidRDefault="00973221" w:rsidP="00973221">
      <w:pPr>
        <w:pStyle w:val="27"/>
        <w:numPr>
          <w:ilvl w:val="0"/>
          <w:numId w:val="33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восемь </w:t>
      </w:r>
      <w:r w:rsidRPr="00740A66">
        <w:rPr>
          <w:rFonts w:ascii="PT Astra Serif" w:hAnsi="PT Astra Serif"/>
        </w:rPr>
        <w:t>рабочих дней со дня регистрации запроса в Комитете, если результатом</w:t>
      </w:r>
      <w:r w:rsidRPr="00740A66">
        <w:rPr>
          <w:rFonts w:ascii="PT Astra Serif" w:hAnsi="PT Astra Serif"/>
        </w:rPr>
        <w:tab/>
        <w:t>предоставления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государственной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услуги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является направление (вручение) заявителю мотивированного уведомления об отказе в предоставлении государственной услуги.</w:t>
      </w:r>
    </w:p>
    <w:p w:rsidR="00973221" w:rsidRPr="00740A66" w:rsidRDefault="00973221" w:rsidP="0097322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Оснований для приостановления предоставления государственной услуги не предусмотрено.</w:t>
      </w:r>
    </w:p>
    <w:p w:rsidR="00A27AA4" w:rsidRPr="00407B9F" w:rsidRDefault="00A27AA4" w:rsidP="00407B9F">
      <w:pPr>
        <w:pStyle w:val="27"/>
        <w:numPr>
          <w:ilvl w:val="0"/>
          <w:numId w:val="30"/>
        </w:numPr>
        <w:shd w:val="clear" w:color="auto" w:fill="auto"/>
        <w:spacing w:before="0" w:after="0" w:line="299" w:lineRule="exact"/>
        <w:ind w:firstLine="709"/>
        <w:jc w:val="both"/>
        <w:rPr>
          <w:rFonts w:ascii="PT Astra Serif" w:hAnsi="PT Astra Serif"/>
        </w:rPr>
      </w:pPr>
      <w:r w:rsidRPr="00407B9F">
        <w:rPr>
          <w:rFonts w:ascii="PT Astra Serif" w:hAnsi="PT Astra Serif"/>
        </w:rPr>
        <w:t>Правовые основания для предоставления государственной услуги:</w:t>
      </w:r>
      <w:bookmarkStart w:id="4" w:name="P75"/>
      <w:bookmarkEnd w:id="4"/>
    </w:p>
    <w:p w:rsidR="001A0E2D" w:rsidRPr="001A0E2D" w:rsidRDefault="00C44958" w:rsidP="00FD18A8">
      <w:pPr>
        <w:pStyle w:val="ConsPlusNormal"/>
        <w:widowControl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0" w:history="1">
        <w:r w:rsidR="001A0E2D" w:rsidRPr="001A0E2D">
          <w:rPr>
            <w:rFonts w:ascii="PT Astra Serif" w:hAnsi="PT Astra Serif"/>
            <w:sz w:val="26"/>
            <w:szCs w:val="26"/>
          </w:rPr>
          <w:t>Конституци</w:t>
        </w:r>
      </w:hyperlink>
      <w:r w:rsidR="001A0E2D" w:rsidRPr="001A0E2D">
        <w:rPr>
          <w:rFonts w:ascii="PT Astra Serif" w:hAnsi="PT Astra Serif"/>
          <w:sz w:val="26"/>
          <w:szCs w:val="26"/>
        </w:rPr>
        <w:t>я Российской Федерации;</w:t>
      </w:r>
    </w:p>
    <w:p w:rsidR="001A0E2D" w:rsidRPr="001A0E2D" w:rsidRDefault="001A0E2D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 xml:space="preserve">Федеральный </w:t>
      </w:r>
      <w:hyperlink r:id="rId11" w:history="1">
        <w:r w:rsidRPr="001A0E2D">
          <w:rPr>
            <w:rFonts w:ascii="PT Astra Serif" w:hAnsi="PT Astra Serif"/>
            <w:sz w:val="26"/>
            <w:szCs w:val="26"/>
          </w:rPr>
          <w:t>закон</w:t>
        </w:r>
      </w:hyperlink>
      <w:r w:rsidRPr="001A0E2D">
        <w:rPr>
          <w:rFonts w:ascii="PT Astra Serif" w:hAnsi="PT Astra Serif"/>
          <w:sz w:val="26"/>
          <w:szCs w:val="26"/>
        </w:rPr>
        <w:t xml:space="preserve"> от 25.06.2002 № 73-ФЗ «Об объектах культурного наследия (памятниках истории и культуры) народов Российской Федерации» (далее - Закон № 73-ФЗ);</w:t>
      </w:r>
    </w:p>
    <w:p w:rsidR="001A0E2D" w:rsidRPr="001A0E2D" w:rsidRDefault="001A0E2D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 xml:space="preserve">Федеральный </w:t>
      </w:r>
      <w:hyperlink r:id="rId12" w:history="1">
        <w:r w:rsidRPr="001A0E2D">
          <w:rPr>
            <w:rFonts w:ascii="PT Astra Serif" w:hAnsi="PT Astra Serif"/>
            <w:sz w:val="26"/>
            <w:szCs w:val="26"/>
          </w:rPr>
          <w:t>закон</w:t>
        </w:r>
      </w:hyperlink>
      <w:r w:rsidRPr="001A0E2D">
        <w:rPr>
          <w:rFonts w:ascii="PT Astra Serif" w:hAnsi="PT Astra Serif"/>
          <w:sz w:val="26"/>
          <w:szCs w:val="26"/>
        </w:rPr>
        <w:t xml:space="preserve"> от 27.07.2010 № 210-ФЗ «Об организации предоставления государственных и муниципальных услуг»;</w:t>
      </w:r>
    </w:p>
    <w:p w:rsidR="001A0E2D" w:rsidRPr="001A0E2D" w:rsidRDefault="001A0E2D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 xml:space="preserve">Федеральный </w:t>
      </w:r>
      <w:hyperlink r:id="rId13" w:history="1">
        <w:r w:rsidRPr="001A0E2D">
          <w:rPr>
            <w:rFonts w:ascii="PT Astra Serif" w:hAnsi="PT Astra Serif"/>
            <w:sz w:val="26"/>
            <w:szCs w:val="26"/>
          </w:rPr>
          <w:t>закон</w:t>
        </w:r>
      </w:hyperlink>
      <w:r w:rsidRPr="001A0E2D">
        <w:rPr>
          <w:rFonts w:ascii="PT Astra Serif" w:hAnsi="PT Astra Serif"/>
          <w:sz w:val="26"/>
          <w:szCs w:val="26"/>
        </w:rPr>
        <w:t xml:space="preserve"> от 27.07.2006 № 152-ФЗ «О персональных данных»;</w:t>
      </w:r>
    </w:p>
    <w:p w:rsidR="001A0E2D" w:rsidRPr="001A0E2D" w:rsidRDefault="00C44958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4" w:history="1">
        <w:r w:rsidR="001A0E2D" w:rsidRPr="001A0E2D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A0E2D" w:rsidRPr="001A0E2D">
        <w:rPr>
          <w:rFonts w:ascii="PT Astra Serif" w:hAnsi="PT Astra Serif"/>
          <w:sz w:val="26"/>
          <w:szCs w:val="26"/>
        </w:rPr>
        <w:t xml:space="preserve"> Правительства Российской Федерации от 07.07.2011 № 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1A0E2D" w:rsidRDefault="00C44958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5" w:history="1">
        <w:r w:rsidR="001A0E2D" w:rsidRPr="001A0E2D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A0E2D" w:rsidRPr="001A0E2D">
        <w:rPr>
          <w:rFonts w:ascii="PT Astra Serif" w:hAnsi="PT Astra Serif"/>
          <w:sz w:val="26"/>
          <w:szCs w:val="26"/>
        </w:rPr>
        <w:t xml:space="preserve"> Правительства Российской Федерации от 22.12.2012 № 1376 «Об утверждении Правил организации деятельности многофункциональных центров предоставления государственных и муниципальных услуг»;</w:t>
      </w:r>
    </w:p>
    <w:p w:rsidR="001A0E2D" w:rsidRPr="001A0E2D" w:rsidRDefault="00C44958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6" w:history="1">
        <w:r w:rsidR="001A0E2D" w:rsidRPr="001A0E2D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A0E2D" w:rsidRPr="001A0E2D">
        <w:rPr>
          <w:rFonts w:ascii="PT Astra Serif" w:hAnsi="PT Astra Serif"/>
          <w:sz w:val="26"/>
          <w:szCs w:val="26"/>
        </w:rPr>
        <w:t xml:space="preserve"> Правительства Российской Федерации от 27.09.2011 № 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компаниями»;</w:t>
      </w:r>
    </w:p>
    <w:p w:rsidR="001F76BE" w:rsidRDefault="00C44958" w:rsidP="001F76BE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7" w:history="1">
        <w:r w:rsidR="001A0E2D" w:rsidRPr="001A0E2D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A0E2D" w:rsidRPr="001A0E2D">
        <w:rPr>
          <w:rFonts w:ascii="PT Astra Serif" w:hAnsi="PT Astra Serif"/>
          <w:sz w:val="26"/>
          <w:szCs w:val="26"/>
        </w:rPr>
        <w:t xml:space="preserve"> Правительства Российской Федерации от 25.06.2012 № 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083341" w:rsidRDefault="001A0E2D" w:rsidP="00083341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F76BE">
        <w:rPr>
          <w:rFonts w:ascii="PT Astra Serif" w:hAnsi="PT Astra Serif"/>
          <w:sz w:val="26"/>
          <w:szCs w:val="26"/>
        </w:rPr>
        <w:t>П</w:t>
      </w:r>
      <w:r w:rsidR="001F76BE" w:rsidRPr="001F76BE">
        <w:rPr>
          <w:rFonts w:ascii="PT Astra Serif" w:hAnsi="PT Astra Serif"/>
          <w:sz w:val="26"/>
          <w:szCs w:val="26"/>
        </w:rPr>
        <w:t>остановление Правительства Российской Федерации от 15.07.2009 № 569 «Об утверждении Положения о государственной историко-культурной экспертизе»;</w:t>
      </w:r>
    </w:p>
    <w:p w:rsidR="00083341" w:rsidRPr="00083341" w:rsidRDefault="001F76BE" w:rsidP="00083341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83341">
        <w:rPr>
          <w:rFonts w:ascii="PT Astra Serif" w:hAnsi="PT Astra Serif"/>
          <w:sz w:val="26"/>
          <w:szCs w:val="26"/>
        </w:rPr>
        <w:t xml:space="preserve">Постановление </w:t>
      </w:r>
      <w:r w:rsidR="00083341" w:rsidRPr="00083341">
        <w:rPr>
          <w:rFonts w:ascii="PT Astra Serif" w:hAnsi="PT Astra Serif"/>
          <w:sz w:val="26"/>
          <w:szCs w:val="26"/>
        </w:rPr>
        <w:t>Правительства Р</w:t>
      </w:r>
      <w:r w:rsidR="00083341">
        <w:rPr>
          <w:rFonts w:ascii="PT Astra Serif" w:hAnsi="PT Astra Serif"/>
          <w:sz w:val="26"/>
          <w:szCs w:val="26"/>
        </w:rPr>
        <w:t xml:space="preserve">оссийской </w:t>
      </w:r>
      <w:r w:rsidR="00083341" w:rsidRPr="00083341">
        <w:rPr>
          <w:rFonts w:ascii="PT Astra Serif" w:hAnsi="PT Astra Serif"/>
          <w:sz w:val="26"/>
          <w:szCs w:val="26"/>
        </w:rPr>
        <w:t>Ф</w:t>
      </w:r>
      <w:r w:rsidR="00083341">
        <w:rPr>
          <w:rFonts w:ascii="PT Astra Serif" w:hAnsi="PT Astra Serif"/>
          <w:sz w:val="26"/>
          <w:szCs w:val="26"/>
        </w:rPr>
        <w:t xml:space="preserve">едерации </w:t>
      </w:r>
      <w:r w:rsidR="00083341" w:rsidRPr="00083341">
        <w:rPr>
          <w:rFonts w:ascii="PT Astra Serif" w:hAnsi="PT Astra Serif"/>
          <w:sz w:val="26"/>
          <w:szCs w:val="26"/>
        </w:rPr>
        <w:t>от 12.09.2015 № 972 «Об утверждении Положения о зонах охраны объектов культурного наследия (памятников истории и культуры) народов Российской Федерации и о признании утратившими силу отдельных положений нормативных правовых актов Правительства Российской Федерации»;</w:t>
      </w:r>
    </w:p>
    <w:p w:rsidR="001A0E2D" w:rsidRPr="00083341" w:rsidRDefault="00083341" w:rsidP="006E5460">
      <w:pPr>
        <w:pStyle w:val="27"/>
        <w:numPr>
          <w:ilvl w:val="0"/>
          <w:numId w:val="17"/>
        </w:numPr>
        <w:shd w:val="clear" w:color="auto" w:fill="auto"/>
        <w:tabs>
          <w:tab w:val="left" w:pos="1134"/>
        </w:tabs>
        <w:suppressAutoHyphens/>
        <w:autoSpaceDE w:val="0"/>
        <w:autoSpaceDN w:val="0"/>
        <w:adjustRightInd w:val="0"/>
        <w:spacing w:before="0" w:after="0" w:line="299" w:lineRule="exact"/>
        <w:ind w:left="0" w:firstLine="709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</w:t>
      </w:r>
      <w:r w:rsidR="001A0E2D" w:rsidRPr="00083341">
        <w:rPr>
          <w:rFonts w:ascii="PT Astra Serif" w:hAnsi="PT Astra Serif"/>
        </w:rPr>
        <w:t>акон Томской области от 06.09.2016 № 98-ОЗ «Об объектах культурного наследия (памятниках истории и культуры) Томской области»;</w:t>
      </w:r>
    </w:p>
    <w:p w:rsidR="001A0E2D" w:rsidRDefault="001A0E2D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083341" w:rsidRPr="00083341" w:rsidRDefault="00083341" w:rsidP="00FD18A8">
      <w:pPr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Постановление </w:t>
      </w:r>
      <w:r w:rsidRPr="00083341">
        <w:rPr>
          <w:rFonts w:ascii="PT Astra Serif" w:hAnsi="PT Astra Serif"/>
          <w:sz w:val="26"/>
          <w:szCs w:val="26"/>
        </w:rPr>
        <w:t>Администрации Томской области от 26.09.2013 № 407а «Об</w:t>
      </w:r>
      <w:r>
        <w:rPr>
          <w:rFonts w:ascii="PT Astra Serif" w:hAnsi="PT Astra Serif"/>
          <w:sz w:val="26"/>
          <w:szCs w:val="26"/>
        </w:rPr>
        <w:t> </w:t>
      </w:r>
      <w:r w:rsidRPr="00083341">
        <w:rPr>
          <w:rFonts w:ascii="PT Astra Serif" w:hAnsi="PT Astra Serif"/>
          <w:sz w:val="26"/>
          <w:szCs w:val="26"/>
        </w:rPr>
        <w:t>утверждении Перечня услуг, которые являются необходимыми и обязательными для предоставления исполнительными органами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Томской области государственных услуг»;</w:t>
      </w:r>
    </w:p>
    <w:p w:rsidR="001A0E2D" w:rsidRPr="001A0E2D" w:rsidRDefault="001A0E2D" w:rsidP="00FD18A8">
      <w:pPr>
        <w:pStyle w:val="ConsPlusNormal"/>
        <w:widowControl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A0E2D">
        <w:rPr>
          <w:rFonts w:ascii="PT Astra Serif" w:hAnsi="PT Astra Serif"/>
          <w:sz w:val="26"/>
          <w:szCs w:val="26"/>
        </w:rPr>
        <w:t>Постановление Губернатора Томской области от 29.04.2016 № 37 «Об утверждении Положения о Комитете по охране объектов культурного наследия Томской области».</w:t>
      </w:r>
    </w:p>
    <w:p w:rsidR="00A27AA4" w:rsidRDefault="00A27AA4" w:rsidP="00083341">
      <w:pPr>
        <w:pStyle w:val="ConsPlusNormal"/>
        <w:numPr>
          <w:ilvl w:val="0"/>
          <w:numId w:val="30"/>
        </w:numPr>
        <w:tabs>
          <w:tab w:val="left" w:pos="709"/>
        </w:tabs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7E344E">
        <w:rPr>
          <w:rFonts w:ascii="PT Astra Serif" w:hAnsi="PT Astra Serif"/>
          <w:sz w:val="26"/>
          <w:szCs w:val="26"/>
        </w:rPr>
        <w:t>Исчерпывающий перечень документов, необходимых в соответствии с законодательными или иными нормативными правовыми актами для предоставления государственной услуги:</w:t>
      </w:r>
    </w:p>
    <w:p w:rsidR="00083341" w:rsidRPr="00740A66" w:rsidRDefault="00083341" w:rsidP="00083341">
      <w:pPr>
        <w:pStyle w:val="27"/>
        <w:numPr>
          <w:ilvl w:val="0"/>
          <w:numId w:val="35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запрос </w:t>
      </w:r>
      <w:r w:rsidRPr="00740A66">
        <w:rPr>
          <w:rFonts w:ascii="PT Astra Serif" w:hAnsi="PT Astra Serif"/>
        </w:rPr>
        <w:t xml:space="preserve">на предоставление государственной услуги по форме согласно приложению </w:t>
      </w:r>
      <w:r>
        <w:rPr>
          <w:rFonts w:ascii="PT Astra Serif" w:hAnsi="PT Astra Serif"/>
        </w:rPr>
        <w:t>к</w:t>
      </w:r>
      <w:r w:rsidRPr="00740A66">
        <w:rPr>
          <w:rFonts w:ascii="PT Astra Serif" w:hAnsi="PT Astra Serif"/>
        </w:rPr>
        <w:t xml:space="preserve"> административно</w:t>
      </w:r>
      <w:r>
        <w:rPr>
          <w:rFonts w:ascii="PT Astra Serif" w:hAnsi="PT Astra Serif"/>
        </w:rPr>
        <w:t>му</w:t>
      </w:r>
      <w:r w:rsidRPr="00740A66">
        <w:rPr>
          <w:rFonts w:ascii="PT Astra Serif" w:hAnsi="PT Astra Serif"/>
        </w:rPr>
        <w:t xml:space="preserve"> регламент</w:t>
      </w:r>
      <w:r>
        <w:rPr>
          <w:rFonts w:ascii="PT Astra Serif" w:hAnsi="PT Astra Serif"/>
        </w:rPr>
        <w:t>у</w:t>
      </w:r>
      <w:r w:rsidRPr="00740A66">
        <w:rPr>
          <w:rFonts w:ascii="PT Astra Serif" w:hAnsi="PT Astra Serif"/>
        </w:rPr>
        <w:t>;</w:t>
      </w:r>
    </w:p>
    <w:p w:rsidR="00083341" w:rsidRPr="00740A66" w:rsidRDefault="00083341" w:rsidP="00083341">
      <w:pPr>
        <w:pStyle w:val="27"/>
        <w:numPr>
          <w:ilvl w:val="0"/>
          <w:numId w:val="35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документ, удостоверяющий личность лица, подающего заявление;</w:t>
      </w:r>
    </w:p>
    <w:p w:rsidR="00083341" w:rsidRPr="00740A66" w:rsidRDefault="00083341" w:rsidP="00083341">
      <w:pPr>
        <w:pStyle w:val="27"/>
        <w:numPr>
          <w:ilvl w:val="0"/>
          <w:numId w:val="35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документ, удостоверяющий полномочия представителя заявителя (в</w:t>
      </w:r>
      <w:r>
        <w:rPr>
          <w:rFonts w:ascii="PT Astra Serif" w:hAnsi="PT Astra Serif"/>
        </w:rPr>
        <w:t> </w:t>
      </w:r>
      <w:r w:rsidRPr="00740A66">
        <w:rPr>
          <w:rFonts w:ascii="PT Astra Serif" w:hAnsi="PT Astra Serif"/>
        </w:rPr>
        <w:t>случае если с заявлением обращается представитель);</w:t>
      </w:r>
    </w:p>
    <w:p w:rsidR="00083341" w:rsidRPr="00740A66" w:rsidRDefault="00083341" w:rsidP="00083341">
      <w:pPr>
        <w:pStyle w:val="27"/>
        <w:numPr>
          <w:ilvl w:val="0"/>
          <w:numId w:val="35"/>
        </w:numPr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в зависимости от цели проведения экспертизы, предоставляются следующие документы: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об изменении категории историко- культурного значения объекта культурного наследия регионального или местного (муниципального) значения: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материалы по изучению объекта культурного наследия, обосновывающие изменение категории историко-культурного значения объекта культурного наследия;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копии документов, удостоверяющих (устанавливающих) права на объект культурного наследия и (или) земельные участки в границах его территории, если права не зарегистрированы в Едином государственном реестре недвижимости;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фотографическое изображение объекта на момент подачи заявления;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об отнесении достопримечательного места к историко-культурным заповедникам регионального или местного (муниципального) значения: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материалы по обоснованию отнесения достопримечательного места к историко-культурным заповедникам, определению и координированию его границ и режима содержания;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фотографическое изображение объекта на момент подачи заявления;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об утверждении границ зон охраны объектов культурного наследия (режимов использования земель и градостроительных регламентов в границах указанных зон):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проект зон охраны объекта культурного наследия с материалами историко- культурных исследований, обосновывающих предлагаемые границы и режимы использования территории и градостроительные регламенты в границах зон охраны, по обоснованию проекта зон охраны в соответствии с пунктом 7 Положения о зонах охраны объектов культурного наследия (памятников истории и культуры) народов Российской Федерации, утвержденного Постановлением Правительства Российской Федерации от 12</w:t>
      </w:r>
      <w:r>
        <w:rPr>
          <w:rFonts w:ascii="PT Astra Serif" w:hAnsi="PT Astra Serif"/>
        </w:rPr>
        <w:t>.09.</w:t>
      </w:r>
      <w:r w:rsidRPr="00740A66">
        <w:rPr>
          <w:rFonts w:ascii="PT Astra Serif" w:hAnsi="PT Astra Serif"/>
        </w:rPr>
        <w:t>2015 № 972;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г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 возможности проведения работ по сохранению объектов культурного наследия: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проектная документация на проведение работ по сохранению объекта культурного наследия, выполненная лицензированной организацией в соответствии с заданием государственного органа по охране объектов культурного наследия;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копии документов, удостоверяющих (устанавливающих) права на объект культурного наследия и (или) земельные участки в границах его территории, если права не зарегистрированы в Едином государственном реестре недвижимости;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фотографическое изображение объекта на момент подачи заявления;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 согласовании мер по обеспечению сохранности объекта культурного наследия, включенного в реестр, выявленного объекта культурного наследия либо объекта, обладающего признаками объекта культурного наследия, при проведении земляных, мелиоративных, хозяйственных и иных работ в 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документация или разделы документации, обосновывающие меры по обеспечению сохранности объекта культурного наследия, включенного в реестр, выявленного объекта культурного наследия либо объекта, обладающего признаками объекта культурного наследия, при проведении земляных, мелиоративных, хозяйственных и иных работ в 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е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организации проведения экспертизы земельного участка, подлежащего хозяйственному освоению: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копии документов, удостоверяющих (устанавливающих) права на земельный участок, если права не зарегистрированы в Едином государственном реестре недвижимости;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ж</w:t>
      </w:r>
      <w:r w:rsidRPr="00740A66">
        <w:rPr>
          <w:rFonts w:ascii="PT Astra Serif" w:hAnsi="PT Astra Serif"/>
        </w:rPr>
        <w:t>)</w:t>
      </w:r>
      <w:r w:rsidRPr="00740A66">
        <w:rPr>
          <w:rFonts w:ascii="PT Astra Serif" w:hAnsi="PT Astra Serif"/>
        </w:rPr>
        <w:tab/>
        <w:t>для обоснования принятия решения о наличии или отсутствии объектов, обладающих признаками объекта культурного наследия, на земельных участках, подлежащих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возд</w:t>
      </w:r>
      <w:r>
        <w:rPr>
          <w:rFonts w:ascii="PT Astra Serif" w:hAnsi="PT Astra Serif"/>
        </w:rPr>
        <w:t xml:space="preserve">ействию земляных, строительных, </w:t>
      </w:r>
      <w:r w:rsidRPr="00740A66">
        <w:rPr>
          <w:rFonts w:ascii="PT Astra Serif" w:hAnsi="PT Astra Serif"/>
        </w:rPr>
        <w:t>мелиоративных,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хозяйственных и иных работ: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40" w:lineRule="auto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документация, за исключением научных отчетов о выполненных археологических полевых работах, содержащая результаты исследований, в соответствии с которыми определяется наличие или отсутствие объектов, обладающих признаками объекта культурного наследия, на земельных участках, подлежащих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воздействию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земляных,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строительных,</w:t>
      </w:r>
      <w:r>
        <w:rPr>
          <w:rFonts w:ascii="PT Astra Serif" w:hAnsi="PT Astra Serif"/>
        </w:rPr>
        <w:t xml:space="preserve"> </w:t>
      </w:r>
      <w:r w:rsidRPr="00740A66">
        <w:rPr>
          <w:rFonts w:ascii="PT Astra Serif" w:hAnsi="PT Astra Serif"/>
        </w:rPr>
        <w:t>мелиоративных,</w:t>
      </w:r>
      <w:r>
        <w:rPr>
          <w:rFonts w:ascii="PT Astra Serif" w:hAnsi="PT Astra Serif"/>
        </w:rPr>
        <w:t xml:space="preserve"> х</w:t>
      </w:r>
      <w:r w:rsidRPr="00740A66">
        <w:rPr>
          <w:rFonts w:ascii="PT Astra Serif" w:hAnsi="PT Astra Serif"/>
        </w:rPr>
        <w:t>озяйственных и иных работ;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</w:t>
      </w:r>
      <w:r w:rsidRPr="00740A66">
        <w:rPr>
          <w:rFonts w:ascii="PT Astra Serif" w:hAnsi="PT Astra Serif"/>
        </w:rPr>
        <w:t>) для обоснования решения об утверждении границ защитной зоны объектов культурного наследия: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документация, обосновывающа</w:t>
      </w:r>
      <w:r>
        <w:rPr>
          <w:rFonts w:ascii="PT Astra Serif" w:hAnsi="PT Astra Serif"/>
        </w:rPr>
        <w:t xml:space="preserve">я границы защитной зоны объекта </w:t>
      </w:r>
      <w:r w:rsidRPr="00740A66">
        <w:rPr>
          <w:rFonts w:ascii="PT Astra Serif" w:hAnsi="PT Astra Serif"/>
        </w:rPr>
        <w:t>культурного наследия.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Форма запроса доступна для копирования и заполнения в электронном виде на портале государственных услуг. В бумажном виде форма запроса может быть получена непосредственно в Комитете и МФЦ в случае заключения соглашения между МФЦ и Комитетом.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При направлении запроса с использованием информационно</w:t>
      </w:r>
      <w:r w:rsidRPr="00740A66">
        <w:rPr>
          <w:rFonts w:ascii="PT Astra Serif" w:hAnsi="PT Astra Serif"/>
        </w:rPr>
        <w:softHyphen/>
        <w:t>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В случае использования почтовой связи направляются копии документов, заверенные в установленном законодательством порядке.</w:t>
      </w:r>
    </w:p>
    <w:p w:rsidR="00083341" w:rsidRPr="00740A66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В документах не должно быть подчисток, приписок, зачеркнутых слов и иных неоговоренных исправлений.</w:t>
      </w:r>
    </w:p>
    <w:p w:rsidR="00083341" w:rsidRDefault="00083341" w:rsidP="00083341">
      <w:pPr>
        <w:pStyle w:val="27"/>
        <w:shd w:val="clear" w:color="auto" w:fill="auto"/>
        <w:spacing w:before="0" w:after="0" w:line="299" w:lineRule="exact"/>
        <w:ind w:firstLine="740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Документы не должны быть исполнены карандашом.</w:t>
      </w:r>
    </w:p>
    <w:p w:rsidR="00723F66" w:rsidRDefault="004A037C" w:rsidP="00723F66">
      <w:pPr>
        <w:pStyle w:val="ConsPlusNormal"/>
        <w:numPr>
          <w:ilvl w:val="0"/>
          <w:numId w:val="30"/>
        </w:numPr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723F66">
        <w:rPr>
          <w:rFonts w:ascii="PT Astra Serif" w:hAnsi="PT Astra Serif"/>
          <w:sz w:val="26"/>
          <w:szCs w:val="26"/>
        </w:rPr>
        <w:t>Документы</w:t>
      </w:r>
      <w:r w:rsidR="00083341" w:rsidRPr="00723F66">
        <w:rPr>
          <w:rFonts w:ascii="PT Astra Serif" w:hAnsi="PT Astra Serif"/>
          <w:sz w:val="26"/>
          <w:szCs w:val="26"/>
        </w:rPr>
        <w:t>, запрашиваемые Комитетом с использованием межведомственного информационного взаимодействия: выписка из Единого государственного реестра недвижимости на объект недвижимости.</w:t>
      </w:r>
      <w:r w:rsidR="00723F66">
        <w:rPr>
          <w:rFonts w:ascii="PT Astra Serif" w:hAnsi="PT Astra Serif"/>
          <w:sz w:val="26"/>
          <w:szCs w:val="26"/>
        </w:rPr>
        <w:t xml:space="preserve"> </w:t>
      </w:r>
    </w:p>
    <w:p w:rsidR="00621565" w:rsidRPr="00723F66" w:rsidRDefault="00621565" w:rsidP="00723F66">
      <w:pPr>
        <w:pStyle w:val="ConsPlusNormal"/>
        <w:tabs>
          <w:tab w:val="left" w:pos="851"/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723F66">
        <w:rPr>
          <w:rFonts w:ascii="PT Astra Serif" w:hAnsi="PT Astra Serif"/>
          <w:sz w:val="26"/>
          <w:szCs w:val="26"/>
        </w:rPr>
        <w:t xml:space="preserve">Заявитель вправе </w:t>
      </w:r>
      <w:r w:rsidR="00723F66" w:rsidRPr="00723F66">
        <w:rPr>
          <w:rFonts w:ascii="PT Astra Serif" w:hAnsi="PT Astra Serif"/>
          <w:sz w:val="26"/>
          <w:szCs w:val="26"/>
        </w:rPr>
        <w:t>п</w:t>
      </w:r>
      <w:r w:rsidRPr="00723F66">
        <w:rPr>
          <w:rFonts w:ascii="PT Astra Serif" w:hAnsi="PT Astra Serif"/>
          <w:sz w:val="26"/>
          <w:szCs w:val="26"/>
        </w:rPr>
        <w:t>о собственной инициативе представить копию документа, подтверждающего право собственности или владения на объект культурного наследия, включенный в единый государственный реестр объектов культурного наследия (памятников истории и культуры) народов Российской Федерации.</w:t>
      </w:r>
    </w:p>
    <w:p w:rsidR="00621565" w:rsidRPr="00621565" w:rsidRDefault="00621565" w:rsidP="00723F66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21565">
        <w:rPr>
          <w:rFonts w:ascii="PT Astra Serif" w:hAnsi="PT Astra Serif"/>
          <w:sz w:val="26"/>
          <w:szCs w:val="26"/>
        </w:rPr>
        <w:t>Непредставление заявителем указанных документов не является основанием для отказа в предоставлении заявителю государственной услуги</w:t>
      </w:r>
      <w:r w:rsidR="00723F66">
        <w:rPr>
          <w:rFonts w:ascii="PT Astra Serif" w:hAnsi="PT Astra Serif"/>
          <w:sz w:val="26"/>
          <w:szCs w:val="26"/>
        </w:rPr>
        <w:t>.</w:t>
      </w:r>
    </w:p>
    <w:p w:rsidR="00C72800" w:rsidRDefault="00A27AA4" w:rsidP="00723F66">
      <w:pPr>
        <w:pStyle w:val="ConsPlusNormal"/>
        <w:numPr>
          <w:ilvl w:val="0"/>
          <w:numId w:val="30"/>
        </w:numPr>
        <w:tabs>
          <w:tab w:val="left" w:pos="1134"/>
        </w:tabs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При приеме документов, указанных в </w:t>
      </w:r>
      <w:hyperlink w:anchor="P75" w:history="1">
        <w:r w:rsidRPr="00DB21AF">
          <w:rPr>
            <w:rFonts w:ascii="PT Astra Serif" w:hAnsi="PT Astra Serif"/>
            <w:sz w:val="26"/>
            <w:szCs w:val="26"/>
          </w:rPr>
          <w:t>пункте 1</w:t>
        </w:r>
      </w:hyperlink>
      <w:r w:rsidRPr="00DB21AF">
        <w:rPr>
          <w:rFonts w:ascii="PT Astra Serif" w:hAnsi="PT Astra Serif"/>
          <w:sz w:val="26"/>
          <w:szCs w:val="26"/>
        </w:rPr>
        <w:t xml:space="preserve">5 административного регламента, необходимых для предоставления государственной услуги, Комитет и МФЦ руководствуются положениями </w:t>
      </w:r>
      <w:hyperlink r:id="rId18" w:history="1">
        <w:r w:rsidRPr="00DB21AF">
          <w:rPr>
            <w:rFonts w:ascii="PT Astra Serif" w:hAnsi="PT Astra Serif"/>
            <w:sz w:val="26"/>
            <w:szCs w:val="26"/>
          </w:rPr>
          <w:t>статей 6</w:t>
        </w:r>
      </w:hyperlink>
      <w:r w:rsidRPr="00DB21AF">
        <w:rPr>
          <w:rFonts w:ascii="PT Astra Serif" w:hAnsi="PT Astra Serif"/>
          <w:sz w:val="26"/>
          <w:szCs w:val="26"/>
        </w:rPr>
        <w:t xml:space="preserve">, </w:t>
      </w:r>
      <w:hyperlink r:id="rId19" w:history="1">
        <w:r w:rsidRPr="00DB21AF">
          <w:rPr>
            <w:rFonts w:ascii="PT Astra Serif" w:hAnsi="PT Astra Serif"/>
            <w:sz w:val="26"/>
            <w:szCs w:val="26"/>
          </w:rPr>
          <w:t>7</w:t>
        </w:r>
      </w:hyperlink>
      <w:r w:rsidRPr="00DB21AF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7E344E" w:rsidRPr="007E344E">
        <w:rPr>
          <w:rFonts w:ascii="PT Astra Serif" w:hAnsi="PT Astra Serif"/>
          <w:sz w:val="26"/>
          <w:szCs w:val="26"/>
        </w:rPr>
        <w:t>от 27.07.2010</w:t>
      </w:r>
      <w:r w:rsidRPr="00DB21AF">
        <w:rPr>
          <w:rFonts w:ascii="PT Astra Serif" w:hAnsi="PT Astra Serif"/>
          <w:sz w:val="26"/>
          <w:szCs w:val="26"/>
        </w:rPr>
        <w:t xml:space="preserve"> № 210-ФЗ «Об организации предоставления государственных и муниципальных услуг».</w:t>
      </w:r>
    </w:p>
    <w:p w:rsidR="00C72800" w:rsidRDefault="00A27AA4" w:rsidP="0008334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Запрос заявителя или его представителя в Комитет, МФЦ о предоставлении государственной услуги приравнивается к согласию такого заявителя с обработкой его персональных данных Комитетом, МФЦ в целях и объеме, необходимых для предоставления государственной услуги в соответствии с требованиями Федерального закона от 27</w:t>
      </w:r>
      <w:r w:rsidR="00FF17F2">
        <w:rPr>
          <w:rFonts w:ascii="PT Astra Serif" w:hAnsi="PT Astra Serif"/>
          <w:sz w:val="26"/>
          <w:szCs w:val="26"/>
        </w:rPr>
        <w:t>.07.</w:t>
      </w:r>
      <w:r w:rsidRPr="00C72800">
        <w:rPr>
          <w:rFonts w:ascii="PT Astra Serif" w:hAnsi="PT Astra Serif"/>
          <w:sz w:val="26"/>
          <w:szCs w:val="26"/>
        </w:rPr>
        <w:t>2006 № 152-ФЗ «О персональных данных».</w:t>
      </w:r>
    </w:p>
    <w:p w:rsidR="00A27AA4" w:rsidRPr="00C72800" w:rsidRDefault="00A27AA4" w:rsidP="00083341">
      <w:pPr>
        <w:pStyle w:val="ConsPlusNormal"/>
        <w:numPr>
          <w:ilvl w:val="0"/>
          <w:numId w:val="30"/>
        </w:num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И</w:t>
      </w:r>
      <w:r w:rsidRPr="00C72800">
        <w:rPr>
          <w:rFonts w:ascii="PT Astra Serif" w:hAnsi="PT Astra Serif"/>
          <w:sz w:val="26"/>
          <w:szCs w:val="26"/>
        </w:rPr>
        <w:t>счерпывающий перечень оснований для отказа в приеме документов, необходимых для предоставления государственной услуги</w:t>
      </w:r>
      <w:r w:rsidRPr="00C72800">
        <w:rPr>
          <w:rFonts w:ascii="PT Astra Serif" w:hAnsi="PT Astra Serif"/>
          <w:bCs/>
          <w:iCs/>
          <w:sz w:val="26"/>
          <w:szCs w:val="26"/>
        </w:rPr>
        <w:t>:</w:t>
      </w:r>
    </w:p>
    <w:p w:rsidR="00A27AA4" w:rsidRPr="00DB21AF" w:rsidRDefault="00A27AA4" w:rsidP="00FD18A8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hAnsi="PT Astra Serif"/>
          <w:bCs/>
          <w:iCs/>
          <w:sz w:val="26"/>
          <w:szCs w:val="26"/>
        </w:rPr>
        <w:t>з</w:t>
      </w:r>
      <w:r w:rsidRPr="00DB21AF">
        <w:rPr>
          <w:rFonts w:ascii="PT Astra Serif" w:eastAsia="Calibri" w:hAnsi="PT Astra Serif"/>
          <w:sz w:val="26"/>
          <w:szCs w:val="26"/>
        </w:rPr>
        <w:t>аявителем не представлены документы, указанные в пункте 15 административного регламента в качестве документов, подлежащих обязательному представлению заявителем;</w:t>
      </w:r>
    </w:p>
    <w:p w:rsidR="00C72800" w:rsidRDefault="00A27AA4" w:rsidP="00FD18A8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запрос о предоставлении государственной услуги подан неуполномоченным лицом.</w:t>
      </w:r>
    </w:p>
    <w:p w:rsidR="00C72800" w:rsidRDefault="00A27AA4" w:rsidP="00C728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При устранении недостатков, указанных в настоящем пункте, заявитель имеет право на повторное обращение.</w:t>
      </w:r>
    </w:p>
    <w:p w:rsidR="00A27AA4" w:rsidRPr="00C72800" w:rsidRDefault="00A27AA4" w:rsidP="00083341">
      <w:pPr>
        <w:pStyle w:val="a7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услуги:</w:t>
      </w:r>
    </w:p>
    <w:p w:rsidR="00621565" w:rsidRDefault="00242F40" w:rsidP="00621565">
      <w:pPr>
        <w:pStyle w:val="a7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основания, указанные в пункте 1</w:t>
      </w:r>
      <w:r w:rsidR="00621565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административного регламента, в случае, если они выявлены после регистрации запроса о предоставлении государственной услуги;</w:t>
      </w:r>
    </w:p>
    <w:p w:rsidR="00621565" w:rsidRPr="00621565" w:rsidRDefault="00621565" w:rsidP="00621565">
      <w:pPr>
        <w:pStyle w:val="a7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21565">
        <w:rPr>
          <w:rFonts w:ascii="PT Astra Serif" w:eastAsia="Calibri" w:hAnsi="PT Astra Serif"/>
          <w:sz w:val="26"/>
          <w:szCs w:val="26"/>
        </w:rPr>
        <w:t xml:space="preserve">прекращение </w:t>
      </w:r>
      <w:r w:rsidRPr="00621565">
        <w:rPr>
          <w:rFonts w:ascii="PT Astra Serif" w:hAnsi="PT Astra Serif"/>
          <w:sz w:val="26"/>
          <w:szCs w:val="26"/>
        </w:rPr>
        <w:t>или приостановление действия одного или нескольких документов, служащих основанием для предоставления государственной услуги, если указанные обстоятельства были установлены Комитетом в процессе обработки документов (информации), необходимых для предоставления государственной услуги.</w:t>
      </w:r>
    </w:p>
    <w:p w:rsidR="00C72800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Государственная услуга предоставляется без взимания государственной пошлины или иной платы.</w:t>
      </w:r>
    </w:p>
    <w:p w:rsidR="00A27AA4" w:rsidRPr="00C72800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Максимальные сроки ожидания в очереди:</w:t>
      </w:r>
    </w:p>
    <w:p w:rsidR="00A27AA4" w:rsidRPr="00DB21AF" w:rsidRDefault="00A27AA4" w:rsidP="00FD18A8">
      <w:pPr>
        <w:pStyle w:val="ConsPlusNormal"/>
        <w:widowControl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A27AA4" w:rsidRPr="00DB21AF" w:rsidRDefault="00A27AA4" w:rsidP="00FD18A8">
      <w:pPr>
        <w:pStyle w:val="ConsPlusNormal"/>
        <w:widowControl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получении результата предоставления государственной услуги – не более пятнадцати минут.</w:t>
      </w:r>
    </w:p>
    <w:p w:rsidR="00A27AA4" w:rsidRPr="00DB21AF" w:rsidRDefault="00A27AA4" w:rsidP="00083341">
      <w:pPr>
        <w:pStyle w:val="ConsPlusNormal"/>
        <w:numPr>
          <w:ilvl w:val="0"/>
          <w:numId w:val="30"/>
        </w:numPr>
        <w:tabs>
          <w:tab w:val="left" w:pos="709"/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находиться в пешеходной доступности (не более десяти минут пешком) для заявителей от ост</w:t>
      </w:r>
      <w:r w:rsidR="00E609CB">
        <w:rPr>
          <w:rFonts w:ascii="PT Astra Serif" w:hAnsi="PT Astra Serif"/>
          <w:sz w:val="26"/>
          <w:szCs w:val="26"/>
          <w:lang w:eastAsia="ru-RU"/>
        </w:rPr>
        <w:t>ановок общественного транспорта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быть оборудовано отдельным входом для свободного доступа заявителей в помещение;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</w:t>
      </w:r>
      <w:hyperlink r:id="rId20" w:history="1">
        <w:r w:rsidRPr="00E609CB">
          <w:rPr>
            <w:rFonts w:ascii="PT Astra Serif" w:hAnsi="PT Astra Serif"/>
            <w:sz w:val="26"/>
            <w:szCs w:val="26"/>
            <w:lang w:eastAsia="ru-RU"/>
          </w:rPr>
          <w:t>правилам</w:t>
        </w:r>
      </w:hyperlink>
      <w:r w:rsidRPr="00E609CB">
        <w:rPr>
          <w:rFonts w:ascii="PT Astra Serif" w:hAnsi="PT Astra Serif"/>
          <w:sz w:val="26"/>
          <w:szCs w:val="26"/>
          <w:lang w:eastAsia="ru-RU"/>
        </w:rPr>
        <w:t>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заявителей должен осуществляться в специально отведенных для этих целей помещениях;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присутственные места должны включать места для информирования и приема заявителей;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(банкетками);</w:t>
      </w:r>
    </w:p>
    <w:p w:rsid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A27AA4" w:rsidRPr="00E609CB" w:rsidRDefault="00A27AA4" w:rsidP="00FD18A8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информационном стенде Комитета должна содержаться следующая информация: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 текст Административного регламента с приложениями;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 форма и образец заполнения запроса.</w:t>
      </w:r>
    </w:p>
    <w:p w:rsidR="00A27AA4" w:rsidRPr="00E609CB" w:rsidRDefault="00A27AA4" w:rsidP="00083341">
      <w:pPr>
        <w:pStyle w:val="a7"/>
        <w:numPr>
          <w:ilvl w:val="0"/>
          <w:numId w:val="30"/>
        </w:numPr>
        <w:autoSpaceDE w:val="0"/>
        <w:autoSpaceDN w:val="0"/>
        <w:adjustRightInd w:val="0"/>
        <w:ind w:left="1126" w:hanging="420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 и качества государственной услуги:</w:t>
      </w:r>
    </w:p>
    <w:p w:rsidR="00A27AA4" w:rsidRPr="00E609CB" w:rsidRDefault="00A27AA4" w:rsidP="00FD18A8">
      <w:pPr>
        <w:pStyle w:val="a7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доступности:</w:t>
      </w:r>
    </w:p>
    <w:p w:rsidR="00A27AA4" w:rsidRPr="00A27AA4" w:rsidRDefault="00E609CB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а)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наглядность форм размещаемой информации о порядке предоставления государственной услуги;</w:t>
      </w:r>
    </w:p>
    <w:p w:rsidR="00A27AA4" w:rsidRPr="00A27AA4" w:rsidRDefault="00E609CB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б)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A27AA4" w:rsidRPr="00A27AA4" w:rsidRDefault="00E609CB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в)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A27AA4" w:rsidRPr="00A27AA4" w:rsidRDefault="00E609CB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г)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удовлетворенных жалоб на нарушение порядка предоставления государственной услуги;</w:t>
      </w:r>
    </w:p>
    <w:p w:rsidR="00A27AA4" w:rsidRPr="00E609CB" w:rsidRDefault="00A27AA4" w:rsidP="00FD18A8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качества:</w:t>
      </w:r>
    </w:p>
    <w:p w:rsidR="00A27AA4" w:rsidRPr="00A27AA4" w:rsidRDefault="00A27AA4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A27AA4" w:rsidRPr="00A27AA4" w:rsidRDefault="00A27AA4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A27AA4" w:rsidRPr="00A27AA4" w:rsidRDefault="00A27AA4" w:rsidP="00A11A7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A27AA4" w:rsidRPr="00E609CB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форме:</w:t>
      </w:r>
    </w:p>
    <w:p w:rsidR="00E609CB" w:rsidRDefault="00A27AA4" w:rsidP="00FD18A8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информации о государственной услуге на сайте Комитета, Едином портале, сайте МФЦ (в случае если между Комитетом и МФЦ заключено соглашение);</w:t>
      </w:r>
    </w:p>
    <w:p w:rsidR="00A27AA4" w:rsidRPr="00E609CB" w:rsidRDefault="00A27AA4" w:rsidP="00FD18A8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формы запроса в электронном виде на сайте Комитета, Едином портале.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  <w:bookmarkStart w:id="5" w:name="P118"/>
      <w:bookmarkEnd w:id="5"/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</w:p>
    <w:p w:rsidR="00A27AA4" w:rsidRPr="00E609CB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Par171"/>
      <w:bookmarkStart w:id="7" w:name="Par209"/>
      <w:bookmarkEnd w:id="6"/>
      <w:bookmarkEnd w:id="7"/>
      <w:r w:rsidRPr="00E609CB">
        <w:rPr>
          <w:rFonts w:ascii="PT Astra Serif" w:hAnsi="PT Astra Serif"/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1A5BCC" w:rsidRDefault="00A27AA4" w:rsidP="00364342">
      <w:pPr>
        <w:widowControl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8" w:name="Par214"/>
      <w:bookmarkEnd w:id="8"/>
      <w:r w:rsidRPr="00E609CB">
        <w:rPr>
          <w:rFonts w:ascii="PT Astra Serif" w:hAnsi="PT Astra Serif"/>
          <w:sz w:val="26"/>
          <w:szCs w:val="26"/>
        </w:rPr>
        <w:t>прием, регистрация запроса о предоставлении государственной услуги и направление на исполнение;</w:t>
      </w:r>
    </w:p>
    <w:p w:rsidR="00B24CA0" w:rsidRPr="00364342" w:rsidRDefault="00B24CA0" w:rsidP="00364342">
      <w:pPr>
        <w:widowControl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подготовка и направление межведомственного запроса;</w:t>
      </w:r>
    </w:p>
    <w:p w:rsidR="00A27AA4" w:rsidRPr="00E609CB" w:rsidRDefault="00A27AA4" w:rsidP="00FD18A8">
      <w:pPr>
        <w:pStyle w:val="ConsPlusNormal"/>
        <w:widowControl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решения;</w:t>
      </w:r>
    </w:p>
    <w:p w:rsidR="00A27AA4" w:rsidRPr="00E609CB" w:rsidRDefault="00A27AA4" w:rsidP="00FD18A8">
      <w:pPr>
        <w:pStyle w:val="ConsPlusNormal"/>
        <w:widowControl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A27AA4" w:rsidRPr="00E609CB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bookmarkStart w:id="9" w:name="Par221"/>
      <w:bookmarkEnd w:id="9"/>
      <w:r w:rsidRPr="00E609CB">
        <w:rPr>
          <w:rFonts w:ascii="PT Astra Serif" w:hAnsi="PT Astra Serif"/>
          <w:sz w:val="26"/>
          <w:szCs w:val="26"/>
          <w:lang w:eastAsia="ru-RU"/>
        </w:rPr>
        <w:t>П</w:t>
      </w:r>
      <w:r w:rsidRPr="00E609CB">
        <w:rPr>
          <w:rFonts w:ascii="PT Astra Serif" w:hAnsi="PT Astra Serif"/>
          <w:sz w:val="26"/>
          <w:szCs w:val="26"/>
        </w:rPr>
        <w:t>рием, регистрация запроса о предоставлении государственной услуги и направление на исполнение</w:t>
      </w:r>
      <w:r w:rsidRPr="00E609CB">
        <w:rPr>
          <w:rFonts w:ascii="PT Astra Serif" w:hAnsi="PT Astra Serif"/>
          <w:sz w:val="26"/>
          <w:szCs w:val="26"/>
          <w:lang w:eastAsia="ru-RU"/>
        </w:rPr>
        <w:t>:</w:t>
      </w:r>
    </w:p>
    <w:p w:rsidR="00E609CB" w:rsidRDefault="00A27AA4" w:rsidP="00FD18A8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поступление запроса в Комитет в письменной форме;</w:t>
      </w:r>
    </w:p>
    <w:p w:rsidR="00E609CB" w:rsidRDefault="00A27AA4" w:rsidP="00FD18A8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запроса осуществляется специалистом Комитета,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запрос, возвращает второй экземпляр запроса (при его наличии) заявителю и передает запрос председателю Комитета в день регистрации запроса;</w:t>
      </w:r>
    </w:p>
    <w:p w:rsidR="00E609CB" w:rsidRPr="00621565" w:rsidRDefault="00A27AA4" w:rsidP="00FD18A8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председатель Комитета </w:t>
      </w:r>
      <w:r w:rsidR="00621565" w:rsidRPr="00621565">
        <w:rPr>
          <w:rFonts w:ascii="PT Astra Serif" w:hAnsi="PT Astra Serif"/>
          <w:sz w:val="26"/>
          <w:szCs w:val="26"/>
        </w:rPr>
        <w:t>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</w:t>
      </w:r>
      <w:r w:rsidRPr="00621565">
        <w:rPr>
          <w:rFonts w:ascii="PT Astra Serif" w:hAnsi="PT Astra Serif"/>
          <w:sz w:val="26"/>
          <w:szCs w:val="26"/>
          <w:lang w:eastAsia="ru-RU"/>
        </w:rPr>
        <w:t>;</w:t>
      </w:r>
    </w:p>
    <w:p w:rsidR="00E609CB" w:rsidRDefault="00A27AA4" w:rsidP="00FD18A8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получение запроса ответственным исполнителем;</w:t>
      </w:r>
    </w:p>
    <w:p w:rsidR="00A27AA4" w:rsidRPr="00E609CB" w:rsidRDefault="00A27AA4" w:rsidP="00FD18A8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срок выполнения административной процедуры не должен превышать </w:t>
      </w:r>
      <w:r w:rsidR="00364342">
        <w:rPr>
          <w:rFonts w:ascii="PT Astra Serif" w:hAnsi="PT Astra Serif"/>
          <w:sz w:val="26"/>
          <w:szCs w:val="26"/>
          <w:lang w:eastAsia="ru-RU"/>
        </w:rPr>
        <w:t>двух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рабоч</w:t>
      </w:r>
      <w:r w:rsidR="00364342">
        <w:rPr>
          <w:rFonts w:ascii="PT Astra Serif" w:hAnsi="PT Astra Serif"/>
          <w:sz w:val="26"/>
          <w:szCs w:val="26"/>
          <w:lang w:eastAsia="ru-RU"/>
        </w:rPr>
        <w:t>их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дн</w:t>
      </w:r>
      <w:r w:rsidR="00364342">
        <w:rPr>
          <w:rFonts w:ascii="PT Astra Serif" w:hAnsi="PT Astra Serif"/>
          <w:sz w:val="26"/>
          <w:szCs w:val="26"/>
          <w:lang w:eastAsia="ru-RU"/>
        </w:rPr>
        <w:t>ей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со дня поступления запроса.</w:t>
      </w:r>
    </w:p>
    <w:p w:rsidR="0060316A" w:rsidRDefault="0060316A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Подготовка и направление межведомственного запроса.</w:t>
      </w:r>
    </w:p>
    <w:p w:rsidR="0060316A" w:rsidRDefault="0060316A" w:rsidP="0060316A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0316A">
        <w:rPr>
          <w:rFonts w:ascii="PT Astra Serif" w:hAnsi="PT Astra Serif"/>
          <w:sz w:val="26"/>
          <w:szCs w:val="26"/>
        </w:rPr>
        <w:t xml:space="preserve">Выявление ответственным исполнителем отсутствия необходимых документов, которые имеются в распоряжении </w:t>
      </w:r>
      <w:r w:rsidR="007532B0">
        <w:rPr>
          <w:rFonts w:ascii="PT Astra Serif" w:hAnsi="PT Astra Serif"/>
          <w:sz w:val="26"/>
          <w:szCs w:val="26"/>
        </w:rPr>
        <w:t>органа регистрации прав</w:t>
      </w:r>
      <w:r w:rsidR="00364342">
        <w:rPr>
          <w:rFonts w:ascii="PT Astra Serif" w:hAnsi="PT Astra Serif"/>
          <w:sz w:val="26"/>
          <w:szCs w:val="26"/>
        </w:rPr>
        <w:t xml:space="preserve">, </w:t>
      </w:r>
      <w:r w:rsidRPr="0060316A">
        <w:rPr>
          <w:rFonts w:ascii="PT Astra Serif" w:hAnsi="PT Astra Serif"/>
          <w:sz w:val="26"/>
          <w:szCs w:val="26"/>
        </w:rPr>
        <w:t>и</w:t>
      </w:r>
      <w:r w:rsidR="00364342">
        <w:rPr>
          <w:rFonts w:ascii="PT Astra Serif" w:hAnsi="PT Astra Serif"/>
          <w:sz w:val="26"/>
          <w:szCs w:val="26"/>
        </w:rPr>
        <w:t> </w:t>
      </w:r>
      <w:r w:rsidRPr="0060316A">
        <w:rPr>
          <w:rFonts w:ascii="PT Astra Serif" w:hAnsi="PT Astra Serif"/>
          <w:sz w:val="26"/>
          <w:szCs w:val="26"/>
        </w:rPr>
        <w:t>направление межведомственн</w:t>
      </w:r>
      <w:r w:rsidR="00364342">
        <w:rPr>
          <w:rFonts w:ascii="PT Astra Serif" w:hAnsi="PT Astra Serif"/>
          <w:sz w:val="26"/>
          <w:szCs w:val="26"/>
        </w:rPr>
        <w:t>ого</w:t>
      </w:r>
      <w:r w:rsidRPr="0060316A">
        <w:rPr>
          <w:rFonts w:ascii="PT Astra Serif" w:hAnsi="PT Astra Serif"/>
          <w:sz w:val="26"/>
          <w:szCs w:val="26"/>
        </w:rPr>
        <w:t xml:space="preserve"> запрос</w:t>
      </w:r>
      <w:r w:rsidR="00364342">
        <w:rPr>
          <w:rFonts w:ascii="PT Astra Serif" w:hAnsi="PT Astra Serif"/>
          <w:sz w:val="26"/>
          <w:szCs w:val="26"/>
        </w:rPr>
        <w:t>а</w:t>
      </w:r>
      <w:r w:rsidRPr="0060316A">
        <w:rPr>
          <w:rFonts w:ascii="PT Astra Serif" w:hAnsi="PT Astra Serif"/>
          <w:sz w:val="26"/>
          <w:szCs w:val="26"/>
        </w:rPr>
        <w:t xml:space="preserve"> в течение двух рабочих дней со дня поступления запроса в Комитет.</w:t>
      </w:r>
    </w:p>
    <w:p w:rsidR="00A27AA4" w:rsidRPr="00E609CB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решения:</w:t>
      </w:r>
    </w:p>
    <w:p w:rsidR="00364342" w:rsidRDefault="00A27AA4" w:rsidP="00364342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получение запроса с резолюцией председателя Комитета ответственным исполнителем;</w:t>
      </w:r>
    </w:p>
    <w:p w:rsidR="00B24CA0" w:rsidRDefault="00B24CA0" w:rsidP="00364342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получение ответов, полученных в рамках межведомственного взаимодействия;</w:t>
      </w:r>
    </w:p>
    <w:p w:rsidR="00364342" w:rsidRDefault="0060316A" w:rsidP="00364342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4342">
        <w:rPr>
          <w:rFonts w:ascii="PT Astra Serif" w:hAnsi="PT Astra Serif"/>
          <w:sz w:val="26"/>
          <w:szCs w:val="26"/>
          <w:lang w:eastAsia="ru-RU"/>
        </w:rPr>
        <w:t xml:space="preserve">ответственный </w:t>
      </w:r>
      <w:r w:rsidR="00A27AA4" w:rsidRPr="00364342">
        <w:rPr>
          <w:rFonts w:ascii="PT Astra Serif" w:hAnsi="PT Astra Serif"/>
          <w:sz w:val="26"/>
          <w:szCs w:val="26"/>
          <w:lang w:eastAsia="ru-RU"/>
        </w:rPr>
        <w:t>исполнитель</w:t>
      </w:r>
      <w:r w:rsidR="00364342" w:rsidRPr="0036434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364342" w:rsidRPr="00364342">
        <w:rPr>
          <w:rFonts w:ascii="PT Astra Serif" w:hAnsi="PT Astra Serif"/>
          <w:sz w:val="26"/>
          <w:szCs w:val="26"/>
        </w:rPr>
        <w:t>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B24CA0" w:rsidRDefault="00364342" w:rsidP="00B24CA0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4342">
        <w:rPr>
          <w:rFonts w:ascii="PT Astra Serif" w:hAnsi="PT Astra Serif"/>
          <w:sz w:val="26"/>
          <w:szCs w:val="26"/>
          <w:lang w:eastAsia="ru-RU"/>
        </w:rPr>
        <w:t xml:space="preserve">в случае </w:t>
      </w:r>
      <w:r w:rsidRPr="00364342">
        <w:rPr>
          <w:rFonts w:ascii="PT Astra Serif" w:hAnsi="PT Astra Serif"/>
          <w:sz w:val="26"/>
          <w:szCs w:val="26"/>
        </w:rPr>
        <w:t>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председателю Комитета;</w:t>
      </w:r>
    </w:p>
    <w:p w:rsidR="00B24CA0" w:rsidRDefault="00B24CA0" w:rsidP="00B24CA0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24CA0">
        <w:rPr>
          <w:rFonts w:ascii="PT Astra Serif" w:hAnsi="PT Astra Serif"/>
          <w:sz w:val="26"/>
          <w:szCs w:val="26"/>
        </w:rPr>
        <w:t>при отсутствии оснований для отказа в предоставлении государственной услуги</w:t>
      </w:r>
      <w:r w:rsidR="008F47DE">
        <w:rPr>
          <w:rFonts w:ascii="PT Astra Serif" w:hAnsi="PT Astra Serif"/>
          <w:sz w:val="26"/>
          <w:szCs w:val="26"/>
        </w:rPr>
        <w:t>, перечисленных в пункте 20 административного регламента,</w:t>
      </w:r>
      <w:r w:rsidRPr="00B24CA0">
        <w:rPr>
          <w:rFonts w:ascii="PT Astra Serif" w:hAnsi="PT Astra Serif"/>
          <w:sz w:val="26"/>
          <w:szCs w:val="26"/>
        </w:rPr>
        <w:t xml:space="preserve"> исполнитель </w:t>
      </w:r>
      <w:r w:rsidR="008F47DE">
        <w:rPr>
          <w:rFonts w:ascii="PT Astra Serif" w:hAnsi="PT Astra Serif"/>
          <w:sz w:val="26"/>
          <w:szCs w:val="26"/>
        </w:rPr>
        <w:t>в срок не превышающий 25 рабочих дней с момента поступления к нему запроса готовит</w:t>
      </w:r>
      <w:r w:rsidRPr="00B24CA0">
        <w:rPr>
          <w:rFonts w:ascii="PT Astra Serif" w:hAnsi="PT Astra Serif"/>
          <w:sz w:val="26"/>
          <w:szCs w:val="26"/>
        </w:rPr>
        <w:t xml:space="preserve"> проект </w:t>
      </w:r>
      <w:r w:rsidR="008F47DE">
        <w:rPr>
          <w:rFonts w:ascii="PT Astra Serif" w:hAnsi="PT Astra Serif"/>
          <w:sz w:val="26"/>
          <w:szCs w:val="26"/>
        </w:rPr>
        <w:t>Задания о необходимости проведения историко-культурной экспертизы</w:t>
      </w:r>
      <w:r w:rsidRPr="00B24CA0">
        <w:rPr>
          <w:rFonts w:ascii="PT Astra Serif" w:hAnsi="PT Astra Serif"/>
          <w:sz w:val="26"/>
          <w:szCs w:val="26"/>
        </w:rPr>
        <w:t>;</w:t>
      </w:r>
    </w:p>
    <w:p w:rsidR="00B24CA0" w:rsidRDefault="00B24CA0" w:rsidP="00B24CA0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24CA0">
        <w:rPr>
          <w:rFonts w:ascii="PT Astra Serif" w:hAnsi="PT Astra Serif"/>
          <w:sz w:val="26"/>
          <w:szCs w:val="26"/>
        </w:rPr>
        <w:t>председатель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утверждает указанный документ;</w:t>
      </w:r>
    </w:p>
    <w:p w:rsidR="00B24CA0" w:rsidRPr="00B24CA0" w:rsidRDefault="00B24CA0" w:rsidP="00B24CA0">
      <w:pPr>
        <w:pStyle w:val="a7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24CA0">
        <w:rPr>
          <w:rFonts w:ascii="PT Astra Serif" w:hAnsi="PT Astra Serif"/>
          <w:sz w:val="26"/>
          <w:szCs w:val="26"/>
        </w:rPr>
        <w:t>результатом административной процедуры является утверждение председателем Комитета Задания, либо подписание уведомления об отказе в предоставлении государственной услуги;</w:t>
      </w:r>
    </w:p>
    <w:p w:rsidR="00B24CA0" w:rsidRPr="00740A66" w:rsidRDefault="00B24CA0" w:rsidP="00B24CA0">
      <w:pPr>
        <w:pStyle w:val="27"/>
        <w:numPr>
          <w:ilvl w:val="0"/>
          <w:numId w:val="10"/>
        </w:numPr>
        <w:shd w:val="clear" w:color="auto" w:fill="auto"/>
        <w:tabs>
          <w:tab w:val="left" w:pos="922"/>
          <w:tab w:val="left" w:pos="1276"/>
        </w:tabs>
        <w:spacing w:before="0" w:after="0" w:line="299" w:lineRule="exact"/>
        <w:ind w:left="0" w:firstLine="709"/>
        <w:jc w:val="both"/>
        <w:rPr>
          <w:rFonts w:ascii="PT Astra Serif" w:hAnsi="PT Astra Serif"/>
        </w:rPr>
      </w:pPr>
      <w:r w:rsidRPr="00740A66">
        <w:rPr>
          <w:rFonts w:ascii="PT Astra Serif" w:hAnsi="PT Astra Serif"/>
        </w:rPr>
        <w:t>срок выполнения административной процедуры в случае наличия оснований для отказа в предоставлении государственной услуги не должен превышать четырех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2</w:t>
      </w:r>
      <w:r w:rsidR="008F47DE">
        <w:rPr>
          <w:rFonts w:ascii="PT Astra Serif" w:hAnsi="PT Astra Serif"/>
        </w:rPr>
        <w:t>6</w:t>
      </w:r>
      <w:r w:rsidRPr="00740A66">
        <w:rPr>
          <w:rFonts w:ascii="PT Astra Serif" w:hAnsi="PT Astra Serif"/>
        </w:rPr>
        <w:t xml:space="preserve"> рабочих дней со дня получения запроса ответственным исполнителем.</w:t>
      </w:r>
    </w:p>
    <w:p w:rsidR="00A27AA4" w:rsidRPr="00B24CA0" w:rsidRDefault="00A27AA4" w:rsidP="00B24CA0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B24CA0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услуги):</w:t>
      </w:r>
    </w:p>
    <w:p w:rsidR="00E609CB" w:rsidRDefault="00A27AA4" w:rsidP="00FD18A8">
      <w:pPr>
        <w:pStyle w:val="a7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подписание председателем Комитета документа, являющегося результатом предоставления государственной услуги;</w:t>
      </w:r>
    </w:p>
    <w:p w:rsidR="00E609CB" w:rsidRDefault="00A27AA4" w:rsidP="00FD18A8">
      <w:pPr>
        <w:pStyle w:val="a7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не позднее </w:t>
      </w:r>
      <w:r w:rsidR="00C31E3D">
        <w:rPr>
          <w:rFonts w:ascii="PT Astra Serif" w:hAnsi="PT Astra Serif"/>
          <w:sz w:val="26"/>
          <w:szCs w:val="26"/>
          <w:lang w:eastAsia="ru-RU"/>
        </w:rPr>
        <w:t>двух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рабоч</w:t>
      </w:r>
      <w:r w:rsidR="00C31E3D">
        <w:rPr>
          <w:rFonts w:ascii="PT Astra Serif" w:hAnsi="PT Astra Serif"/>
          <w:sz w:val="26"/>
          <w:szCs w:val="26"/>
          <w:lang w:eastAsia="ru-RU"/>
        </w:rPr>
        <w:t>их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дн</w:t>
      </w:r>
      <w:r w:rsidR="00C31E3D">
        <w:rPr>
          <w:rFonts w:ascii="PT Astra Serif" w:hAnsi="PT Astra Serif"/>
          <w:sz w:val="26"/>
          <w:szCs w:val="26"/>
          <w:lang w:eastAsia="ru-RU"/>
        </w:rPr>
        <w:t>ей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со дня подписания председателем Комитета документа, являющегося результатом предоставления государственной услуги, специалист </w:t>
      </w:r>
      <w:r w:rsidR="001E0C1D">
        <w:rPr>
          <w:rFonts w:ascii="PT Astra Serif" w:hAnsi="PT Astra Serif"/>
          <w:sz w:val="26"/>
          <w:szCs w:val="26"/>
          <w:lang w:eastAsia="ru-RU"/>
        </w:rPr>
        <w:t>К</w:t>
      </w:r>
      <w:r w:rsidRPr="00E609CB">
        <w:rPr>
          <w:rFonts w:ascii="PT Astra Serif" w:hAnsi="PT Astra Serif"/>
          <w:sz w:val="26"/>
          <w:szCs w:val="26"/>
          <w:lang w:eastAsia="ru-RU"/>
        </w:rPr>
        <w:t>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C31E3D" w:rsidRDefault="00A27AA4" w:rsidP="00C31E3D">
      <w:pPr>
        <w:pStyle w:val="a7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A27AA4" w:rsidRPr="00C31E3D" w:rsidRDefault="00C31E3D" w:rsidP="00C31E3D">
      <w:pPr>
        <w:pStyle w:val="a7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с</w:t>
      </w:r>
      <w:r w:rsidR="00A27AA4" w:rsidRPr="00C31E3D">
        <w:rPr>
          <w:rFonts w:ascii="PT Astra Serif" w:hAnsi="PT Astra Serif"/>
          <w:sz w:val="26"/>
          <w:szCs w:val="26"/>
          <w:lang w:eastAsia="ru-RU"/>
        </w:rPr>
        <w:t xml:space="preserve">рок выполнения административной процедуры не должен превышать </w:t>
      </w:r>
      <w:r>
        <w:rPr>
          <w:rFonts w:ascii="PT Astra Serif" w:hAnsi="PT Astra Serif"/>
          <w:sz w:val="26"/>
          <w:szCs w:val="26"/>
          <w:lang w:eastAsia="ru-RU"/>
        </w:rPr>
        <w:t>двух</w:t>
      </w:r>
      <w:r w:rsidR="00A27AA4" w:rsidRPr="00C31E3D">
        <w:rPr>
          <w:rFonts w:ascii="PT Astra Serif" w:hAnsi="PT Astra Serif"/>
          <w:sz w:val="26"/>
          <w:szCs w:val="26"/>
          <w:lang w:eastAsia="ru-RU"/>
        </w:rPr>
        <w:t xml:space="preserve"> рабоч</w:t>
      </w:r>
      <w:r>
        <w:rPr>
          <w:rFonts w:ascii="PT Astra Serif" w:hAnsi="PT Astra Serif"/>
          <w:sz w:val="26"/>
          <w:szCs w:val="26"/>
          <w:lang w:eastAsia="ru-RU"/>
        </w:rPr>
        <w:t>их</w:t>
      </w:r>
      <w:r w:rsidR="00A27AA4" w:rsidRPr="00C31E3D">
        <w:rPr>
          <w:rFonts w:ascii="PT Astra Serif" w:hAnsi="PT Astra Serif"/>
          <w:sz w:val="26"/>
          <w:szCs w:val="26"/>
          <w:lang w:eastAsia="ru-RU"/>
        </w:rPr>
        <w:t xml:space="preserve"> дн</w:t>
      </w:r>
      <w:r>
        <w:rPr>
          <w:rFonts w:ascii="PT Astra Serif" w:hAnsi="PT Astra Serif"/>
          <w:sz w:val="26"/>
          <w:szCs w:val="26"/>
          <w:lang w:eastAsia="ru-RU"/>
        </w:rPr>
        <w:t>ей</w:t>
      </w:r>
      <w:r w:rsidR="00A27AA4" w:rsidRPr="00C31E3D">
        <w:rPr>
          <w:rFonts w:ascii="PT Astra Serif" w:hAnsi="PT Astra Serif"/>
          <w:sz w:val="26"/>
          <w:szCs w:val="26"/>
          <w:lang w:eastAsia="ru-RU"/>
        </w:rPr>
        <w:t xml:space="preserve"> со дня подписания председателем Комитета документа, являющегося результатом предоставления государственной услуги.</w:t>
      </w:r>
    </w:p>
    <w:p w:rsidR="00A27AA4" w:rsidRPr="00F92FE2" w:rsidRDefault="00A27AA4" w:rsidP="00083341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Особенности выполнения административных процедур в электронной форме, а также особенности выполнения административных процедур в МФЦ: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На Едином портале, сайте МФЦ, сайте Комитета размещаются образцы заполнения электронной формы запроса.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При формировании запроса заявителю обеспечивается: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</w:p>
    <w:p w:rsidR="00A27AA4" w:rsidRPr="00A27AA4" w:rsidRDefault="00A27AA4" w:rsidP="00F5142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A27AA4" w:rsidRPr="00A27AA4" w:rsidRDefault="00A27AA4" w:rsidP="0015570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печати на бумажном носителе копии электронной формы запроса;</w:t>
      </w:r>
    </w:p>
    <w:p w:rsidR="00A27AA4" w:rsidRPr="00A27AA4" w:rsidRDefault="00A27AA4" w:rsidP="008F47D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27AA4" w:rsidRPr="00A27AA4" w:rsidRDefault="00A27AA4" w:rsidP="008F47D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A27AA4" w:rsidRPr="00A27AA4" w:rsidRDefault="00A27AA4" w:rsidP="008F47D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Сформированный и подписанный запрос</w:t>
      </w:r>
      <w:r w:rsidR="00A967A0">
        <w:rPr>
          <w:rFonts w:ascii="PT Astra Serif" w:hAnsi="PT Astra Serif"/>
          <w:sz w:val="26"/>
          <w:szCs w:val="26"/>
          <w:lang w:eastAsia="ru-RU"/>
        </w:rPr>
        <w:t>,</w:t>
      </w:r>
      <w:r w:rsidRPr="00A27AA4">
        <w:rPr>
          <w:rFonts w:ascii="PT Astra Serif" w:hAnsi="PT Astra Serif"/>
          <w:sz w:val="26"/>
          <w:szCs w:val="26"/>
          <w:lang w:eastAsia="ru-RU"/>
        </w:rPr>
        <w:t xml:space="preserve"> и документы, необходимые для предоставления государственной услуги, направляются в Комитет посредством Единого портала.</w:t>
      </w:r>
    </w:p>
    <w:p w:rsidR="00A27AA4" w:rsidRPr="00A27AA4" w:rsidRDefault="00A27AA4" w:rsidP="008F47D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Результат предоставления государственной услуги по запросу, поступившему через МФЦ, подлежит направлению в МФЦ в сроки, предусмотренные соглашением о взаимодействии, заключенным между МФЦ и Комитетом.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4. Формы контроля за исполнением административного регламента</w:t>
      </w:r>
    </w:p>
    <w:p w:rsidR="00A27AA4" w:rsidRPr="00A27AA4" w:rsidRDefault="00A27AA4" w:rsidP="00F92FE2">
      <w:pPr>
        <w:tabs>
          <w:tab w:val="left" w:pos="1134"/>
        </w:tabs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Проверки могут быть плановыми (осуществляются на основании годовых планов работы Комитета) и внеплановыми (осуществляются по конкретному обращению заявителя).</w:t>
      </w:r>
    </w:p>
    <w:p w:rsid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Основанием для проведения проверок являются распоряжения Комитета. Результаты проверок оформляются в виде справок, составляемых председателем Комитета. В справках отмечаются выявленные недостатки и предложения по их устранению.</w:t>
      </w:r>
    </w:p>
    <w:p w:rsidR="00A27AA4" w:rsidRPr="00F92FE2" w:rsidRDefault="00A27AA4" w:rsidP="008F47DE">
      <w:pPr>
        <w:pStyle w:val="a7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D74359" w:rsidRDefault="00D743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F92FE2" w:rsidRPr="00F92FE2" w:rsidRDefault="00A27AA4" w:rsidP="00F92FE2">
      <w:pPr>
        <w:pStyle w:val="ConsPlusTitle"/>
        <w:ind w:firstLine="567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/>
          <w:b w:val="0"/>
          <w:sz w:val="26"/>
          <w:szCs w:val="26"/>
        </w:rPr>
        <w:t>5.</w:t>
      </w:r>
      <w:r w:rsidRPr="00A27AA4">
        <w:rPr>
          <w:rFonts w:ascii="PT Astra Serif" w:hAnsi="PT Astra Serif"/>
          <w:sz w:val="26"/>
          <w:szCs w:val="26"/>
        </w:rPr>
        <w:t xml:space="preserve"> </w:t>
      </w:r>
      <w:r w:rsidR="00F92FE2" w:rsidRPr="00F92FE2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</w:p>
    <w:p w:rsidR="00A27AA4" w:rsidRPr="00A27AA4" w:rsidRDefault="00A27AA4" w:rsidP="00A27A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F92FE2" w:rsidP="00083341">
      <w:pPr>
        <w:pStyle w:val="a7"/>
        <w:numPr>
          <w:ilvl w:val="0"/>
          <w:numId w:val="30"/>
        </w:numPr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 xml:space="preserve">Досудебное </w:t>
      </w:r>
      <w:r w:rsidRPr="00F92FE2">
        <w:rPr>
          <w:rFonts w:ascii="PT Astra Serif" w:hAnsi="PT Astra Serif"/>
          <w:sz w:val="26"/>
          <w:szCs w:val="26"/>
        </w:rPr>
        <w:t>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</w:t>
      </w:r>
      <w:r w:rsidR="00F843CC">
        <w:rPr>
          <w:rFonts w:ascii="PT Astra Serif" w:hAnsi="PT Astra Serif"/>
          <w:sz w:val="26"/>
          <w:szCs w:val="26"/>
        </w:rPr>
        <w:t>.07.</w:t>
      </w:r>
      <w:r w:rsidRPr="00F92FE2">
        <w:rPr>
          <w:rFonts w:ascii="PT Astra Serif" w:hAnsi="PT Astra Serif"/>
          <w:sz w:val="26"/>
          <w:szCs w:val="26"/>
        </w:rPr>
        <w:t xml:space="preserve">2010 </w:t>
      </w:r>
      <w:r w:rsidR="00F843CC">
        <w:rPr>
          <w:rFonts w:ascii="PT Astra Serif" w:hAnsi="PT Astra Serif"/>
          <w:sz w:val="26"/>
          <w:szCs w:val="26"/>
        </w:rPr>
        <w:t xml:space="preserve">№ </w:t>
      </w:r>
      <w:r w:rsidRPr="00F92FE2">
        <w:rPr>
          <w:rFonts w:ascii="PT Astra Serif" w:hAnsi="PT Astra Serif"/>
          <w:sz w:val="26"/>
          <w:szCs w:val="26"/>
        </w:rPr>
        <w:t>210-ФЗ «Об организации предоставления государственных и муниципальных услуг»</w:t>
      </w:r>
      <w:r w:rsidR="00A27AA4" w:rsidRPr="00F92FE2">
        <w:rPr>
          <w:rFonts w:ascii="PT Astra Serif" w:hAnsi="PT Astra Serif"/>
          <w:sz w:val="26"/>
          <w:szCs w:val="26"/>
          <w:lang w:eastAsia="ru-RU"/>
        </w:rPr>
        <w:t>.</w:t>
      </w:r>
    </w:p>
    <w:p w:rsidR="00A27AA4" w:rsidRPr="00F92FE2" w:rsidRDefault="00A27AA4" w:rsidP="00083341">
      <w:pPr>
        <w:pStyle w:val="a7"/>
        <w:numPr>
          <w:ilvl w:val="0"/>
          <w:numId w:val="30"/>
        </w:numPr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Жалоба на решения и действия (бездействие) председателя Комитета подается на имя заместителя Губернатора Томской области по строительству и инфраструктуре.</w:t>
      </w:r>
    </w:p>
    <w:p w:rsidR="00A27AA4" w:rsidRPr="00AB41FC" w:rsidRDefault="00A27AA4" w:rsidP="00A27AA4">
      <w:pPr>
        <w:pStyle w:val="ConsPlusNormal"/>
        <w:ind w:left="5245"/>
        <w:contextualSpacing/>
        <w:jc w:val="both"/>
        <w:rPr>
          <w:rFonts w:ascii="PT Astra Serif" w:hAnsi="PT Astra Serif"/>
          <w:sz w:val="24"/>
          <w:szCs w:val="24"/>
        </w:rPr>
      </w:pPr>
      <w:r w:rsidRPr="00A27AA4">
        <w:rPr>
          <w:rFonts w:ascii="PT Astra Serif" w:hAnsi="PT Astra Serif"/>
        </w:rPr>
        <w:br w:type="page"/>
      </w:r>
      <w:r w:rsidRPr="00AB41FC">
        <w:rPr>
          <w:rFonts w:ascii="PT Astra Serif" w:hAnsi="PT Astra Serif"/>
          <w:sz w:val="24"/>
          <w:szCs w:val="24"/>
        </w:rPr>
        <w:t>Приложение</w:t>
      </w:r>
    </w:p>
    <w:p w:rsidR="00BF09EF" w:rsidRPr="00C31E3D" w:rsidRDefault="00A27AA4" w:rsidP="00BF09EF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  <w:r w:rsidRPr="00AB41FC">
        <w:rPr>
          <w:rFonts w:ascii="PT Astra Serif" w:hAnsi="PT Astra Serif"/>
          <w:sz w:val="24"/>
          <w:szCs w:val="24"/>
        </w:rPr>
        <w:t xml:space="preserve">к Административному регламенту предоставления государственной услуги </w:t>
      </w:r>
      <w:bookmarkStart w:id="10" w:name="OLE_LINK34"/>
      <w:r w:rsidRPr="00C31E3D">
        <w:rPr>
          <w:rFonts w:ascii="PT Astra Serif" w:hAnsi="PT Astra Serif"/>
          <w:sz w:val="24"/>
          <w:szCs w:val="24"/>
        </w:rPr>
        <w:t>«</w:t>
      </w:r>
      <w:bookmarkEnd w:id="10"/>
      <w:r w:rsidR="00C31E3D" w:rsidRPr="00C31E3D">
        <w:rPr>
          <w:rFonts w:ascii="PT Astra Serif" w:hAnsi="PT Astra Serif"/>
          <w:bCs/>
          <w:sz w:val="24"/>
          <w:szCs w:val="24"/>
        </w:rPr>
        <w:t>Организация проведения историко-культурной экспертизы</w:t>
      </w:r>
      <w:r w:rsidR="00F843CC" w:rsidRPr="00C31E3D">
        <w:rPr>
          <w:rFonts w:ascii="PT Astra Serif" w:hAnsi="PT Astra Serif" w:cs="Times New Roman"/>
          <w:color w:val="000000"/>
          <w:sz w:val="24"/>
          <w:szCs w:val="24"/>
        </w:rPr>
        <w:t>»</w:t>
      </w:r>
    </w:p>
    <w:p w:rsidR="00DC69FA" w:rsidRPr="00A27AA4" w:rsidRDefault="00DC69FA" w:rsidP="00BF09EF">
      <w:pPr>
        <w:pStyle w:val="ConsPlusNormal"/>
        <w:ind w:left="5245"/>
        <w:contextualSpacing/>
        <w:jc w:val="both"/>
        <w:rPr>
          <w:rFonts w:ascii="PT Astra Serif" w:hAnsi="PT Astra Serif"/>
          <w:sz w:val="2"/>
          <w:szCs w:val="2"/>
        </w:rPr>
      </w:pPr>
    </w:p>
    <w:p w:rsidR="00F92FE2" w:rsidRPr="00A27AA4" w:rsidRDefault="00F92FE2" w:rsidP="00BF09EF">
      <w:pPr>
        <w:jc w:val="right"/>
        <w:rPr>
          <w:rFonts w:ascii="PT Astra Serif" w:hAnsi="PT Astra Serif"/>
          <w:bCs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108"/>
        <w:gridCol w:w="283"/>
        <w:gridCol w:w="284"/>
        <w:gridCol w:w="1701"/>
        <w:gridCol w:w="425"/>
        <w:gridCol w:w="567"/>
        <w:gridCol w:w="851"/>
        <w:gridCol w:w="4252"/>
      </w:tblGrid>
      <w:tr w:rsidR="00DC69FA" w:rsidRPr="00A27AA4" w:rsidTr="00B0714D">
        <w:tc>
          <w:tcPr>
            <w:tcW w:w="5070" w:type="dxa"/>
            <w:gridSpan w:val="9"/>
          </w:tcPr>
          <w:p w:rsidR="00DC69FA" w:rsidRPr="00A27AA4" w:rsidRDefault="00DC69FA" w:rsidP="00B0714D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4252" w:type="dxa"/>
          </w:tcPr>
          <w:p w:rsidR="00C31E3D" w:rsidRDefault="00C31E3D" w:rsidP="00C31E3D">
            <w:pPr>
              <w:rPr>
                <w:rFonts w:ascii="PT Astra Serif" w:eastAsia="Andale Sans UI" w:hAnsi="PT Astra Serif"/>
                <w:kern w:val="2"/>
              </w:rPr>
            </w:pPr>
            <w:r>
              <w:rPr>
                <w:rFonts w:ascii="PT Astra Serif" w:hAnsi="PT Astra Serif"/>
              </w:rPr>
              <w:t xml:space="preserve">Председателю Комитета по охране объектов культурного наследия </w:t>
            </w:r>
          </w:p>
          <w:p w:rsidR="00C31E3D" w:rsidRDefault="00C31E3D" w:rsidP="00C31E3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Томской области </w:t>
            </w:r>
          </w:p>
          <w:p w:rsidR="00C31E3D" w:rsidRDefault="00C31E3D" w:rsidP="00C31E3D">
            <w:pPr>
              <w:rPr>
                <w:rFonts w:ascii="PT Astra Serif" w:hAnsi="PT Astra Serif"/>
                <w:bCs/>
              </w:rPr>
            </w:pPr>
          </w:p>
          <w:p w:rsidR="00C31E3D" w:rsidRDefault="00C31E3D" w:rsidP="00C31E3D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от __________________________</w:t>
            </w:r>
          </w:p>
          <w:p w:rsidR="00C31E3D" w:rsidRPr="006768A9" w:rsidRDefault="00C31E3D" w:rsidP="00C31E3D">
            <w:pPr>
              <w:rPr>
                <w:rFonts w:ascii="PT Astra Serif" w:hAnsi="PT Astra Serif"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Cs/>
              </w:rPr>
              <w:t>(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фамилия, имя, отчество (при наличии) физического лица, либо наименование юридического лица, адрес проживания либо местонахождения</w:t>
            </w:r>
            <w:r w:rsidRPr="006768A9">
              <w:rPr>
                <w:rFonts w:ascii="PT Astra Serif" w:hAnsi="PT Astra Serif"/>
                <w:bCs/>
                <w:sz w:val="16"/>
                <w:szCs w:val="16"/>
              </w:rPr>
              <w:t>)</w:t>
            </w:r>
          </w:p>
          <w:p w:rsidR="00DC69FA" w:rsidRPr="00A27AA4" w:rsidRDefault="00DC69FA" w:rsidP="00BF09EF">
            <w:pPr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  <w:tr w:rsidR="002C5838" w:rsidRPr="00A27AA4" w:rsidTr="00DC69FA">
        <w:tc>
          <w:tcPr>
            <w:tcW w:w="567" w:type="dxa"/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от</w:t>
            </w:r>
          </w:p>
        </w:tc>
        <w:tc>
          <w:tcPr>
            <w:tcW w:w="284" w:type="dxa"/>
          </w:tcPr>
          <w:p w:rsidR="002C5838" w:rsidRPr="00A27AA4" w:rsidRDefault="002C5838" w:rsidP="00B0714D">
            <w:pPr>
              <w:ind w:right="-108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91" w:type="dxa"/>
            <w:gridSpan w:val="2"/>
            <w:tcBorders>
              <w:bottom w:val="single" w:sz="4" w:space="0" w:color="auto"/>
            </w:tcBorders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2C5838" w:rsidRPr="00A27AA4" w:rsidRDefault="002C5838" w:rsidP="00B0714D">
            <w:pPr>
              <w:ind w:left="-108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2C5838" w:rsidRPr="00A27AA4" w:rsidRDefault="002C5838" w:rsidP="00B0714D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2C5838" w:rsidRPr="00A27AA4" w:rsidRDefault="002C5838" w:rsidP="00B0714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г.</w:t>
            </w:r>
          </w:p>
        </w:tc>
        <w:tc>
          <w:tcPr>
            <w:tcW w:w="4252" w:type="dxa"/>
            <w:vMerge w:val="restart"/>
          </w:tcPr>
          <w:p w:rsidR="002C5838" w:rsidRPr="002C5838" w:rsidRDefault="002C5838" w:rsidP="00B0714D">
            <w:pPr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2C5838" w:rsidRPr="00A27AA4" w:rsidTr="00B0714D">
        <w:tc>
          <w:tcPr>
            <w:tcW w:w="959" w:type="dxa"/>
            <w:gridSpan w:val="3"/>
          </w:tcPr>
          <w:p w:rsidR="002C5838" w:rsidRPr="00A27AA4" w:rsidRDefault="002C5838" w:rsidP="00B0714D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2C5838" w:rsidRPr="00A27AA4" w:rsidRDefault="002C5838" w:rsidP="00B0714D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2" w:type="dxa"/>
            <w:vMerge/>
          </w:tcPr>
          <w:p w:rsidR="002C5838" w:rsidRPr="00A27AA4" w:rsidRDefault="002C5838" w:rsidP="00B0714D">
            <w:pPr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2C5838" w:rsidRPr="00377039" w:rsidRDefault="002C5838" w:rsidP="00C31E3D">
      <w:pPr>
        <w:pStyle w:val="ConsPlusNonformat"/>
        <w:rPr>
          <w:rFonts w:ascii="PT Astra Serif" w:hAnsi="PT Astra Serif" w:cs="Times New Roman"/>
          <w:b/>
          <w:color w:val="000000"/>
          <w:sz w:val="26"/>
          <w:szCs w:val="26"/>
        </w:rPr>
      </w:pPr>
    </w:p>
    <w:p w:rsidR="00C31E3D" w:rsidRPr="006768A9" w:rsidRDefault="00C31E3D" w:rsidP="00C31E3D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4"/>
          <w:szCs w:val="24"/>
        </w:rPr>
      </w:pPr>
      <w:r w:rsidRPr="006768A9">
        <w:rPr>
          <w:rFonts w:ascii="PT Astra Serif" w:hAnsi="PT Astra Serif"/>
          <w:b/>
          <w:bCs/>
          <w:sz w:val="24"/>
          <w:szCs w:val="24"/>
        </w:rPr>
        <w:t>ЗАЯВЛЕНИЕ</w:t>
      </w:r>
    </w:p>
    <w:p w:rsidR="00C31E3D" w:rsidRPr="006768A9" w:rsidRDefault="00C31E3D" w:rsidP="00C31E3D">
      <w:pPr>
        <w:jc w:val="center"/>
        <w:rPr>
          <w:rFonts w:ascii="PT Astra Serif" w:hAnsi="PT Astra Serif"/>
          <w:b/>
          <w:sz w:val="24"/>
          <w:szCs w:val="24"/>
        </w:rPr>
      </w:pPr>
      <w:r w:rsidRPr="006768A9">
        <w:rPr>
          <w:rFonts w:ascii="PT Astra Serif" w:hAnsi="PT Astra Serif"/>
          <w:b/>
          <w:sz w:val="24"/>
          <w:szCs w:val="24"/>
        </w:rPr>
        <w:t xml:space="preserve">об организации проведения </w:t>
      </w:r>
    </w:p>
    <w:p w:rsidR="00C31E3D" w:rsidRDefault="00C31E3D" w:rsidP="00C31E3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</w:rPr>
      </w:pPr>
      <w:r w:rsidRPr="006768A9">
        <w:rPr>
          <w:rFonts w:ascii="PT Astra Serif" w:hAnsi="PT Astra Serif"/>
          <w:b/>
          <w:sz w:val="24"/>
          <w:szCs w:val="24"/>
        </w:rPr>
        <w:t xml:space="preserve"> историко-культурной экспертизы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br/>
      </w:r>
    </w:p>
    <w:p w:rsidR="00C31E3D" w:rsidRDefault="00C31E3D" w:rsidP="00C31E3D">
      <w:pPr>
        <w:ind w:right="-53" w:firstLine="720"/>
        <w:contextualSpacing/>
        <w:jc w:val="both"/>
        <w:rPr>
          <w:rFonts w:ascii="PT Astra Serif" w:eastAsia="Andale Sans UI" w:hAnsi="PT Astra Serif"/>
          <w:kern w:val="2"/>
          <w:sz w:val="20"/>
          <w:szCs w:val="20"/>
        </w:rPr>
      </w:pPr>
      <w:r w:rsidRPr="006768A9">
        <w:rPr>
          <w:rFonts w:ascii="PT Astra Serif" w:hAnsi="PT Astra Serif"/>
          <w:sz w:val="24"/>
          <w:szCs w:val="24"/>
        </w:rPr>
        <w:t>Прошу выдать задание о необходимости проведения историко-культурной экспертизы</w:t>
      </w:r>
      <w:r>
        <w:rPr>
          <w:rFonts w:ascii="PT Astra Serif" w:hAnsi="PT Astra Serif"/>
          <w:sz w:val="28"/>
          <w:szCs w:val="28"/>
        </w:rPr>
        <w:t xml:space="preserve"> _________________________________________</w:t>
      </w:r>
      <w:r w:rsidR="006768A9">
        <w:rPr>
          <w:rFonts w:ascii="PT Astra Serif" w:hAnsi="PT Astra Serif"/>
          <w:sz w:val="28"/>
          <w:szCs w:val="28"/>
        </w:rPr>
        <w:t>___________________________</w:t>
      </w:r>
      <w:r>
        <w:rPr>
          <w:rFonts w:ascii="PT Astra Serif" w:hAnsi="PT Astra Serif"/>
          <w:sz w:val="28"/>
          <w:szCs w:val="28"/>
        </w:rPr>
        <w:br/>
      </w:r>
      <w:r w:rsidR="006768A9">
        <w:rPr>
          <w:rFonts w:ascii="PT Astra Serif" w:hAnsi="PT Astra Serif"/>
          <w:sz w:val="18"/>
          <w:szCs w:val="18"/>
        </w:rPr>
        <w:t xml:space="preserve">     </w:t>
      </w:r>
      <w:r w:rsidRPr="006768A9">
        <w:rPr>
          <w:rFonts w:ascii="PT Astra Serif" w:hAnsi="PT Astra Serif"/>
          <w:sz w:val="18"/>
          <w:szCs w:val="18"/>
        </w:rPr>
        <w:t xml:space="preserve">   (наименование (при наличии) и адрес здания, строения, сооружения,</w:t>
      </w:r>
      <w:r>
        <w:rPr>
          <w:rFonts w:ascii="PT Astra Serif" w:hAnsi="PT Astra Serif"/>
          <w:sz w:val="20"/>
          <w:szCs w:val="20"/>
        </w:rPr>
        <w:t xml:space="preserve"> </w:t>
      </w:r>
    </w:p>
    <w:p w:rsidR="00C31E3D" w:rsidRDefault="00C31E3D" w:rsidP="00C31E3D">
      <w:pPr>
        <w:ind w:right="-53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</w:t>
      </w:r>
      <w:r w:rsidR="006768A9">
        <w:rPr>
          <w:rFonts w:ascii="PT Astra Serif" w:hAnsi="PT Astra Serif"/>
        </w:rPr>
        <w:t>________</w:t>
      </w:r>
    </w:p>
    <w:p w:rsidR="00C31E3D" w:rsidRPr="006768A9" w:rsidRDefault="00C31E3D" w:rsidP="00C31E3D">
      <w:pPr>
        <w:jc w:val="center"/>
        <w:rPr>
          <w:rFonts w:ascii="PT Astra Serif" w:hAnsi="PT Astra Serif"/>
          <w:sz w:val="18"/>
          <w:szCs w:val="18"/>
        </w:rPr>
      </w:pPr>
      <w:r w:rsidRPr="006768A9">
        <w:rPr>
          <w:rFonts w:ascii="PT Astra Serif" w:hAnsi="PT Astra Serif"/>
          <w:sz w:val="18"/>
          <w:szCs w:val="18"/>
        </w:rPr>
        <w:t>земельного участка либо реквизиты соответствующей документации</w:t>
      </w:r>
    </w:p>
    <w:p w:rsidR="00C31E3D" w:rsidRDefault="00C31E3D" w:rsidP="00C31E3D">
      <w:pPr>
        <w:shd w:val="clear" w:color="auto" w:fill="FFFFFF"/>
        <w:ind w:right="-53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</w:t>
      </w:r>
    </w:p>
    <w:p w:rsidR="00C31E3D" w:rsidRPr="006768A9" w:rsidRDefault="00C31E3D" w:rsidP="00C31E3D">
      <w:pPr>
        <w:ind w:firstLine="720"/>
        <w:rPr>
          <w:rFonts w:ascii="PT Astra Serif" w:hAnsi="PT Astra Serif"/>
          <w:sz w:val="18"/>
          <w:szCs w:val="18"/>
        </w:rPr>
      </w:pPr>
      <w:r w:rsidRPr="006768A9">
        <w:rPr>
          <w:rFonts w:ascii="PT Astra Serif" w:hAnsi="PT Astra Serif"/>
          <w:sz w:val="18"/>
          <w:szCs w:val="18"/>
        </w:rPr>
        <w:t xml:space="preserve">                              объекта государственной историко-культурной экспертизы)</w:t>
      </w:r>
    </w:p>
    <w:p w:rsidR="00C31E3D" w:rsidRDefault="00C31E3D" w:rsidP="00C31E3D">
      <w:pPr>
        <w:ind w:right="-53" w:firstLine="720"/>
        <w:contextualSpacing/>
        <w:rPr>
          <w:rFonts w:ascii="PT Astra Serif" w:hAnsi="PT Astra Serif"/>
        </w:rPr>
      </w:pPr>
      <w:r w:rsidRPr="006768A9">
        <w:rPr>
          <w:rFonts w:ascii="PT Astra Serif" w:hAnsi="PT Astra Serif"/>
          <w:sz w:val="24"/>
          <w:szCs w:val="24"/>
        </w:rPr>
        <w:t>Цель проведения историко-культурной экспертизы:</w:t>
      </w:r>
      <w:r>
        <w:rPr>
          <w:rFonts w:ascii="PT Astra Serif" w:hAnsi="PT Astra Serif"/>
        </w:rPr>
        <w:t xml:space="preserve"> ___________________________</w:t>
      </w:r>
      <w:r w:rsidR="006768A9">
        <w:rPr>
          <w:rFonts w:ascii="PT Astra Serif" w:hAnsi="PT Astra Serif"/>
        </w:rPr>
        <w:t>___</w:t>
      </w:r>
    </w:p>
    <w:p w:rsidR="00C31E3D" w:rsidRDefault="00C31E3D" w:rsidP="00C31E3D">
      <w:pPr>
        <w:ind w:right="-53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</w:t>
      </w:r>
    </w:p>
    <w:p w:rsidR="00C31E3D" w:rsidRDefault="00C31E3D" w:rsidP="00C31E3D">
      <w:pPr>
        <w:ind w:right="-53"/>
        <w:contextualSpacing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(в соответствии со ст. 28 Федерального закона от 25.06.2002 № 73-ФЗ «Об объектах культурного наследия </w:t>
      </w:r>
    </w:p>
    <w:p w:rsidR="00C31E3D" w:rsidRDefault="00C31E3D" w:rsidP="00C31E3D">
      <w:pPr>
        <w:ind w:right="-53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</w:t>
      </w:r>
    </w:p>
    <w:p w:rsidR="00C31E3D" w:rsidRPr="006768A9" w:rsidRDefault="00C31E3D" w:rsidP="00C31E3D">
      <w:pPr>
        <w:ind w:right="-53"/>
        <w:contextualSpacing/>
        <w:jc w:val="center"/>
        <w:rPr>
          <w:rFonts w:ascii="PT Astra Serif" w:hAnsi="PT Astra Serif"/>
          <w:sz w:val="18"/>
          <w:szCs w:val="18"/>
        </w:rPr>
      </w:pPr>
      <w:r w:rsidRPr="006768A9">
        <w:rPr>
          <w:rFonts w:ascii="PT Astra Serif" w:hAnsi="PT Astra Serif"/>
          <w:sz w:val="18"/>
          <w:szCs w:val="18"/>
        </w:rPr>
        <w:t>(памятниках истории и культуры) народов Российской Федерации»)</w:t>
      </w:r>
    </w:p>
    <w:p w:rsidR="00C31E3D" w:rsidRDefault="00C31E3D" w:rsidP="00C31E3D">
      <w:pPr>
        <w:ind w:right="-53" w:firstLine="720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Задание о необходимости проведения экспертизы либо отказ в выдаче задания с документами </w:t>
      </w:r>
      <w:r w:rsidRPr="006768A9">
        <w:rPr>
          <w:rFonts w:ascii="PT Astra Serif" w:hAnsi="PT Astra Serif"/>
          <w:sz w:val="24"/>
          <w:szCs w:val="24"/>
        </w:rPr>
        <w:t>прошу:</w:t>
      </w:r>
    </w:p>
    <w:p w:rsidR="00C31E3D" w:rsidRPr="006768A9" w:rsidRDefault="006768A9" w:rsidP="00C31E3D">
      <w:pPr>
        <w:ind w:right="-53" w:firstLine="720"/>
        <w:jc w:val="both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FF787" wp14:editId="44A7D2BB">
                <wp:simplePos x="0" y="0"/>
                <wp:positionH relativeFrom="column">
                  <wp:posOffset>471170</wp:posOffset>
                </wp:positionH>
                <wp:positionV relativeFrom="paragraph">
                  <wp:posOffset>7620</wp:posOffset>
                </wp:positionV>
                <wp:extent cx="142875" cy="190500"/>
                <wp:effectExtent l="0" t="0" r="28575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02F398" id="Прямоугольник 16" o:spid="_x0000_s1026" style="position:absolute;margin-left:37.1pt;margin-top:.6pt;width:11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"/>
            </w:pict>
          </mc:Fallback>
        </mc:AlternateContent>
      </w:r>
      <w:r w:rsidR="00C31E3D">
        <w:rPr>
          <w:rFonts w:ascii="PT Astra Serif" w:hAnsi="PT Astra Serif"/>
        </w:rPr>
        <w:t xml:space="preserve">        </w:t>
      </w:r>
      <w:r w:rsidR="00C31E3D" w:rsidRPr="006768A9">
        <w:rPr>
          <w:rFonts w:ascii="PT Astra Serif" w:hAnsi="PT Astra Serif"/>
          <w:sz w:val="24"/>
          <w:szCs w:val="24"/>
        </w:rPr>
        <w:t>выдать на руки</w:t>
      </w:r>
    </w:p>
    <w:p w:rsidR="006768A9" w:rsidRDefault="006768A9" w:rsidP="00C31E3D">
      <w:pPr>
        <w:ind w:right="-53" w:firstLine="720"/>
        <w:jc w:val="both"/>
        <w:rPr>
          <w:rFonts w:ascii="PT Astra Serif" w:hAnsi="PT Astra Serif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4C1DDB" wp14:editId="0422572B">
                <wp:simplePos x="0" y="0"/>
                <wp:positionH relativeFrom="column">
                  <wp:posOffset>461645</wp:posOffset>
                </wp:positionH>
                <wp:positionV relativeFrom="paragraph">
                  <wp:posOffset>149225</wp:posOffset>
                </wp:positionV>
                <wp:extent cx="152400" cy="171450"/>
                <wp:effectExtent l="0" t="0" r="19050" b="1905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85B6B" id="Прямоугольник 15" o:spid="_x0000_s1026" style="position:absolute;margin-left:36.35pt;margin-top:11.75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"/>
            </w:pict>
          </mc:Fallback>
        </mc:AlternateContent>
      </w:r>
      <w:r w:rsidR="00C31E3D">
        <w:rPr>
          <w:rFonts w:ascii="PT Astra Serif" w:hAnsi="PT Astra Serif"/>
        </w:rPr>
        <w:t xml:space="preserve">         </w:t>
      </w:r>
    </w:p>
    <w:p w:rsidR="00C31E3D" w:rsidRPr="006768A9" w:rsidRDefault="006768A9" w:rsidP="00C31E3D">
      <w:pPr>
        <w:ind w:right="-53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</w:rPr>
        <w:t xml:space="preserve">         </w:t>
      </w:r>
      <w:r w:rsidR="00C31E3D" w:rsidRPr="006768A9">
        <w:rPr>
          <w:rFonts w:ascii="PT Astra Serif" w:hAnsi="PT Astra Serif"/>
          <w:sz w:val="24"/>
          <w:szCs w:val="24"/>
        </w:rPr>
        <w:t xml:space="preserve">отправить по почте </w:t>
      </w:r>
    </w:p>
    <w:p w:rsidR="00C31E3D" w:rsidRDefault="00C31E3D" w:rsidP="00C31E3D">
      <w:pPr>
        <w:ind w:right="-53"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</w:t>
      </w:r>
    </w:p>
    <w:p w:rsidR="00C31E3D" w:rsidRDefault="00C31E3D" w:rsidP="00C31E3D">
      <w:pPr>
        <w:ind w:right="-53" w:firstLine="720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       (нужное отметить)</w:t>
      </w:r>
    </w:p>
    <w:p w:rsidR="00C31E3D" w:rsidRPr="006768A9" w:rsidRDefault="00C31E3D" w:rsidP="00C31E3D">
      <w:pPr>
        <w:ind w:right="-53"/>
        <w:jc w:val="both"/>
        <w:rPr>
          <w:rFonts w:ascii="PT Astra Serif" w:hAnsi="PT Astra Serif"/>
          <w:sz w:val="24"/>
          <w:szCs w:val="24"/>
        </w:rPr>
      </w:pPr>
      <w:r w:rsidRPr="006768A9">
        <w:rPr>
          <w:rFonts w:ascii="PT Astra Serif" w:hAnsi="PT Astra Serif"/>
          <w:sz w:val="24"/>
          <w:szCs w:val="24"/>
        </w:rPr>
        <w:t>Приложение:</w:t>
      </w:r>
    </w:p>
    <w:p w:rsidR="00C31E3D" w:rsidRPr="006768A9" w:rsidRDefault="00C31E3D" w:rsidP="00C31E3D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3"/>
        <w:jc w:val="both"/>
        <w:rPr>
          <w:rFonts w:ascii="PT Astra Serif" w:hAnsi="PT Astra Serif"/>
        </w:rPr>
      </w:pPr>
      <w:r w:rsidRPr="006768A9">
        <w:rPr>
          <w:rFonts w:ascii="PT Astra Serif" w:hAnsi="PT Astra Serif"/>
        </w:rPr>
        <w:t>___________________________________________________________</w:t>
      </w:r>
    </w:p>
    <w:p w:rsidR="00C31E3D" w:rsidRPr="006768A9" w:rsidRDefault="00C31E3D" w:rsidP="00C31E3D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3"/>
        <w:jc w:val="both"/>
        <w:rPr>
          <w:rFonts w:ascii="PT Astra Serif" w:hAnsi="PT Astra Serif"/>
        </w:rPr>
      </w:pPr>
      <w:r w:rsidRPr="006768A9">
        <w:rPr>
          <w:rFonts w:ascii="PT Astra Serif" w:hAnsi="PT Astra Serif"/>
        </w:rPr>
        <w:t>__________________________________________________________</w:t>
      </w:r>
    </w:p>
    <w:p w:rsidR="00C31E3D" w:rsidRPr="006768A9" w:rsidRDefault="00C31E3D" w:rsidP="00C31E3D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3"/>
        <w:jc w:val="both"/>
        <w:rPr>
          <w:rFonts w:ascii="PT Astra Serif" w:hAnsi="PT Astra Serif"/>
        </w:rPr>
      </w:pPr>
      <w:r w:rsidRPr="006768A9">
        <w:rPr>
          <w:rFonts w:ascii="PT Astra Serif" w:hAnsi="PT Astra Serif"/>
        </w:rPr>
        <w:t>____________________________________________________________</w:t>
      </w:r>
    </w:p>
    <w:p w:rsidR="00C31E3D" w:rsidRDefault="00C31E3D" w:rsidP="00C31E3D">
      <w:pPr>
        <w:ind w:left="720" w:right="-53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(перечисляются прилагаемые к заявлению документы (их копии) с указанием их реквизитов, </w:t>
      </w:r>
    </w:p>
    <w:p w:rsidR="00C31E3D" w:rsidRDefault="00C31E3D" w:rsidP="00C31E3D">
      <w:pPr>
        <w:ind w:left="720" w:right="-53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количества листов и экземпляров документов)</w:t>
      </w:r>
    </w:p>
    <w:p w:rsidR="00C31E3D" w:rsidRPr="006768A9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6768A9">
        <w:rPr>
          <w:rFonts w:ascii="PT Astra Serif" w:hAnsi="PT Astra Serif"/>
          <w:sz w:val="24"/>
          <w:szCs w:val="24"/>
        </w:rPr>
        <w:t>«____» ________ 20_____ года ________________________/_________________________/</w:t>
      </w:r>
    </w:p>
    <w:p w:rsidR="00C31E3D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                                                                    </w:t>
      </w:r>
      <w:r w:rsidR="006768A9">
        <w:rPr>
          <w:rFonts w:ascii="PT Astra Serif" w:hAnsi="PT Astra Serif"/>
          <w:sz w:val="18"/>
          <w:szCs w:val="18"/>
        </w:rPr>
        <w:t xml:space="preserve">               </w:t>
      </w:r>
      <w:r>
        <w:rPr>
          <w:rFonts w:ascii="PT Astra Serif" w:hAnsi="PT Astra Serif"/>
          <w:sz w:val="18"/>
          <w:szCs w:val="18"/>
        </w:rPr>
        <w:t xml:space="preserve">           (подпись)                                     (Ф.И.О. заявителя)</w:t>
      </w:r>
    </w:p>
    <w:p w:rsidR="00C31E3D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(печать ставится при наличии)</w:t>
      </w:r>
    </w:p>
    <w:p w:rsidR="00C31E3D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C31E3D" w:rsidRPr="006768A9" w:rsidRDefault="00C31E3D" w:rsidP="00C31E3D">
      <w:pP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4"/>
          <w:szCs w:val="24"/>
        </w:rPr>
      </w:pPr>
      <w:r w:rsidRPr="006768A9">
        <w:rPr>
          <w:rFonts w:ascii="PT Astra Serif" w:hAnsi="PT Astra Serif"/>
          <w:sz w:val="24"/>
          <w:szCs w:val="24"/>
        </w:rPr>
        <w:t>В соответствии с ч. 1, ч. 4 ст. 9 Федерального з</w:t>
      </w:r>
      <w:r w:rsidR="006768A9">
        <w:rPr>
          <w:rFonts w:ascii="PT Astra Serif" w:hAnsi="PT Astra Serif"/>
          <w:sz w:val="24"/>
          <w:szCs w:val="24"/>
        </w:rPr>
        <w:t>акона от 27.07.2006 № 152-ФЗ «О </w:t>
      </w:r>
      <w:r w:rsidRPr="006768A9">
        <w:rPr>
          <w:rFonts w:ascii="PT Astra Serif" w:hAnsi="PT Astra Serif"/>
          <w:sz w:val="24"/>
          <w:szCs w:val="24"/>
        </w:rPr>
        <w:t xml:space="preserve">персональных данных» выражаю согласие на обработку своих персональных данных </w:t>
      </w:r>
    </w:p>
    <w:p w:rsidR="00C31E3D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C31E3D" w:rsidRPr="006768A9" w:rsidRDefault="00C31E3D" w:rsidP="00C31E3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6768A9">
        <w:rPr>
          <w:rFonts w:ascii="PT Astra Serif" w:hAnsi="PT Astra Serif"/>
          <w:sz w:val="24"/>
          <w:szCs w:val="24"/>
        </w:rPr>
        <w:t>«____» ________ 20_____ года ________________________/_________________________/</w:t>
      </w:r>
    </w:p>
    <w:p w:rsidR="00AB41FC" w:rsidRPr="006768A9" w:rsidRDefault="00C31E3D" w:rsidP="006768A9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6768A9">
        <w:rPr>
          <w:rFonts w:ascii="PT Astra Serif" w:hAnsi="PT Astra Serif"/>
          <w:sz w:val="18"/>
          <w:szCs w:val="18"/>
        </w:rPr>
        <w:t xml:space="preserve">                                                    </w:t>
      </w:r>
      <w:r w:rsidR="006768A9" w:rsidRPr="006768A9">
        <w:rPr>
          <w:rFonts w:ascii="PT Astra Serif" w:hAnsi="PT Astra Serif"/>
          <w:sz w:val="18"/>
          <w:szCs w:val="18"/>
        </w:rPr>
        <w:t xml:space="preserve">                    </w:t>
      </w:r>
      <w:r w:rsidR="006768A9">
        <w:rPr>
          <w:rFonts w:ascii="PT Astra Serif" w:hAnsi="PT Astra Serif"/>
          <w:sz w:val="18"/>
          <w:szCs w:val="18"/>
        </w:rPr>
        <w:t xml:space="preserve">              </w:t>
      </w:r>
      <w:r w:rsidRPr="006768A9">
        <w:rPr>
          <w:rFonts w:ascii="PT Astra Serif" w:hAnsi="PT Astra Serif"/>
          <w:sz w:val="18"/>
          <w:szCs w:val="18"/>
        </w:rPr>
        <w:t xml:space="preserve">         (подпись)                                     (Ф.И.О. заявителя)</w:t>
      </w:r>
    </w:p>
    <w:sectPr w:rsidR="00AB41FC" w:rsidRPr="006768A9">
      <w:headerReference w:type="default" r:id="rId21"/>
      <w:headerReference w:type="first" r:id="rId22"/>
      <w:footerReference w:type="first" r:id="rId2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031" w:rsidRDefault="006B1031">
      <w:r>
        <w:separator/>
      </w:r>
    </w:p>
  </w:endnote>
  <w:endnote w:type="continuationSeparator" w:id="0">
    <w:p w:rsidR="006B1031" w:rsidRDefault="006B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6A" w:rsidRDefault="002E286A">
    <w:pPr>
      <w:pStyle w:val="af1"/>
    </w:pPr>
  </w:p>
  <w:p w:rsidR="002E286A" w:rsidRDefault="002E286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031" w:rsidRDefault="006B1031">
      <w:r>
        <w:separator/>
      </w:r>
    </w:p>
  </w:footnote>
  <w:footnote w:type="continuationSeparator" w:id="0">
    <w:p w:rsidR="006B1031" w:rsidRDefault="006B1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6A" w:rsidRPr="00F92FE2" w:rsidRDefault="002E286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E25928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6A" w:rsidRDefault="002E286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86A" w:rsidRDefault="002E286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2E286A" w:rsidRDefault="002E286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5A6"/>
    <w:multiLevelType w:val="multilevel"/>
    <w:tmpl w:val="9A8687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1B05CC"/>
    <w:multiLevelType w:val="hybridMultilevel"/>
    <w:tmpl w:val="00087EB2"/>
    <w:lvl w:ilvl="0" w:tplc="04190011">
      <w:start w:val="1"/>
      <w:numFmt w:val="decimal"/>
      <w:lvlText w:val="%1)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0CCB7087"/>
    <w:multiLevelType w:val="hybridMultilevel"/>
    <w:tmpl w:val="01B83A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F35C7E"/>
    <w:multiLevelType w:val="multilevel"/>
    <w:tmpl w:val="19367E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B37C18"/>
    <w:multiLevelType w:val="multilevel"/>
    <w:tmpl w:val="04B86D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F9672E"/>
    <w:multiLevelType w:val="hybridMultilevel"/>
    <w:tmpl w:val="9CCE2AD8"/>
    <w:lvl w:ilvl="0" w:tplc="611E211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A83CB0"/>
    <w:multiLevelType w:val="hybridMultilevel"/>
    <w:tmpl w:val="02D63E20"/>
    <w:lvl w:ilvl="0" w:tplc="B030C5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B030C554">
      <w:start w:val="1"/>
      <w:numFmt w:val="russianLower"/>
      <w:lvlText w:val="%2)"/>
      <w:lvlJc w:val="left"/>
      <w:pPr>
        <w:ind w:left="21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9C92F23E">
      <w:start w:val="1"/>
      <w:numFmt w:val="decimal"/>
      <w:lvlText w:val="%4)"/>
      <w:lvlJc w:val="left"/>
      <w:pPr>
        <w:ind w:left="360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DF77AD"/>
    <w:multiLevelType w:val="multilevel"/>
    <w:tmpl w:val="19928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004183"/>
    <w:multiLevelType w:val="hybridMultilevel"/>
    <w:tmpl w:val="758E4AF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C54A0"/>
    <w:multiLevelType w:val="hybridMultilevel"/>
    <w:tmpl w:val="3BEEAC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507FDC"/>
    <w:multiLevelType w:val="hybridMultilevel"/>
    <w:tmpl w:val="F05A5E1E"/>
    <w:lvl w:ilvl="0" w:tplc="611E21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985BA4"/>
    <w:multiLevelType w:val="multilevel"/>
    <w:tmpl w:val="19928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C403CBA"/>
    <w:multiLevelType w:val="hybridMultilevel"/>
    <w:tmpl w:val="9A6EF7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B46E6D"/>
    <w:multiLevelType w:val="hybridMultilevel"/>
    <w:tmpl w:val="C1740D0E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0A43C39"/>
    <w:multiLevelType w:val="multilevel"/>
    <w:tmpl w:val="086A4E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77D05B3"/>
    <w:multiLevelType w:val="hybridMultilevel"/>
    <w:tmpl w:val="759A2712"/>
    <w:lvl w:ilvl="0" w:tplc="611E21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9BE3FA6"/>
    <w:multiLevelType w:val="hybridMultilevel"/>
    <w:tmpl w:val="DADE1996"/>
    <w:lvl w:ilvl="0" w:tplc="F00807B4">
      <w:start w:val="1"/>
      <w:numFmt w:val="decimal"/>
      <w:lvlText w:val="%1)"/>
      <w:lvlJc w:val="left"/>
      <w:pPr>
        <w:ind w:left="1637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6" w15:restartNumberingAfterBreak="0">
    <w:nsid w:val="4A39286D"/>
    <w:multiLevelType w:val="hybridMultilevel"/>
    <w:tmpl w:val="33E663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5507D"/>
    <w:multiLevelType w:val="hybridMultilevel"/>
    <w:tmpl w:val="0CCEA8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7C72E07"/>
    <w:multiLevelType w:val="hybridMultilevel"/>
    <w:tmpl w:val="DC0EB3C0"/>
    <w:lvl w:ilvl="0" w:tplc="B030C5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2D77BB"/>
    <w:multiLevelType w:val="multilevel"/>
    <w:tmpl w:val="0678AD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82A54F1"/>
    <w:multiLevelType w:val="hybridMultilevel"/>
    <w:tmpl w:val="CB3685BE"/>
    <w:lvl w:ilvl="0" w:tplc="4DAE7AC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DB43A8B"/>
    <w:multiLevelType w:val="hybridMultilevel"/>
    <w:tmpl w:val="CF0A5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5"/>
  </w:num>
  <w:num w:numId="2">
    <w:abstractNumId w:val="11"/>
  </w:num>
  <w:num w:numId="3">
    <w:abstractNumId w:val="23"/>
  </w:num>
  <w:num w:numId="4">
    <w:abstractNumId w:val="2"/>
  </w:num>
  <w:num w:numId="5">
    <w:abstractNumId w:val="18"/>
  </w:num>
  <w:num w:numId="6">
    <w:abstractNumId w:val="31"/>
  </w:num>
  <w:num w:numId="7">
    <w:abstractNumId w:val="15"/>
  </w:num>
  <w:num w:numId="8">
    <w:abstractNumId w:val="9"/>
  </w:num>
  <w:num w:numId="9">
    <w:abstractNumId w:val="21"/>
  </w:num>
  <w:num w:numId="10">
    <w:abstractNumId w:val="32"/>
  </w:num>
  <w:num w:numId="11">
    <w:abstractNumId w:val="17"/>
  </w:num>
  <w:num w:numId="12">
    <w:abstractNumId w:val="22"/>
  </w:num>
  <w:num w:numId="13">
    <w:abstractNumId w:val="28"/>
  </w:num>
  <w:num w:numId="14">
    <w:abstractNumId w:val="37"/>
  </w:num>
  <w:num w:numId="15">
    <w:abstractNumId w:val="24"/>
  </w:num>
  <w:num w:numId="16">
    <w:abstractNumId w:val="16"/>
  </w:num>
  <w:num w:numId="17">
    <w:abstractNumId w:val="25"/>
  </w:num>
  <w:num w:numId="18">
    <w:abstractNumId w:val="13"/>
  </w:num>
  <w:num w:numId="19">
    <w:abstractNumId w:val="6"/>
  </w:num>
  <w:num w:numId="20">
    <w:abstractNumId w:val="3"/>
  </w:num>
  <w:num w:numId="21">
    <w:abstractNumId w:val="36"/>
  </w:num>
  <w:num w:numId="22">
    <w:abstractNumId w:val="12"/>
  </w:num>
  <w:num w:numId="23">
    <w:abstractNumId w:val="33"/>
  </w:num>
  <w:num w:numId="24">
    <w:abstractNumId w:val="10"/>
  </w:num>
  <w:num w:numId="25">
    <w:abstractNumId w:val="29"/>
  </w:num>
  <w:num w:numId="26">
    <w:abstractNumId w:val="1"/>
  </w:num>
  <w:num w:numId="27">
    <w:abstractNumId w:val="7"/>
  </w:num>
  <w:num w:numId="28">
    <w:abstractNumId w:val="27"/>
  </w:num>
  <w:num w:numId="29">
    <w:abstractNumId w:val="26"/>
  </w:num>
  <w:num w:numId="30">
    <w:abstractNumId w:val="8"/>
  </w:num>
  <w:num w:numId="31">
    <w:abstractNumId w:val="14"/>
  </w:num>
  <w:num w:numId="32">
    <w:abstractNumId w:val="20"/>
  </w:num>
  <w:num w:numId="33">
    <w:abstractNumId w:val="30"/>
  </w:num>
  <w:num w:numId="34">
    <w:abstractNumId w:val="19"/>
  </w:num>
  <w:num w:numId="35">
    <w:abstractNumId w:val="0"/>
  </w:num>
  <w:num w:numId="36">
    <w:abstractNumId w:val="5"/>
  </w:num>
  <w:num w:numId="37">
    <w:abstractNumId w:val="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6D4F"/>
    <w:rsid w:val="00083341"/>
    <w:rsid w:val="00083818"/>
    <w:rsid w:val="000C2D73"/>
    <w:rsid w:val="000F7033"/>
    <w:rsid w:val="00146E78"/>
    <w:rsid w:val="00155707"/>
    <w:rsid w:val="00170C89"/>
    <w:rsid w:val="0019521B"/>
    <w:rsid w:val="001A0E2D"/>
    <w:rsid w:val="001A5BCC"/>
    <w:rsid w:val="001B745F"/>
    <w:rsid w:val="001E0C1D"/>
    <w:rsid w:val="001F76BE"/>
    <w:rsid w:val="00242F40"/>
    <w:rsid w:val="00245A45"/>
    <w:rsid w:val="00282CB5"/>
    <w:rsid w:val="002C5838"/>
    <w:rsid w:val="002E286A"/>
    <w:rsid w:val="003305FE"/>
    <w:rsid w:val="00350817"/>
    <w:rsid w:val="00364342"/>
    <w:rsid w:val="00365267"/>
    <w:rsid w:val="0039262E"/>
    <w:rsid w:val="003B71EE"/>
    <w:rsid w:val="00407B9F"/>
    <w:rsid w:val="0044236A"/>
    <w:rsid w:val="00457170"/>
    <w:rsid w:val="004615F7"/>
    <w:rsid w:val="004757F6"/>
    <w:rsid w:val="004A037C"/>
    <w:rsid w:val="004D34C4"/>
    <w:rsid w:val="004D7B62"/>
    <w:rsid w:val="004E40A0"/>
    <w:rsid w:val="004E7902"/>
    <w:rsid w:val="004E7CE5"/>
    <w:rsid w:val="0050510D"/>
    <w:rsid w:val="00562F6E"/>
    <w:rsid w:val="005C0254"/>
    <w:rsid w:val="005D7344"/>
    <w:rsid w:val="005E5919"/>
    <w:rsid w:val="0060316A"/>
    <w:rsid w:val="00621565"/>
    <w:rsid w:val="0063616A"/>
    <w:rsid w:val="0063694F"/>
    <w:rsid w:val="00643350"/>
    <w:rsid w:val="00674608"/>
    <w:rsid w:val="006768A9"/>
    <w:rsid w:val="006A190C"/>
    <w:rsid w:val="006A7980"/>
    <w:rsid w:val="006B1031"/>
    <w:rsid w:val="006B4C47"/>
    <w:rsid w:val="006B50CF"/>
    <w:rsid w:val="006F6F79"/>
    <w:rsid w:val="00707FAC"/>
    <w:rsid w:val="0071270E"/>
    <w:rsid w:val="00723F66"/>
    <w:rsid w:val="007532B0"/>
    <w:rsid w:val="0076371C"/>
    <w:rsid w:val="00775476"/>
    <w:rsid w:val="00786845"/>
    <w:rsid w:val="007B2652"/>
    <w:rsid w:val="007C4F32"/>
    <w:rsid w:val="007E344E"/>
    <w:rsid w:val="007F68DF"/>
    <w:rsid w:val="008716FF"/>
    <w:rsid w:val="00877A38"/>
    <w:rsid w:val="008960AC"/>
    <w:rsid w:val="008C5328"/>
    <w:rsid w:val="008F47DE"/>
    <w:rsid w:val="00944470"/>
    <w:rsid w:val="00973221"/>
    <w:rsid w:val="009874CA"/>
    <w:rsid w:val="009E1C3A"/>
    <w:rsid w:val="009E3AAC"/>
    <w:rsid w:val="009F35F1"/>
    <w:rsid w:val="00A11A71"/>
    <w:rsid w:val="00A24342"/>
    <w:rsid w:val="00A27AA4"/>
    <w:rsid w:val="00A42886"/>
    <w:rsid w:val="00A61AC3"/>
    <w:rsid w:val="00A967A0"/>
    <w:rsid w:val="00AB41FC"/>
    <w:rsid w:val="00AC1748"/>
    <w:rsid w:val="00AD3FC7"/>
    <w:rsid w:val="00AD6204"/>
    <w:rsid w:val="00AD72EA"/>
    <w:rsid w:val="00B01094"/>
    <w:rsid w:val="00B0714D"/>
    <w:rsid w:val="00B2089E"/>
    <w:rsid w:val="00B24CA0"/>
    <w:rsid w:val="00B31B3D"/>
    <w:rsid w:val="00B35E9D"/>
    <w:rsid w:val="00B46280"/>
    <w:rsid w:val="00B71F9D"/>
    <w:rsid w:val="00B75545"/>
    <w:rsid w:val="00B92B9E"/>
    <w:rsid w:val="00BA62D3"/>
    <w:rsid w:val="00BD5B40"/>
    <w:rsid w:val="00BE58A4"/>
    <w:rsid w:val="00BF09EF"/>
    <w:rsid w:val="00C07017"/>
    <w:rsid w:val="00C31E3D"/>
    <w:rsid w:val="00C44958"/>
    <w:rsid w:val="00C611E5"/>
    <w:rsid w:val="00C67A4D"/>
    <w:rsid w:val="00C72800"/>
    <w:rsid w:val="00C765E2"/>
    <w:rsid w:val="00CB61E8"/>
    <w:rsid w:val="00CC7C1B"/>
    <w:rsid w:val="00CD2449"/>
    <w:rsid w:val="00D06225"/>
    <w:rsid w:val="00D30C94"/>
    <w:rsid w:val="00D319BB"/>
    <w:rsid w:val="00D37932"/>
    <w:rsid w:val="00D37C7E"/>
    <w:rsid w:val="00D51482"/>
    <w:rsid w:val="00D74359"/>
    <w:rsid w:val="00DB21AF"/>
    <w:rsid w:val="00DC69FA"/>
    <w:rsid w:val="00DD24A2"/>
    <w:rsid w:val="00DF2EF2"/>
    <w:rsid w:val="00E1000E"/>
    <w:rsid w:val="00E25928"/>
    <w:rsid w:val="00E609CB"/>
    <w:rsid w:val="00EA0270"/>
    <w:rsid w:val="00F51421"/>
    <w:rsid w:val="00F76586"/>
    <w:rsid w:val="00F843CC"/>
    <w:rsid w:val="00F92FE2"/>
    <w:rsid w:val="00F95995"/>
    <w:rsid w:val="00FB4705"/>
    <w:rsid w:val="00FB7C1B"/>
    <w:rsid w:val="00FC1E59"/>
    <w:rsid w:val="00FC2A90"/>
    <w:rsid w:val="00FD18A8"/>
    <w:rsid w:val="00FF17F2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4B22A51-0612-4B6E-9B75-D5040418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Nonformat1">
    <w:name w:val="ConsPlusNonformat1"/>
    <w:rsid w:val="00C765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1">
    <w:name w:val="ConsPlusTitle1"/>
    <w:rsid w:val="00B0714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3">
    <w:name w:val="Абзац списка1"/>
    <w:basedOn w:val="a"/>
    <w:rsid w:val="00B071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hAnsi="Calibri"/>
      <w:lang w:bidi="ar-SA"/>
    </w:rPr>
  </w:style>
  <w:style w:type="paragraph" w:customStyle="1" w:styleId="Style11">
    <w:name w:val="Style11"/>
    <w:basedOn w:val="a"/>
    <w:rsid w:val="00B0714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88" w:lineRule="exact"/>
      <w:jc w:val="both"/>
    </w:pPr>
    <w:rPr>
      <w:rFonts w:eastAsia="Calibri"/>
      <w:sz w:val="24"/>
      <w:szCs w:val="24"/>
      <w:lang w:eastAsia="ru-RU" w:bidi="ar-SA"/>
    </w:rPr>
  </w:style>
  <w:style w:type="paragraph" w:customStyle="1" w:styleId="Style12">
    <w:name w:val="Style12"/>
    <w:basedOn w:val="a"/>
    <w:rsid w:val="00B0714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76" w:lineRule="exact"/>
      <w:jc w:val="both"/>
    </w:pPr>
    <w:rPr>
      <w:rFonts w:eastAsia="Calibri"/>
      <w:sz w:val="24"/>
      <w:szCs w:val="24"/>
      <w:lang w:eastAsia="ru-RU" w:bidi="ar-SA"/>
    </w:rPr>
  </w:style>
  <w:style w:type="paragraph" w:customStyle="1" w:styleId="Default">
    <w:name w:val="Default"/>
    <w:rsid w:val="00B071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4">
    <w:name w:val="Название1"/>
    <w:basedOn w:val="a"/>
    <w:rsid w:val="00CD2449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120" w:after="120"/>
    </w:pPr>
    <w:rPr>
      <w:rFonts w:eastAsia="Andale Sans UI" w:cs="Tahoma"/>
      <w:i/>
      <w:iCs/>
      <w:kern w:val="1"/>
      <w:sz w:val="24"/>
      <w:szCs w:val="24"/>
      <w:lang w:bidi="ar-SA"/>
    </w:rPr>
  </w:style>
  <w:style w:type="character" w:customStyle="1" w:styleId="26">
    <w:name w:val="Основной текст (2)_"/>
    <w:basedOn w:val="a0"/>
    <w:link w:val="27"/>
    <w:rsid w:val="002E286A"/>
    <w:rPr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E286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480" w:after="60" w:line="0" w:lineRule="atLeast"/>
      <w:ind w:hanging="300"/>
    </w:pPr>
    <w:rPr>
      <w:sz w:val="26"/>
      <w:szCs w:val="26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8621B864A4D3C9AB4F97CB249274966E2F2AD0047ADB72A15DA81F8D3D2J7F" TargetMode="External"/><Relationship Id="rId18" Type="http://schemas.openxmlformats.org/officeDocument/2006/relationships/hyperlink" Target="consultantplus://offline/ref=D47576BC89D99E0886F91E43DFAB418F1516166CB52D762A554E00300C1CA2AECA9BAE2Dh6UAK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38B46B08337732C1D072557F9F86D162F5E4DC12645D2E7FA8183CC2BA32079D2AB4C5ED84B5C0AD1o2E" TargetMode="External"/><Relationship Id="rId17" Type="http://schemas.openxmlformats.org/officeDocument/2006/relationships/hyperlink" Target="consultantplus://offline/ref=938B46B08337732C1D072557F9F86D162F5E4FC02C42D2E7FA8183CC2BDAo3E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938B46B08337732C1D072557F9F86D162F5842C92442D2E7FA8183CC2BDAo3E" TargetMode="External"/><Relationship Id="rId20" Type="http://schemas.openxmlformats.org/officeDocument/2006/relationships/hyperlink" Target="consultantplus://offline/ref=87BD3FEA36AB8E1120ED0644DEAC051D715D39F0720FF2C908F35BEA54A2D30E1373ACA8F2BB8D0363q4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38B46B08337732C1D072557F9F86D162F5F43C62248D2E7FA8183CC2BA32079D2AB4C5ED84B5E05D1o0E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38B46B08337732C1D072557F9F86D162F5E4FC02C44D2E7FA8183CC2BDAo3E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18621B864A4D3C9AB4F97CB249274966E1FEA30248FCE028448F8FDFJDF" TargetMode="External"/><Relationship Id="rId19" Type="http://schemas.openxmlformats.org/officeDocument/2006/relationships/hyperlink" Target="consultantplus://offline/ref=D47576BC89D99E0886F91E43DFAB418F1516166CB52D762A554E00300C1CA2AECA9BAE2Ch6UBK" TargetMode="External"/><Relationship Id="rId4" Type="http://schemas.openxmlformats.org/officeDocument/2006/relationships/styles" Target="styles.xml"/><Relationship Id="rId9" Type="http://schemas.openxmlformats.org/officeDocument/2006/relationships/hyperlink" Target="https://heritage.tomsk.gov.ru" TargetMode="External"/><Relationship Id="rId14" Type="http://schemas.openxmlformats.org/officeDocument/2006/relationships/hyperlink" Target="consultantplus://offline/ref=77051E5A41015BC06926F6FBE9C89ACD659E93F4A09AE9C8F28C0D2146s5SFK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08C6E90-613D-4443-8273-4517A35C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5276</Words>
  <Characters>30078</Characters>
  <Application>Microsoft Office Word</Application>
  <DocSecurity>4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2023-12-20T02:22:00Z</dcterms:created>
  <dcterms:modified xsi:type="dcterms:W3CDTF">2023-12-20T02:22:00Z</dcterms:modified>
</cp:coreProperties>
</file>