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87922">
        <w:tc>
          <w:tcPr>
            <w:tcW w:w="1701" w:type="dxa"/>
            <w:tcBorders>
              <w:bottom w:val="none" w:sz="4" w:space="0" w:color="000000"/>
            </w:tcBorders>
          </w:tcPr>
          <w:p w:rsidR="00887922" w:rsidRPr="00380B85" w:rsidRDefault="00842235" w:rsidP="0084223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08.12.2023</w:t>
            </w:r>
            <w:r w:rsidR="006477A6"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6477A6"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523AD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6477A6"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887922" w:rsidRPr="00380B85" w:rsidRDefault="0088792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887922" w:rsidRPr="00380B85" w:rsidRDefault="006477A6" w:rsidP="00AE7C0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380B85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380B85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AE7C07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0143/01-07</w:t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523AD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751376" w:rsidRPr="00751376" w:rsidRDefault="00751376" w:rsidP="00066EB8">
      <w:pPr>
        <w:pStyle w:val="ConsPlusNormal"/>
        <w:spacing w:before="480"/>
        <w:jc w:val="center"/>
        <w:rPr>
          <w:rFonts w:ascii="PT Astra Serif" w:hAnsi="PT Astra Serif"/>
          <w:sz w:val="26"/>
          <w:szCs w:val="26"/>
        </w:rPr>
      </w:pPr>
      <w:r w:rsidRPr="00751376">
        <w:rPr>
          <w:rFonts w:ascii="PT Astra Serif" w:hAnsi="PT Astra Serif"/>
          <w:sz w:val="26"/>
          <w:szCs w:val="26"/>
        </w:rPr>
        <w:t>О включении выявленного объекта археологического наследия</w:t>
      </w:r>
    </w:p>
    <w:p w:rsidR="006B5F5D" w:rsidRDefault="00751376" w:rsidP="00751376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 w:rsidRPr="00751376">
        <w:rPr>
          <w:rFonts w:ascii="PT Astra Serif" w:hAnsi="PT Astra Serif" w:cs="Times New Roman"/>
          <w:sz w:val="26"/>
          <w:szCs w:val="26"/>
        </w:rPr>
        <w:t>«</w:t>
      </w:r>
      <w:r w:rsidR="00066EB8">
        <w:rPr>
          <w:rFonts w:ascii="PT Astra Serif" w:hAnsi="PT Astra Serif" w:cs="Times New Roman"/>
          <w:sz w:val="26"/>
          <w:szCs w:val="26"/>
        </w:rPr>
        <w:t>П</w:t>
      </w:r>
      <w:r w:rsidR="00066EB8" w:rsidRPr="00066EB8">
        <w:rPr>
          <w:rFonts w:ascii="PT Astra Serif" w:hAnsi="PT Astra Serif" w:cs="Times New Roman"/>
          <w:sz w:val="26"/>
          <w:szCs w:val="26"/>
        </w:rPr>
        <w:t xml:space="preserve">оселение </w:t>
      </w:r>
      <w:proofErr w:type="spellStart"/>
      <w:r w:rsidR="00066EB8" w:rsidRPr="00066EB8">
        <w:rPr>
          <w:rFonts w:ascii="PT Astra Serif" w:hAnsi="PT Astra Serif" w:cs="Times New Roman"/>
          <w:sz w:val="26"/>
          <w:szCs w:val="26"/>
        </w:rPr>
        <w:t>Вороновское</w:t>
      </w:r>
      <w:proofErr w:type="spellEnd"/>
      <w:r w:rsidR="00066EB8" w:rsidRPr="00066EB8">
        <w:rPr>
          <w:rFonts w:ascii="PT Astra Serif" w:hAnsi="PT Astra Serif" w:cs="Times New Roman"/>
          <w:sz w:val="26"/>
          <w:szCs w:val="26"/>
        </w:rPr>
        <w:t xml:space="preserve"> I</w:t>
      </w:r>
      <w:r w:rsidRPr="00751376">
        <w:rPr>
          <w:rFonts w:ascii="PT Astra Serif" w:hAnsi="PT Astra Serif" w:cs="Times New Roman"/>
          <w:sz w:val="26"/>
          <w:szCs w:val="26"/>
        </w:rPr>
        <w:t>» в перечень выявленных объектов культурного наследия Томской области и об утверждении границ его территории</w:t>
      </w:r>
    </w:p>
    <w:p w:rsidR="00751376" w:rsidRPr="006B5F5D" w:rsidRDefault="00751376" w:rsidP="00751376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6B5F5D" w:rsidRPr="004B067F" w:rsidRDefault="006B5F5D" w:rsidP="006B5F5D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 xml:space="preserve">В соответствии с </w:t>
      </w:r>
      <w:r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Федерации», </w:t>
      </w:r>
      <w:r>
        <w:rPr>
          <w:rFonts w:ascii="PT Astra Serif" w:hAnsi="PT Astra Serif"/>
          <w:sz w:val="26"/>
          <w:szCs w:val="26"/>
        </w:rPr>
        <w:t>Законом</w:t>
      </w:r>
      <w:r w:rsidRPr="004B067F">
        <w:rPr>
          <w:rFonts w:ascii="PT Astra Serif" w:hAnsi="PT Astra Serif"/>
          <w:sz w:val="26"/>
          <w:szCs w:val="26"/>
        </w:rPr>
        <w:t xml:space="preserve"> Томской области от 06 сентября 2016 года № 98-ОЗ «Об объектах культурного наследия (памятниках истории и культуры) Томской области», </w:t>
      </w:r>
      <w:r>
        <w:rPr>
          <w:rFonts w:ascii="PT Astra Serif" w:hAnsi="PT Astra Serif"/>
          <w:sz w:val="26"/>
          <w:szCs w:val="26"/>
        </w:rPr>
        <w:t>Положением</w:t>
      </w:r>
      <w:r w:rsidRPr="004B067F">
        <w:rPr>
          <w:rFonts w:ascii="PT Astra Serif" w:hAnsi="PT Astra Serif"/>
          <w:sz w:val="26"/>
          <w:szCs w:val="26"/>
        </w:rPr>
        <w:t xml:space="preserve"> о Комитете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>я Томской области, утвержденным</w:t>
      </w:r>
      <w:r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Pr="004B067F">
        <w:rPr>
          <w:rFonts w:ascii="PT Astra Serif" w:hAnsi="PT Astra Serif"/>
          <w:sz w:val="26"/>
          <w:szCs w:val="26"/>
        </w:rPr>
        <w:t xml:space="preserve"> года № 37, в целях обеспечения сохранности объекта культурного наследия</w:t>
      </w:r>
    </w:p>
    <w:p w:rsidR="006B5F5D" w:rsidRPr="00456F18" w:rsidRDefault="006B5F5D" w:rsidP="004220D8">
      <w:pPr>
        <w:pStyle w:val="aff1"/>
        <w:spacing w:after="0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p w:rsidR="00751376" w:rsidRPr="00751376" w:rsidRDefault="00751376" w:rsidP="004220D8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751376">
        <w:rPr>
          <w:rFonts w:ascii="PT Astra Serif" w:hAnsi="PT Astra Serif"/>
          <w:sz w:val="26"/>
          <w:szCs w:val="26"/>
          <w:lang w:eastAsia="ru-RU" w:bidi="ar-SA"/>
        </w:rPr>
        <w:t xml:space="preserve">Включить выявленный объект археологического наследия </w:t>
      </w:r>
      <w:r w:rsidR="009B2006" w:rsidRPr="009B2006">
        <w:rPr>
          <w:rFonts w:ascii="PT Astra Serif" w:hAnsi="PT Astra Serif"/>
          <w:sz w:val="26"/>
          <w:szCs w:val="26"/>
          <w:lang w:eastAsia="ru-RU" w:bidi="ar-SA"/>
        </w:rPr>
        <w:t>«</w:t>
      </w:r>
      <w:r w:rsidR="00066EB8" w:rsidRPr="00066EB8">
        <w:rPr>
          <w:rFonts w:ascii="PT Astra Serif" w:hAnsi="PT Astra Serif"/>
          <w:sz w:val="26"/>
          <w:szCs w:val="26"/>
          <w:lang w:eastAsia="ru-RU" w:bidi="ar-SA"/>
        </w:rPr>
        <w:t xml:space="preserve">Поселение </w:t>
      </w:r>
      <w:proofErr w:type="spellStart"/>
      <w:r w:rsidR="00066EB8" w:rsidRPr="00066EB8">
        <w:rPr>
          <w:rFonts w:ascii="PT Astra Serif" w:hAnsi="PT Astra Serif"/>
          <w:sz w:val="26"/>
          <w:szCs w:val="26"/>
          <w:lang w:eastAsia="ru-RU" w:bidi="ar-SA"/>
        </w:rPr>
        <w:t>Вороновское</w:t>
      </w:r>
      <w:proofErr w:type="spellEnd"/>
      <w:r w:rsidR="00066EB8" w:rsidRPr="00066EB8">
        <w:rPr>
          <w:rFonts w:ascii="PT Astra Serif" w:hAnsi="PT Astra Serif"/>
          <w:sz w:val="26"/>
          <w:szCs w:val="26"/>
          <w:lang w:eastAsia="ru-RU" w:bidi="ar-SA"/>
        </w:rPr>
        <w:t xml:space="preserve"> I</w:t>
      </w:r>
      <w:r w:rsidR="00E06431">
        <w:rPr>
          <w:rFonts w:ascii="PT Astra Serif" w:hAnsi="PT Astra Serif"/>
          <w:sz w:val="26"/>
          <w:szCs w:val="26"/>
          <w:lang w:eastAsia="ru-RU" w:bidi="ar-SA"/>
        </w:rPr>
        <w:t>», расположенный на территории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E06431">
        <w:rPr>
          <w:rFonts w:ascii="PT Astra Serif" w:hAnsi="PT Astra Serif"/>
          <w:sz w:val="26"/>
          <w:szCs w:val="26"/>
          <w:lang w:eastAsia="ru-RU" w:bidi="ar-SA"/>
        </w:rPr>
        <w:t>муниципального образования</w:t>
      </w:r>
      <w:r w:rsidR="003C2C7A" w:rsidRPr="003C2C7A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proofErr w:type="spellStart"/>
      <w:r w:rsidR="00066EB8">
        <w:rPr>
          <w:rFonts w:ascii="PT Astra Serif" w:hAnsi="PT Astra Serif"/>
          <w:sz w:val="26"/>
          <w:szCs w:val="26"/>
          <w:lang w:eastAsia="ru-RU" w:bidi="ar-SA"/>
        </w:rPr>
        <w:t>Кожевниковского</w:t>
      </w:r>
      <w:proofErr w:type="spellEnd"/>
      <w:r w:rsidR="00066EB8">
        <w:rPr>
          <w:rFonts w:ascii="PT Astra Serif" w:hAnsi="PT Astra Serif"/>
          <w:sz w:val="26"/>
          <w:szCs w:val="26"/>
          <w:lang w:eastAsia="ru-RU" w:bidi="ar-SA"/>
        </w:rPr>
        <w:t xml:space="preserve"> района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 xml:space="preserve"> Томской области,</w:t>
      </w:r>
      <w:r w:rsidRPr="00751376">
        <w:rPr>
          <w:rFonts w:ascii="PT Astra Serif" w:hAnsi="PT Astra Serif"/>
          <w:b/>
          <w:sz w:val="26"/>
          <w:szCs w:val="26"/>
          <w:lang w:eastAsia="ru-RU" w:bidi="ar-SA"/>
        </w:rPr>
        <w:t xml:space="preserve"> 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>в перечень выявленных объектов культурного наследия Томской области.</w:t>
      </w:r>
    </w:p>
    <w:p w:rsidR="00751376" w:rsidRPr="00751376" w:rsidRDefault="00751376" w:rsidP="00751376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751376">
        <w:rPr>
          <w:rFonts w:ascii="PT Astra Serif" w:hAnsi="PT Astra Serif"/>
          <w:sz w:val="26"/>
          <w:szCs w:val="26"/>
          <w:lang w:eastAsia="ru-RU" w:bidi="ar-SA"/>
        </w:rPr>
        <w:t>Утвердить границы территории</w:t>
      </w:r>
      <w:r w:rsidRPr="00751376">
        <w:rPr>
          <w:rFonts w:ascii="PT Astra Serif" w:hAnsi="PT Astra Serif"/>
          <w:b/>
          <w:sz w:val="26"/>
          <w:szCs w:val="26"/>
          <w:lang w:eastAsia="ru-RU" w:bidi="ar-SA"/>
        </w:rPr>
        <w:t xml:space="preserve"> 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>выявленного объекта археологического наследия «</w:t>
      </w:r>
      <w:r w:rsidR="00066EB8" w:rsidRPr="00066EB8">
        <w:rPr>
          <w:rFonts w:ascii="PT Astra Serif" w:hAnsi="PT Astra Serif"/>
          <w:sz w:val="26"/>
          <w:szCs w:val="26"/>
          <w:lang w:eastAsia="ru-RU" w:bidi="ar-SA"/>
        </w:rPr>
        <w:t xml:space="preserve">Поселение </w:t>
      </w:r>
      <w:proofErr w:type="spellStart"/>
      <w:r w:rsidR="00066EB8" w:rsidRPr="00066EB8">
        <w:rPr>
          <w:rFonts w:ascii="PT Astra Serif" w:hAnsi="PT Astra Serif"/>
          <w:sz w:val="26"/>
          <w:szCs w:val="26"/>
          <w:lang w:eastAsia="ru-RU" w:bidi="ar-SA"/>
        </w:rPr>
        <w:t>Вороновское</w:t>
      </w:r>
      <w:proofErr w:type="spellEnd"/>
      <w:r w:rsidR="00066EB8" w:rsidRPr="00066EB8">
        <w:rPr>
          <w:rFonts w:ascii="PT Astra Serif" w:hAnsi="PT Astra Serif"/>
          <w:sz w:val="26"/>
          <w:szCs w:val="26"/>
          <w:lang w:eastAsia="ru-RU" w:bidi="ar-SA"/>
        </w:rPr>
        <w:t xml:space="preserve"> I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>» в соответствии с приложением к настоящему приказу (не подлежит опубликованию).</w:t>
      </w:r>
    </w:p>
    <w:p w:rsidR="00751376" w:rsidRPr="00751376" w:rsidRDefault="00751376" w:rsidP="00751376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751376">
        <w:rPr>
          <w:rFonts w:ascii="PT Astra Serif" w:hAnsi="PT Astra Serif"/>
          <w:sz w:val="26"/>
          <w:szCs w:val="26"/>
          <w:lang w:eastAsia="ru-RU" w:bidi="ar-SA"/>
        </w:rPr>
        <w:t>Установить особый режим использования земель в границах территории выявленного объекта археологического наследия, указанного в пункте 1 настоящего приказа, в соответствии со статьей 5.1 Федерального закона от 25 июня 2002 года № 73-ФЗ «Об объектах культурного наследия (памятниках истории и культуры) народов Российской Федерации».</w:t>
      </w:r>
    </w:p>
    <w:p w:rsidR="00751376" w:rsidRPr="00751376" w:rsidRDefault="00751376" w:rsidP="00751376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gramStart"/>
      <w:r w:rsidRPr="00751376">
        <w:rPr>
          <w:rFonts w:ascii="PT Astra Serif" w:hAnsi="PT Astra Serif"/>
          <w:sz w:val="26"/>
          <w:szCs w:val="26"/>
          <w:lang w:eastAsia="ru-RU" w:bidi="ar-SA"/>
        </w:rPr>
        <w:t>Контроль за</w:t>
      </w:r>
      <w:proofErr w:type="gramEnd"/>
      <w:r w:rsidRPr="00751376">
        <w:rPr>
          <w:rFonts w:ascii="PT Astra Serif" w:hAnsi="PT Astra Serif"/>
          <w:sz w:val="26"/>
          <w:szCs w:val="26"/>
          <w:lang w:eastAsia="ru-RU" w:bidi="ar-SA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887922" w:rsidRDefault="00887922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887922" w:rsidRPr="00AA5E68" w:rsidRDefault="00887922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887922" w:rsidRPr="00AA5E68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7922" w:rsidRPr="00AA5E68" w:rsidRDefault="006477A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7922" w:rsidRPr="00AA5E68" w:rsidRDefault="006477A6" w:rsidP="002C770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523AD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7922" w:rsidRPr="00AA5E68" w:rsidRDefault="006477A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hAnsi="PT Astra Serif"/>
                <w:sz w:val="26"/>
                <w:szCs w:val="26"/>
              </w:rPr>
              <w:t> </w:t>
            </w:r>
            <w:r w:rsidR="00AA5E68"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t>Е.В.</w:t>
            </w:r>
            <w:r w:rsidR="001D77A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AA5E68"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t>Перетягина</w:t>
            </w:r>
          </w:p>
        </w:tc>
      </w:tr>
    </w:tbl>
    <w:p w:rsidR="00887922" w:rsidRDefault="0088792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887922" w:rsidRDefault="0088792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A5E68" w:rsidRDefault="00AA5E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A5E68" w:rsidRDefault="00AA5E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967E4" w:rsidRDefault="005967E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5967E4">
          <w:headerReference w:type="default" r:id="rId10"/>
          <w:headerReference w:type="first" r:id="rId11"/>
          <w:footerReference w:type="first" r:id="rId12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380B85" w:rsidRPr="00287049" w:rsidRDefault="00380B85" w:rsidP="00380B8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380B85" w:rsidRPr="00287049" w:rsidRDefault="00380B85" w:rsidP="00380B8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380B85" w:rsidRPr="00287049" w:rsidRDefault="00380B85" w:rsidP="00380B85">
      <w:pPr>
        <w:ind w:left="5669"/>
        <w:rPr>
          <w:rFonts w:ascii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t>УТВЕРЖДЕН</w:t>
      </w:r>
      <w:r>
        <w:rPr>
          <w:rFonts w:ascii="PT Astra Serif" w:eastAsia="PT Astra Serif" w:hAnsi="PT Astra Serif" w:cs="PT Astra Serif"/>
          <w:sz w:val="26"/>
          <w:szCs w:val="26"/>
        </w:rPr>
        <w:t>О</w:t>
      </w:r>
    </w:p>
    <w:p w:rsidR="00380B85" w:rsidRPr="00287049" w:rsidRDefault="00380B85" w:rsidP="00380B85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t>приказ</w:t>
      </w:r>
      <w:r>
        <w:rPr>
          <w:rFonts w:ascii="PT Astra Serif" w:eastAsia="PT Astra Serif" w:hAnsi="PT Astra Serif" w:cs="PT Astra Serif"/>
          <w:sz w:val="26"/>
          <w:szCs w:val="26"/>
        </w:rPr>
        <w:t>ом</w:t>
      </w:r>
      <w:r w:rsidRPr="00287049">
        <w:rPr>
          <w:rFonts w:ascii="PT Astra Serif" w:eastAsia="PT Astra Serif" w:hAnsi="PT Astra Serif" w:cs="PT Astra Serif"/>
          <w:sz w:val="26"/>
          <w:szCs w:val="26"/>
        </w:rPr>
        <w:t xml:space="preserve"> Комитета по охране объектов культурного наследия Томской области</w:t>
      </w:r>
    </w:p>
    <w:p w:rsidR="00380B85" w:rsidRDefault="00380B85" w:rsidP="00380B85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842235">
        <w:rPr>
          <w:rFonts w:ascii="PT Astra Serif" w:hAnsi="PT Astra Serif" w:cs="PT Astra Serif"/>
          <w:color w:val="000000" w:themeColor="text1"/>
          <w:sz w:val="26"/>
          <w:szCs w:val="26"/>
        </w:rPr>
        <w:t>08.12.2023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523AD7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AE7C07">
        <w:rPr>
          <w:rFonts w:ascii="PT Astra Serif" w:hAnsi="PT Astra Serif" w:cs="PT Astra Serif"/>
          <w:color w:val="000000" w:themeColor="text1"/>
          <w:sz w:val="26"/>
          <w:szCs w:val="26"/>
        </w:rPr>
        <w:t>0143/01-07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523AD7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5043D" w:rsidRPr="00287049" w:rsidRDefault="00F5043D" w:rsidP="00380B85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</w:p>
    <w:p w:rsidR="006B5F5D" w:rsidRPr="006B5F5D" w:rsidRDefault="006B5F5D" w:rsidP="00066EB8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6B5F5D">
        <w:rPr>
          <w:rFonts w:ascii="PT Astra Serif" w:eastAsia="Calibri" w:hAnsi="PT Astra Serif"/>
          <w:sz w:val="26"/>
          <w:szCs w:val="26"/>
          <w:lang w:bidi="ar-SA"/>
        </w:rPr>
        <w:t>Схема границ территории выявленного объекта археологического наследия «</w:t>
      </w:r>
      <w:r w:rsidR="00066EB8" w:rsidRPr="00066EB8">
        <w:rPr>
          <w:rFonts w:ascii="PT Astra Serif" w:eastAsia="Calibri" w:hAnsi="PT Astra Serif"/>
          <w:sz w:val="26"/>
          <w:szCs w:val="26"/>
          <w:lang w:bidi="ar-SA"/>
        </w:rPr>
        <w:t xml:space="preserve">Поселение </w:t>
      </w:r>
      <w:proofErr w:type="spellStart"/>
      <w:r w:rsidR="00066EB8" w:rsidRPr="00066EB8">
        <w:rPr>
          <w:rFonts w:ascii="PT Astra Serif" w:eastAsia="Calibri" w:hAnsi="PT Astra Serif"/>
          <w:sz w:val="26"/>
          <w:szCs w:val="26"/>
          <w:lang w:bidi="ar-SA"/>
        </w:rPr>
        <w:t>Вороновское</w:t>
      </w:r>
      <w:proofErr w:type="spellEnd"/>
      <w:r w:rsidR="00066EB8" w:rsidRPr="00066EB8">
        <w:rPr>
          <w:rFonts w:ascii="PT Astra Serif" w:eastAsia="Calibri" w:hAnsi="PT Astra Serif"/>
          <w:sz w:val="26"/>
          <w:szCs w:val="26"/>
          <w:lang w:bidi="ar-SA"/>
        </w:rPr>
        <w:t xml:space="preserve"> I</w:t>
      </w:r>
      <w:r w:rsidRPr="006B5F5D">
        <w:rPr>
          <w:rFonts w:ascii="PT Astra Serif" w:eastAsia="Calibri" w:hAnsi="PT Astra Serif"/>
          <w:sz w:val="26"/>
          <w:szCs w:val="26"/>
          <w:lang w:bidi="ar-SA"/>
        </w:rPr>
        <w:t>»</w:t>
      </w:r>
    </w:p>
    <w:p w:rsidR="006B5F5D" w:rsidRPr="006B5F5D" w:rsidRDefault="006B5F5D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-142"/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8"/>
      </w:tblGrid>
      <w:tr w:rsidR="006B5F5D" w:rsidRPr="006B5F5D" w:rsidTr="006B5F5D">
        <w:trPr>
          <w:trHeight w:val="3933"/>
          <w:jc w:val="center"/>
        </w:trPr>
        <w:tc>
          <w:tcPr>
            <w:tcW w:w="6478" w:type="dxa"/>
            <w:vAlign w:val="center"/>
          </w:tcPr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6B5F5D" w:rsidRPr="006B5F5D" w:rsidRDefault="006B5F5D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sz w:val="26"/>
          <w:szCs w:val="26"/>
          <w:lang w:eastAsia="ru-RU" w:bidi="ar-SA"/>
        </w:rPr>
      </w:pPr>
    </w:p>
    <w:p w:rsidR="006B5F5D" w:rsidRPr="006B5F5D" w:rsidRDefault="006B5F5D" w:rsidP="00066EB8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6B5F5D">
        <w:rPr>
          <w:rFonts w:ascii="PT Astra Serif" w:eastAsia="Calibri" w:hAnsi="PT Astra Serif"/>
          <w:sz w:val="26"/>
          <w:szCs w:val="26"/>
          <w:lang w:bidi="ar-SA"/>
        </w:rPr>
        <w:t xml:space="preserve">Перечень </w:t>
      </w:r>
      <w:proofErr w:type="gramStart"/>
      <w:r w:rsidRPr="006B5F5D">
        <w:rPr>
          <w:rFonts w:ascii="PT Astra Serif" w:eastAsia="Calibri" w:hAnsi="PT Astra Serif"/>
          <w:sz w:val="26"/>
          <w:szCs w:val="26"/>
          <w:lang w:bidi="ar-SA"/>
        </w:rPr>
        <w:t>координат характерных точек границ территории выявленного объекта археологического</w:t>
      </w:r>
      <w:proofErr w:type="gramEnd"/>
      <w:r w:rsidRPr="006B5F5D">
        <w:rPr>
          <w:rFonts w:ascii="PT Astra Serif" w:eastAsia="Calibri" w:hAnsi="PT Astra Serif"/>
          <w:sz w:val="26"/>
          <w:szCs w:val="26"/>
          <w:lang w:bidi="ar-SA"/>
        </w:rPr>
        <w:t xml:space="preserve"> наследия «</w:t>
      </w:r>
      <w:r w:rsidR="00066EB8" w:rsidRPr="00066EB8">
        <w:rPr>
          <w:rFonts w:ascii="PT Astra Serif" w:eastAsia="Calibri" w:hAnsi="PT Astra Serif"/>
          <w:sz w:val="26"/>
          <w:szCs w:val="26"/>
          <w:lang w:bidi="ar-SA"/>
        </w:rPr>
        <w:t xml:space="preserve">Поселение </w:t>
      </w:r>
      <w:proofErr w:type="spellStart"/>
      <w:r w:rsidR="00066EB8" w:rsidRPr="00066EB8">
        <w:rPr>
          <w:rFonts w:ascii="PT Astra Serif" w:eastAsia="Calibri" w:hAnsi="PT Astra Serif"/>
          <w:sz w:val="26"/>
          <w:szCs w:val="26"/>
          <w:lang w:bidi="ar-SA"/>
        </w:rPr>
        <w:t>Вороновское</w:t>
      </w:r>
      <w:proofErr w:type="spellEnd"/>
      <w:r w:rsidR="00066EB8" w:rsidRPr="00066EB8">
        <w:rPr>
          <w:rFonts w:ascii="PT Astra Serif" w:eastAsia="Calibri" w:hAnsi="PT Astra Serif"/>
          <w:sz w:val="26"/>
          <w:szCs w:val="26"/>
          <w:lang w:bidi="ar-SA"/>
        </w:rPr>
        <w:t xml:space="preserve"> I</w:t>
      </w:r>
      <w:r w:rsidRPr="006B5F5D">
        <w:rPr>
          <w:rFonts w:ascii="PT Astra Serif" w:eastAsia="Calibri" w:hAnsi="PT Astra Serif"/>
          <w:sz w:val="26"/>
          <w:szCs w:val="26"/>
          <w:lang w:bidi="ar-SA"/>
        </w:rPr>
        <w:t>»</w:t>
      </w:r>
    </w:p>
    <w:p w:rsidR="006B5F5D" w:rsidRPr="006B5F5D" w:rsidRDefault="006B5F5D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8"/>
      </w:tblGrid>
      <w:tr w:rsidR="00F5043D" w:rsidRPr="006B5F5D" w:rsidTr="002553D0">
        <w:trPr>
          <w:trHeight w:val="3933"/>
          <w:jc w:val="center"/>
        </w:trPr>
        <w:tc>
          <w:tcPr>
            <w:tcW w:w="6478" w:type="dxa"/>
            <w:vAlign w:val="center"/>
          </w:tcPr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380B85" w:rsidRPr="006B5F5D" w:rsidRDefault="00380B85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sectPr w:rsidR="00380B85" w:rsidRPr="006B5F5D" w:rsidSect="005967E4">
      <w:pgSz w:w="11907" w:h="16840"/>
      <w:pgMar w:top="1134" w:right="851" w:bottom="1134" w:left="1418" w:header="737" w:footer="284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922" w:rsidRDefault="006477A6">
      <w:r>
        <w:separator/>
      </w:r>
    </w:p>
  </w:endnote>
  <w:endnote w:type="continuationSeparator" w:id="0">
    <w:p w:rsidR="00887922" w:rsidRDefault="00647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E68" w:rsidRPr="00AA5E68" w:rsidRDefault="00AA5E68" w:rsidP="00AA5E6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AA5E68">
      <w:rPr>
        <w:sz w:val="16"/>
        <w:szCs w:val="16"/>
        <w:lang w:eastAsia="ru-RU" w:bidi="ar-SA"/>
      </w:rPr>
      <w:t>И.Ж. Рагимханова</w:t>
    </w:r>
  </w:p>
  <w:p w:rsidR="00AA5E68" w:rsidRDefault="00AA5E68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922" w:rsidRDefault="006477A6">
      <w:r>
        <w:separator/>
      </w:r>
    </w:p>
  </w:footnote>
  <w:footnote w:type="continuationSeparator" w:id="0">
    <w:p w:rsidR="00887922" w:rsidRDefault="006477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922" w:rsidRDefault="006477A6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523AD7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922" w:rsidRDefault="006477A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755BFC3C" wp14:editId="64E87372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7922" w:rsidRDefault="006477A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887922" w:rsidRDefault="006477A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C7A7A"/>
    <w:multiLevelType w:val="hybridMultilevel"/>
    <w:tmpl w:val="301E5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47D14"/>
    <w:multiLevelType w:val="multilevel"/>
    <w:tmpl w:val="707819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>
    <w:nsid w:val="30FC6B30"/>
    <w:multiLevelType w:val="multilevel"/>
    <w:tmpl w:val="DB585AC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7162E5"/>
    <w:multiLevelType w:val="multilevel"/>
    <w:tmpl w:val="5F606F1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5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2B3488E"/>
    <w:multiLevelType w:val="hybridMultilevel"/>
    <w:tmpl w:val="6CDC8F86"/>
    <w:lvl w:ilvl="0" w:tplc="81BA4D5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3FC27B66">
      <w:start w:val="1"/>
      <w:numFmt w:val="lowerLetter"/>
      <w:lvlText w:val="%2."/>
      <w:lvlJc w:val="left"/>
      <w:pPr>
        <w:ind w:left="1506" w:hanging="360"/>
      </w:pPr>
    </w:lvl>
    <w:lvl w:ilvl="2" w:tplc="9636242A">
      <w:start w:val="1"/>
      <w:numFmt w:val="lowerRoman"/>
      <w:lvlText w:val="%3."/>
      <w:lvlJc w:val="right"/>
      <w:pPr>
        <w:ind w:left="2226" w:hanging="180"/>
      </w:pPr>
    </w:lvl>
    <w:lvl w:ilvl="3" w:tplc="C2BC60A8">
      <w:start w:val="1"/>
      <w:numFmt w:val="decimal"/>
      <w:lvlText w:val="%4."/>
      <w:lvlJc w:val="left"/>
      <w:pPr>
        <w:ind w:left="2946" w:hanging="360"/>
      </w:pPr>
    </w:lvl>
    <w:lvl w:ilvl="4" w:tplc="A762D284">
      <w:start w:val="1"/>
      <w:numFmt w:val="lowerLetter"/>
      <w:lvlText w:val="%5."/>
      <w:lvlJc w:val="left"/>
      <w:pPr>
        <w:ind w:left="3666" w:hanging="360"/>
      </w:pPr>
    </w:lvl>
    <w:lvl w:ilvl="5" w:tplc="A112D4F0">
      <w:start w:val="1"/>
      <w:numFmt w:val="lowerRoman"/>
      <w:lvlText w:val="%6."/>
      <w:lvlJc w:val="right"/>
      <w:pPr>
        <w:ind w:left="4386" w:hanging="180"/>
      </w:pPr>
    </w:lvl>
    <w:lvl w:ilvl="6" w:tplc="73EA57BC">
      <w:start w:val="1"/>
      <w:numFmt w:val="decimal"/>
      <w:lvlText w:val="%7."/>
      <w:lvlJc w:val="left"/>
      <w:pPr>
        <w:ind w:left="5106" w:hanging="360"/>
      </w:pPr>
    </w:lvl>
    <w:lvl w:ilvl="7" w:tplc="570A98F4">
      <w:start w:val="1"/>
      <w:numFmt w:val="lowerLetter"/>
      <w:lvlText w:val="%8."/>
      <w:lvlJc w:val="left"/>
      <w:pPr>
        <w:ind w:left="5826" w:hanging="360"/>
      </w:pPr>
    </w:lvl>
    <w:lvl w:ilvl="8" w:tplc="58587A92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FAF5FA2"/>
    <w:multiLevelType w:val="hybridMultilevel"/>
    <w:tmpl w:val="DAAEC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7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922"/>
    <w:rsid w:val="00066EB8"/>
    <w:rsid w:val="000C00A8"/>
    <w:rsid w:val="001D77A6"/>
    <w:rsid w:val="001F048A"/>
    <w:rsid w:val="0027706E"/>
    <w:rsid w:val="002C7705"/>
    <w:rsid w:val="0032140F"/>
    <w:rsid w:val="00380B85"/>
    <w:rsid w:val="003B0789"/>
    <w:rsid w:val="003C2C7A"/>
    <w:rsid w:val="004220D8"/>
    <w:rsid w:val="004869A8"/>
    <w:rsid w:val="00523AD7"/>
    <w:rsid w:val="005967E4"/>
    <w:rsid w:val="006477A6"/>
    <w:rsid w:val="006B18C7"/>
    <w:rsid w:val="006B5F5D"/>
    <w:rsid w:val="00751376"/>
    <w:rsid w:val="00753BA2"/>
    <w:rsid w:val="00802C1B"/>
    <w:rsid w:val="00807BFD"/>
    <w:rsid w:val="00842235"/>
    <w:rsid w:val="00887922"/>
    <w:rsid w:val="009B2006"/>
    <w:rsid w:val="00A1482C"/>
    <w:rsid w:val="00AA5C32"/>
    <w:rsid w:val="00AA5E68"/>
    <w:rsid w:val="00AE7C07"/>
    <w:rsid w:val="00B579AC"/>
    <w:rsid w:val="00CD12E6"/>
    <w:rsid w:val="00D05F0A"/>
    <w:rsid w:val="00D1211B"/>
    <w:rsid w:val="00D80783"/>
    <w:rsid w:val="00DE199D"/>
    <w:rsid w:val="00E06431"/>
    <w:rsid w:val="00F5043D"/>
    <w:rsid w:val="00F63898"/>
    <w:rsid w:val="00FC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table" w:customStyle="1" w:styleId="13">
    <w:name w:val="Сетка таблицы1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3"/>
    <w:uiPriority w:val="59"/>
    <w:rsid w:val="0032140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3"/>
    <w:uiPriority w:val="59"/>
    <w:rsid w:val="006B18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6B5F5D"/>
    <w:pPr>
      <w:widowControl w:val="0"/>
    </w:pPr>
    <w:rPr>
      <w:rFonts w:ascii="Arial" w:hAnsi="Arial"/>
      <w:b/>
      <w:snapToGrid w:val="0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table" w:customStyle="1" w:styleId="13">
    <w:name w:val="Сетка таблицы1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3"/>
    <w:uiPriority w:val="59"/>
    <w:rsid w:val="0032140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3"/>
    <w:uiPriority w:val="59"/>
    <w:rsid w:val="006B18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6B5F5D"/>
    <w:pPr>
      <w:widowControl w:val="0"/>
    </w:pPr>
    <w:rPr>
      <w:rFonts w:ascii="Arial" w:hAnsi="Arial"/>
      <w:b/>
      <w:snapToGrid w:val="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030B3B9-152D-4C28-BC94-3B98B0ABB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1946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Пользователь Windows</cp:lastModifiedBy>
  <cp:revision>2</cp:revision>
  <dcterms:created xsi:type="dcterms:W3CDTF">2023-12-13T02:02:00Z</dcterms:created>
  <dcterms:modified xsi:type="dcterms:W3CDTF">2023-12-13T02:02:00Z</dcterms:modified>
</cp:coreProperties>
</file>