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Указ Президента РФ от 29.06.2018 N 378</w:t>
              <w:br/>
              <w:t xml:space="preserve">"О Национальном плане противодействия коррупции на 2018 - 2020 годы"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16.02.2024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</w:pPr>
            <w:r>
              <w:rPr>
                <w:sz w:val="20"/>
              </w:rPr>
              <w:t xml:space="preserve">29 июня 2018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  <w:jc w:val="right"/>
            </w:pPr>
            <w:r>
              <w:rPr>
                <w:sz w:val="20"/>
              </w:rPr>
              <w:t xml:space="preserve">N 378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УКАЗ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НАЦИОНАЛЬНОМ ПЛАНЕ</w:t>
      </w:r>
    </w:p>
    <w:p>
      <w:pPr>
        <w:pStyle w:val="2"/>
        <w:jc w:val="center"/>
      </w:pPr>
      <w:r>
        <w:rPr>
          <w:sz w:val="20"/>
        </w:rPr>
        <w:t xml:space="preserve">ПРОТИВОДЕЙСТВИЯ КОРРУПЦИИ НА 2018 - 2020 ГОДЫ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7" w:tooltip="Федеральный закон от 25.12.2008 N 273-ФЗ (ред. от 26.05.2021) &quot;О противодействии коррупции&quot; ------------ Недействующая редакция {КонсультантПлюс}">
        <w:r>
          <w:rPr>
            <w:sz w:val="20"/>
            <w:color w:val="0000ff"/>
          </w:rPr>
          <w:t xml:space="preserve">пунктом 1 части 1 статьи 5</w:t>
        </w:r>
      </w:hyperlink>
      <w:r>
        <w:rPr>
          <w:sz w:val="20"/>
        </w:rPr>
        <w:t xml:space="preserve"> Федерального закона от 25 декабря 2008 г. N 273-ФЗ "О противодействии коррупции" постановляю: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прилагаемый Национальный </w:t>
      </w:r>
      <w:hyperlink w:history="0" w:anchor="P49" w:tooltip="НАЦИОНАЛЬНЫЙ ПЛАН">
        <w:r>
          <w:rPr>
            <w:sz w:val="20"/>
            <w:color w:val="0000ff"/>
          </w:rPr>
          <w:t xml:space="preserve">план</w:t>
        </w:r>
      </w:hyperlink>
      <w:r>
        <w:rPr>
          <w:sz w:val="20"/>
        </w:rPr>
        <w:t xml:space="preserve"> противодействия коррупции на 2018 - 2020 годы.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Руководителям федеральных органов исполнительной власти, иных федеральных государственных органов обеспечить в соответствии с Национальным </w:t>
      </w:r>
      <w:hyperlink w:history="0" w:anchor="P49" w:tooltip="НАЦИОНАЛЬНЫЙ ПЛАН">
        <w:r>
          <w:rPr>
            <w:sz w:val="20"/>
            <w:color w:val="0000ff"/>
          </w:rPr>
          <w:t xml:space="preserve">планом</w:t>
        </w:r>
      </w:hyperlink>
      <w:r>
        <w:rPr>
          <w:sz w:val="20"/>
        </w:rPr>
        <w:t xml:space="preserve"> противодействия коррупции на 2018 - 2020 годы, утвержденным настоящим Указом (далее - Национальный план), реализацию предусмотренных им мероприятий и внесение до 1 сентября 2018 г. соответствующих изменений в планы противодействия коррупции федеральных органов исполнительной власти, иных федеральных государственных органов.</w:t>
      </w:r>
    </w:p>
    <w:bookmarkStart w:id="14" w:name="P14"/>
    <w:bookmarkEnd w:id="1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Рекомендовать: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Совету Федерации Федерального Собрания Российской Федерации, Государственной Думе Федерального Собрания Российской Федерации, Верховному Суду Российской Федерации, Счетной палате Российской Федерации, Центральному банку Российской Федерации, Центральной избирательной комиссии Российской Федерации обеспечить в соответствии с Национальным </w:t>
      </w:r>
      <w:hyperlink w:history="0" w:anchor="P49" w:tooltip="НАЦИОНАЛЬНЫЙ ПЛАН">
        <w:r>
          <w:rPr>
            <w:sz w:val="20"/>
            <w:color w:val="0000ff"/>
          </w:rPr>
          <w:t xml:space="preserve">планом</w:t>
        </w:r>
      </w:hyperlink>
      <w:r>
        <w:rPr>
          <w:sz w:val="20"/>
        </w:rPr>
        <w:t xml:space="preserve"> реализацию предусмотренных им мероприятий и внесение изменений в планы противодействия коррупции этих федеральных государственных органов;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высшим должностным лицам (руководителям высших исполнительных органов государственной власти) субъектов Российской Федерации, органам местного самоуправления обеспечить в соответствии с Национальным </w:t>
      </w:r>
      <w:hyperlink w:history="0" w:anchor="P49" w:tooltip="НАЦИОНАЛЬНЫЙ ПЛАН">
        <w:r>
          <w:rPr>
            <w:sz w:val="20"/>
            <w:color w:val="0000ff"/>
          </w:rPr>
          <w:t xml:space="preserve">планом</w:t>
        </w:r>
      </w:hyperlink>
      <w:r>
        <w:rPr>
          <w:sz w:val="20"/>
        </w:rPr>
        <w:t xml:space="preserve"> реализацию предусмотренных им мероприятий и внесение изменений в региональные антикоррупционные программы и антикоррупционные программы (планы противодействия коррупции) органов государственной власти субъектов Российской Федерации и органов местного самоуправления.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Доклады о результатах исполнения </w:t>
      </w:r>
      <w:hyperlink w:history="0" w:anchor="P14" w:tooltip="3. Рекомендовать:">
        <w:r>
          <w:rPr>
            <w:sz w:val="20"/>
            <w:color w:val="0000ff"/>
          </w:rPr>
          <w:t xml:space="preserve">пункта 3</w:t>
        </w:r>
      </w:hyperlink>
      <w:r>
        <w:rPr>
          <w:sz w:val="20"/>
        </w:rPr>
        <w:t xml:space="preserve"> настоящего Указа в части, касающейся внесения изменений в региональные антикоррупционные программы и антикоррупционные программы (планы противодействия коррупции), представить до 1 октября 2018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Установить, что доклады о результатах исполнения настоящего Указа и выполнения Национального </w:t>
      </w:r>
      <w:hyperlink w:history="0" w:anchor="P49" w:tooltip="НАЦИОНАЛЬНЫЙ ПЛАН">
        <w:r>
          <w:rPr>
            <w:sz w:val="20"/>
            <w:color w:val="0000ff"/>
          </w:rPr>
          <w:t xml:space="preserve">плана</w:t>
        </w:r>
      </w:hyperlink>
      <w:r>
        <w:rPr>
          <w:sz w:val="20"/>
        </w:rPr>
        <w:t xml:space="preserve"> (далее - доклады) представляются: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Правительством Российской Федерации, федеральными органами исполнительной власти, руководство деятельностью которых осуществляет Президент Российской Федерации, Президенту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федеральными органами исполнительной власти, руководство деятельностью которых осуществляет Правительство Российской Федерации, государственными корпорациями (компаниями), государственными внебюджетными фондами и публично-правовыми компаниями, организациями, созданными для выполнения задач, поставленных перед Правительством Российской Федерации, - в Правительство Российской Федерации для подготовки сводных докладов. Сводные доклады представляются Президенту Российской Федерации в течение одного месяца с установленной Национальным </w:t>
      </w:r>
      <w:hyperlink w:history="0" w:anchor="P49" w:tooltip="НАЦИОНАЛЬНЫЙ ПЛАН">
        <w:r>
          <w:rPr>
            <w:sz w:val="20"/>
            <w:color w:val="0000ff"/>
          </w:rPr>
          <w:t xml:space="preserve">планом</w:t>
        </w:r>
      </w:hyperlink>
      <w:r>
        <w:rPr>
          <w:sz w:val="20"/>
        </w:rPr>
        <w:t xml:space="preserve"> даты представления докладов;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иными федеральными государственными органами и организациями - Президенту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высшими должностными лицами (руководителями высших исполнительных органов государственной власти) субъектов Российской Федерации - полномочным представителям Президента Российской Федерации в федеральных округах для подготовки сводных докладов. Сводные доклады представляются Президенту Российской Федерации в течение одного месяца с установленной Национальным </w:t>
      </w:r>
      <w:hyperlink w:history="0" w:anchor="P49" w:tooltip="НАЦИОНАЛЬНЫЙ ПЛАН">
        <w:r>
          <w:rPr>
            <w:sz w:val="20"/>
            <w:color w:val="0000ff"/>
          </w:rPr>
          <w:t xml:space="preserve">планом</w:t>
        </w:r>
      </w:hyperlink>
      <w:r>
        <w:rPr>
          <w:sz w:val="20"/>
        </w:rPr>
        <w:t xml:space="preserve"> даты представления докладов;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органами государственной власти субъектов Российской Федерации и органами местного самоуправления - высшим должностным лицам (руководителям высших исполнительных органов государственной власти) субъектов Российской Федерации для подготовки сводных докладов. Сводные доклады представляются полномочным представителям Президента Российской Федерации в федеральных округах в течение одного месяца с установленной Национальным </w:t>
      </w:r>
      <w:hyperlink w:history="0" w:anchor="P49" w:tooltip="НАЦИОНАЛЬНЫЙ ПЛАН">
        <w:r>
          <w:rPr>
            <w:sz w:val="20"/>
            <w:color w:val="0000ff"/>
          </w:rPr>
          <w:t xml:space="preserve">планом</w:t>
        </w:r>
      </w:hyperlink>
      <w:r>
        <w:rPr>
          <w:sz w:val="20"/>
        </w:rPr>
        <w:t xml:space="preserve"> даты представления докладов. Полномочные представители Президента Российской Федерации в федеральных округах на основании сводных докладов должностных лиц (руководителей высших исполнительных органов государственной власти) субъектов Российской Федерации подготавливают свои сводные доклады и представляют их Президенту Российской Федерации в течение двух месяцев с установленной Национальным </w:t>
      </w:r>
      <w:hyperlink w:history="0" w:anchor="P49" w:tooltip="НАЦИОНАЛЬНЫЙ ПЛАН">
        <w:r>
          <w:rPr>
            <w:sz w:val="20"/>
            <w:color w:val="0000ff"/>
          </w:rPr>
          <w:t xml:space="preserve">планом</w:t>
        </w:r>
      </w:hyperlink>
      <w:r>
        <w:rPr>
          <w:sz w:val="20"/>
        </w:rPr>
        <w:t xml:space="preserve"> даты представления докладов;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организациями, созданными для выполнения задач, поставленных перед федеральными органами исполнительной власти, руководство деятельностью которых осуществляет Президент Российской Федерации, - руководителям этих органов для подготовки сводных докладов. Сводные доклады представляются Президенту Российской Федерации в течение одного месяца с установленной Национальным </w:t>
      </w:r>
      <w:hyperlink w:history="0" w:anchor="P49" w:tooltip="НАЦИОНАЛЬНЫЙ ПЛАН">
        <w:r>
          <w:rPr>
            <w:sz w:val="20"/>
            <w:color w:val="0000ff"/>
          </w:rPr>
          <w:t xml:space="preserve">планом</w:t>
        </w:r>
      </w:hyperlink>
      <w:r>
        <w:rPr>
          <w:sz w:val="20"/>
        </w:rPr>
        <w:t xml:space="preserve"> даты представления докладов;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организациями, созданными для выполнения задач, поставленных перед федеральными органами исполнительной власти, руководство деятельностью которых осуществляет Правительство Российской Федерации, - руководителям этих органов для подготовки сводных докладов. Сводные доклады представляются в Правительство Российской Федерации в течение одного месяца с установленной Национальным </w:t>
      </w:r>
      <w:hyperlink w:history="0" w:anchor="P49" w:tooltip="НАЦИОНАЛЬНЫЙ ПЛАН">
        <w:r>
          <w:rPr>
            <w:sz w:val="20"/>
            <w:color w:val="0000ff"/>
          </w:rPr>
          <w:t xml:space="preserve">планом</w:t>
        </w:r>
      </w:hyperlink>
      <w:r>
        <w:rPr>
          <w:sz w:val="20"/>
        </w:rPr>
        <w:t xml:space="preserve"> даты представления докладов. Правительство Российской Федерации на основании сводных докладов руководителей этих федеральных органов исполнительной власти подготавливает свои сводные доклады и представляет их Президенту Российской Федерации в течение двух месяцев с установленной Национальным </w:t>
      </w:r>
      <w:hyperlink w:history="0" w:anchor="P49" w:tooltip="НАЦИОНАЛЬНЫЙ ПЛАН">
        <w:r>
          <w:rPr>
            <w:sz w:val="20"/>
            <w:color w:val="0000ff"/>
          </w:rPr>
          <w:t xml:space="preserve">планом</w:t>
        </w:r>
      </w:hyperlink>
      <w:r>
        <w:rPr>
          <w:sz w:val="20"/>
        </w:rPr>
        <w:t xml:space="preserve"> даты представления докладов;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организациями, созданными для выполнения задач, поставленных перед иными федеральными государственными органами, - руководителям этих органов для подготовки сводных докладов. Сводные доклады представляются Президенту Российской Федерации в течение одного месяца с установленной Национальным </w:t>
      </w:r>
      <w:hyperlink w:history="0" w:anchor="P49" w:tooltip="НАЦИОНАЛЬНЫЙ ПЛАН">
        <w:r>
          <w:rPr>
            <w:sz w:val="20"/>
            <w:color w:val="0000ff"/>
          </w:rPr>
          <w:t xml:space="preserve">планом</w:t>
        </w:r>
      </w:hyperlink>
      <w:r>
        <w:rPr>
          <w:sz w:val="20"/>
        </w:rPr>
        <w:t xml:space="preserve"> даты представления докладов.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Президиуму Совета при Президенте Российской Федерации по противодействию коррупции:</w:t>
      </w:r>
    </w:p>
    <w:bookmarkStart w:id="28" w:name="P28"/>
    <w:bookmarkEnd w:id="2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образовать рабочую группу по мониторингу реализации мероприятий, предусмотренных Национальным </w:t>
      </w:r>
      <w:hyperlink w:history="0" w:anchor="P49" w:tooltip="НАЦИОНАЛЬНЫЙ ПЛАН">
        <w:r>
          <w:rPr>
            <w:sz w:val="20"/>
            <w:color w:val="0000ff"/>
          </w:rPr>
          <w:t xml:space="preserve">планом</w:t>
        </w:r>
      </w:hyperlink>
      <w:r>
        <w:rPr>
          <w:sz w:val="20"/>
        </w:rPr>
        <w:t xml:space="preserve"> противодействия коррупции на 2018 - 2020 годы;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рассматривать ежегодно доклад рабочей группы, названной в </w:t>
      </w:r>
      <w:hyperlink w:history="0" w:anchor="P28" w:tooltip="а) образовать рабочую группу по мониторингу реализации мероприятий, предусмотренных Национальным планом противодействия коррупции на 2018 - 2020 годы;">
        <w:r>
          <w:rPr>
            <w:sz w:val="20"/>
            <w:color w:val="0000ff"/>
          </w:rPr>
          <w:t xml:space="preserve">подпункте "а"</w:t>
        </w:r>
      </w:hyperlink>
      <w:r>
        <w:rPr>
          <w:sz w:val="20"/>
        </w:rPr>
        <w:t xml:space="preserve"> настоящего пункта, о реализации за отчетный период мероприятий, предусмотренных Национальным </w:t>
      </w:r>
      <w:hyperlink w:history="0" w:anchor="P28" w:tooltip="а) образовать рабочую группу по мониторингу реализации мероприятий, предусмотренных Национальным планом противодействия коррупции на 2018 - 2020 годы;">
        <w:r>
          <w:rPr>
            <w:sz w:val="20"/>
            <w:color w:val="0000ff"/>
          </w:rPr>
          <w:t xml:space="preserve">планом</w:t>
        </w:r>
      </w:hyperlink>
      <w:r>
        <w:rPr>
          <w:sz w:val="20"/>
        </w:rPr>
        <w:t xml:space="preserve">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Финансовое обеспечение расходных обязательств, связанных с реализацией настоящего Указа, осуществляется в пределах бюджетных ассигнований, предусмотренных федеральным государственным органам в федеральном бюджете на руководство и управление в сфере установленных функций.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Настоящий Указ вступает в силу со дня его подписания.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Президент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В.ПУТИН</w:t>
      </w:r>
    </w:p>
    <w:p>
      <w:pPr>
        <w:pStyle w:val="0"/>
      </w:pPr>
      <w:r>
        <w:rPr>
          <w:sz w:val="20"/>
        </w:rPr>
        <w:t xml:space="preserve">Москва, Кремль</w:t>
      </w:r>
    </w:p>
    <w:p>
      <w:pPr>
        <w:pStyle w:val="0"/>
        <w:spacing w:before="200" w:line-rule="auto"/>
      </w:pPr>
      <w:r>
        <w:rPr>
          <w:sz w:val="20"/>
        </w:rPr>
        <w:t xml:space="preserve">29 июня 2018 года</w:t>
      </w:r>
    </w:p>
    <w:p>
      <w:pPr>
        <w:pStyle w:val="0"/>
        <w:spacing w:before="200" w:line-rule="auto"/>
      </w:pPr>
      <w:r>
        <w:rPr>
          <w:sz w:val="20"/>
        </w:rPr>
        <w:t xml:space="preserve">N 378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Указом Президента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29 июня 2018 г. N 378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49" w:name="P49"/>
    <w:bookmarkEnd w:id="49"/>
    <w:p>
      <w:pPr>
        <w:pStyle w:val="2"/>
        <w:jc w:val="center"/>
      </w:pPr>
      <w:r>
        <w:rPr>
          <w:sz w:val="20"/>
        </w:rPr>
        <w:t xml:space="preserve">НАЦИОНАЛЬНЫЙ ПЛАН</w:t>
      </w:r>
    </w:p>
    <w:p>
      <w:pPr>
        <w:pStyle w:val="2"/>
        <w:jc w:val="center"/>
      </w:pPr>
      <w:r>
        <w:rPr>
          <w:sz w:val="20"/>
        </w:rPr>
        <w:t xml:space="preserve">ПРОТИВОДЕЙСТВИЯ КОРРУПЦИИ НА 2018 - 2020 ГОДЫ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Мероприятия, предусмотренные настоящим Национальным планом, направлены на решение следующих основных задач: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совершенствование системы запретов, ограничений и требований, установленных в целях противодействия коррупции;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обеспечение единообразного применения законодательства Российской Федерации о противодействии коррупции в целях повышения эффективности механизмов предотвращения и урегулирования конфликта интересов;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совершенствование мер по противодействию коррупции в сфере закупок товаров, работ, услуг для обеспечения государственных или муниципальных нужд и в сфере закупок товаров, работ, услуг отдельными видами юридических лиц;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совершенствование предусмотренных Федеральным </w:t>
      </w:r>
      <w:hyperlink w:history="0" r:id="rId8" w:tooltip="Федеральный закон от 03.12.2012 N 230-ФЗ (ред. от 30.12.2020) &quot;О контроле за соответствием расходов лиц, замещающих государственные должности, и иных лиц их доходам&quot; (с изм. и доп., вступ. в силу с 01.01.2021) ------------ Недействующая редакция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3 декабря 2012 г. N 230-ФЗ "О контроле за соответствием расходов лиц, замещающих государственные должности, и иных лиц их доходам" порядка осуществления контроля за расходами и механизма обращения в доход Российской Федерации имущества, в отношении которого не представлено сведений, подтверждающих его приобретение на законные доходы; обеспечение полноты и прозрачности представляемых сведений о доходах, расходах, об имуществе и обязательствах имущественного характера;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повышение эффективности просветительских, образовательных и иных мероприятий, направленных на формирование антикоррупционного поведения государственных и муниципальных служащих, популяризацию в обществе антикоррупционных стандартов и развитие общественного правосознания;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совершенствование мер по противодействию коррупции в сфере бизнеса, в том числе по защите субъектов предпринимательской деятельности от злоупотреблений служебным положением со стороны должностных лиц;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систематизация и актуализация нормативно-правовой базы по вопросам противодействия коррупции, устранение пробелов и противоречий в правовом регулировании в области противодействия коррупции;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повышение эффективности международного сотрудничества Российской Федерации в области противодействия коррупции, укрепление международного авторитета России.</w:t>
      </w: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Совершенствование системы запретов,</w:t>
      </w:r>
    </w:p>
    <w:p>
      <w:pPr>
        <w:pStyle w:val="2"/>
        <w:jc w:val="center"/>
      </w:pPr>
      <w:r>
        <w:rPr>
          <w:sz w:val="20"/>
        </w:rPr>
        <w:t xml:space="preserve">ограничений и требований, установленных в целях</w:t>
      </w:r>
    </w:p>
    <w:p>
      <w:pPr>
        <w:pStyle w:val="2"/>
        <w:jc w:val="center"/>
      </w:pPr>
      <w:r>
        <w:rPr>
          <w:sz w:val="20"/>
        </w:rPr>
        <w:t xml:space="preserve">противодействия коррупции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Правительству Российской Федерации: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до 1 октября 2018 г. разработать и утвердить: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методику оценки планов противодействия коррупции федеральных государственных органов и эффективности реализации этих планов, а также установить порядок определения должностных лиц федеральных государственных органов, ответственных за разработку и реализацию политики в области противодействия коррупции;</w:t>
      </w:r>
    </w:p>
    <w:p>
      <w:pPr>
        <w:pStyle w:val="0"/>
        <w:spacing w:before="200" w:line-rule="auto"/>
        <w:ind w:firstLine="540"/>
        <w:jc w:val="both"/>
      </w:pPr>
      <w:hyperlink w:history="0" r:id="rId9" w:tooltip="Постановление Правительства РФ от 25.05.2019 N 662 &quot;Об утверждении методики проведения социологических исследований в целях оценки уровня коррупции в субъектах Российской Федерации&quot; {КонсультантПлюс}">
        <w:r>
          <w:rPr>
            <w:sz w:val="20"/>
            <w:color w:val="0000ff"/>
          </w:rPr>
          <w:t xml:space="preserve">методику</w:t>
        </w:r>
      </w:hyperlink>
      <w:r>
        <w:rPr>
          <w:sz w:val="20"/>
        </w:rPr>
        <w:t xml:space="preserve"> проведения социологических исследований в целях оценки уровня коррупции в субъектах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до 1 ноября 2018 г. внести в Государственную Думу Федерального Собрания Российской Федерации проекты федеральных законов, предусматривающих: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распространение на работников, замещающих отдельные должности в организациях, созданных для выполнения задач, поставленных перед органами государственной власти субъектов Российской Федерации и органами местного самоуправления, некоторых запретов, ограничений и требований, установленных в целях противодействия коррупции;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совершенствование антикоррупционных стандартов для работников, замещающих должности в государственных корпорациях (компаниях), государственных внебюджетных фондах и публично-правовых компаниях, организациях, созданных для выполнения задач, поставленных перед федеральными государственными органами, а также введение антикоррупционных стандартов для работников хозяйственных обществ, учреждаемых и (или) контролируемых государственными корпорациями (компаниями), публично-правовыми компаниями;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совершенствование мер ответственности в отношении лиц, замещающих в порядке назначения государственные должности Российской Федерации и государственные должности субъектов Российской Федерации, за несоблюдение запретов, ограничений и требований, установленных в целях противодействия коррупции;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совершенствование в целях противодействия коррупции порядка получения подарков отдельными категориями лиц;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до 1 февраля 2019 г. представить предложения по внесению в законодательство Российской Федерации изменений, предусматривающих случаи, когда несоблюдение запретов, ограничений и требований, установленных в целях противодействия коррупции, вследствие обстоятельств непреодолимой силы не является правонарушением;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до 1 марта 2019 г. разработать критерии, согласно которым несоблюдение запретов, ограничений и требований, установленных в целях противодействия коррупции, будет относиться к правонарушениям, влекущим за собой увольнение со службы или с работы, либо к малозначительным правонарушениям, а также представить предложения по определению обстоятельств, смягчающих или отягчающих ответственность за несоблюдение указанных запретов, ограничений и требований, и по учету таких обстоятельств при применении взыскания.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Генеральной прокуратуре Российской Федерации ежегодно, до 1 марта, информировать председателя президиума Совета при Президенте Российской Федерации по противодействию коррупции о результатах деятельности, осуществляемой правоохранительными органами, по борьбе с преступлениями коррупционной направленности.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Рекомендовать высшим должностным лицам (руководителям высших исполнительных органов государственной власти) субъектов Российской Федерации обеспечить: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ежегодное проведение социологических исследований на основании </w:t>
      </w:r>
      <w:hyperlink w:history="0" r:id="rId10" w:tooltip="Постановление Правительства РФ от 25.05.2019 N 662 &quot;Об утверждении методики проведения социологических исследований в целях оценки уровня коррупции в субъектах Российской Федерации&quot; {КонсультантПлюс}">
        <w:r>
          <w:rPr>
            <w:sz w:val="20"/>
            <w:color w:val="0000ff"/>
          </w:rPr>
          <w:t xml:space="preserve">методики</w:t>
        </w:r>
      </w:hyperlink>
      <w:r>
        <w:rPr>
          <w:sz w:val="20"/>
        </w:rPr>
        <w:t xml:space="preserve">, утвержденной Правительством Российской Федерации, в целях оценки уровня коррупции в субъектах Российской Федерации. Доклад о результатах исполнения настоящего подпункта представлять ежегодно, до 1 февраля;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повышение эффективности деятельности органов субъектов Российской Федерации по профилактике коррупционных и иных правонарушений. Доклад о результатах исполнения настоящего подпункта представлять ежегодно, до 1 марта;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рассмотрение на заседаниях комиссий по координации работы по противодействию коррупции в субъектах Российской Федерации вопроса о повышении самостоятельности органов субъектов Российской Федерации по профилактике коррупционных и иных правонарушений, в том числе путем их преобразования в соответствии с законами субъектов Российской Федерации в самостоятельные государственные органы, подчиненные непосредственно высшим должностным лицам (руководителям высших исполнительных органов государственной власти) субъектов Российской Федерации. Доклад о результатах исполнения настоящего подпункта представить до 1 декабря 2018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проведение общественных обсуждений (с привлечением экспертного сообщества) проектов планов противодействия коррупции на 2018 - 2020 годы органов государственной власти субъектов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ежегодное рассмотрение отчета о выполнении региональной антикоррупционной программы (плана противодействия коррупции) в субъекте Российской Федерации и до 1 февраля года, следующего за отчетным годом, размещение такого отчета в информационно-телекоммуникационной сети "Интернет" на официальном сайте высшего исполнительного органа государственной власти субъекта Российской Федерации в разделе "Противодействие коррупции".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Обеспечение единообразного применения законодательства</w:t>
      </w:r>
    </w:p>
    <w:p>
      <w:pPr>
        <w:pStyle w:val="2"/>
        <w:jc w:val="center"/>
      </w:pPr>
      <w:r>
        <w:rPr>
          <w:sz w:val="20"/>
        </w:rPr>
        <w:t xml:space="preserve">Российской Федерации о противодействии коррупции в целях</w:t>
      </w:r>
    </w:p>
    <w:p>
      <w:pPr>
        <w:pStyle w:val="2"/>
        <w:jc w:val="center"/>
      </w:pPr>
      <w:r>
        <w:rPr>
          <w:sz w:val="20"/>
        </w:rPr>
        <w:t xml:space="preserve">повышения эффективности механизмов предотвращения</w:t>
      </w:r>
    </w:p>
    <w:p>
      <w:pPr>
        <w:pStyle w:val="2"/>
        <w:jc w:val="center"/>
      </w:pPr>
      <w:r>
        <w:rPr>
          <w:sz w:val="20"/>
        </w:rPr>
        <w:t xml:space="preserve">и урегулирования конфликта интересов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4. Правительству Российской Федерации проводить мониторинг реализации лицами, замещающими должности, назначение на которые и освобождение от которых осуществляются Правительством Российской Федерации, обязанности принимать меры по предотвращению и (или) урегулированию конфликта интересов и в случае необходимости предпринимать действия по совершенствованию механизмов предотвращения и урегулирования конфликта интересов.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Доклад о результатах исполнения настоящего пункта представить до 1 сентября 2020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Правительству Российской Федерации с участием Генеральной прокуратуры Российской Федерации и Верховного Суда Российской Федерации до 1 октября 2018 г. рассмотреть вопрос о целесообразности законодательного установления дополнительных мер по предотвращению и (или) урегулированию конфликта интересов, принимаемых лицами, замещающими государственные должности Российской Федерации, государственные должности субъектов Российской Федерации, муниципальные должности, должности государственной или муниципальной службы.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Правительству Российской Федерации с участием Генеральной прокуратуры Российской Федерации: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рассмотреть вопрос о целесообразности введения административной ответственности за нарушение требований законодательства Российской Федерации о противодействии коррупции, касающихся предотвращения и урегулирования конфликта интересов. Доклад о результатах исполнения настоящего подпункта представить до 1 ноября 2019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подготовить предложения о внесении в анкету, подлежащую представлению лицами, претендующими на замещение должностей государственной гражданской или муниципальной службы, изменений, касающихся указания в ней сведений о супругах своих братьев и сестер и о братьях и сестрах своих супругов, в целях выявления возможного конфликта интересов. Доклад о результатах исполнения настоящего подпункта представить до 1 марта 2019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Рекомендовать палатам Федерального Собрания Российской Федерации до 1 декабря 2018 г. рассмотреть вопрос об установлении и законодательном закреплении порядка привлечения к ответственности членов Совета Федерации и депутатов Государственной Думы Федерального Собрания Российской Федерации за непринятие мер по предотвращению и (или) урегулированию конфликта интересов, а также за иные нарушения требований законодательства Российской Федерации о противодействии коррупции.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Рекомендовать Верховному Суду Российской Федерации подготовить предложения по совершенствованию порядка предотвращения и урегулирования конфликта интересов, возникающего при исполнении судьями своих полномочий, в том числе при рассмотрении дел с участием граждан и юридических лиц, с которыми судья, его близкие родственники или свойственники связаны финансовыми или иными обязательствами.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Доклад о результатах исполнения настоящего пункта представить до 1 июля 2019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Генеральной прокуратуре Российской Федерации представить Президенту Российской Федерации информацию о результатах проверок соблюдения лицами, замещающими должности в федеральных государственных органах, органах государственной власти субъектов Российской Федерации и органах местного самоуправления, требований законодательства Российской Федерации о противодействии коррупции, касающихся предотвращения и урегулирования конфликта интересов.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Доклад о результатах исполнения настоящего пункта представить до 1 сентября 2020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Министерству труда и социальной защиты Российской Федерации до 1 августа 2018 г. разработать </w:t>
      </w:r>
      <w:hyperlink w:history="0" r:id="rId11" w:tooltip="&lt;Письмо&gt; Минтруда России от 26.07.2018 N 18-0/10/П-5146 &lt;О методических рекомендациях по вопросам привлечения к ответственности должностных лиц за непринятие мер по предотвращению и (или) урегулированию конфликта интересов&gt; {КонсультантПлюс}">
        <w:r>
          <w:rPr>
            <w:sz w:val="20"/>
            <w:color w:val="0000ff"/>
          </w:rPr>
          <w:t xml:space="preserve">методические рекомендации</w:t>
        </w:r>
      </w:hyperlink>
      <w:r>
        <w:rPr>
          <w:sz w:val="20"/>
        </w:rPr>
        <w:t xml:space="preserve"> по вопросам привлечения к ответственности должностных лиц за непринятие мер по предотвращению и (или) урегулированию конфликта интересов.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11. Министерству труда и социальной защиты Российской Федерации с участием Генеральной прокуратуры Российской Федерации обеспечивать каждые шесть месяцев подготовку обзора практики применения законодательства Российской Федерации о противодействии коррупции в части, касающейся предотвращения и урегулирования конфликта интересов, и распространение этого обзора с соблюдением требований законодательства Российской Федерации о государственной и иной охраняемой законом тайне (в том числе размещение в федеральной государственной информационной системе в области государственной службы) среди заинтересованных федеральных государственных органов и организаций.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Доклад о результатах исполнения настоящего пункта представлять ежегодно, до 15 марта.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 Руководителям федеральных государственных органов обеспечить принятие мер по повышению эффективности: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контроля за соблюдением лицами, замещающими должности в федеральных государственных органах,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кадровой работы в части, касающейся ведения личных дел государственных служащих, в том числе контроля за актуализацией сведений, содержащихся в анкетах, представляемых в федеральные государственные органы при поступлении на государственную службу, об их родственниках и свойственниках в целях выявления возможного конфликта интересов;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реализации требований законодательства Российской Федерации о противодействии коррупции, касающихся предотвращения и урегулирования конфликта интересов, в организациях, созданных для выполнения задач, поставленных перед федеральными государственными органами.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Доклад о результатах исполнения настоящего пункта представлять ежегодно, до 1 февраля. Итоговый доклад представить до 1 декабря 2020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13. Высшим должностным лицам (руководителям высших исполнительных органов государственной власти) субъектов Российской Федерации в пределах своих полномочий обеспечить принятие мер по повышению эффективности: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контроля за соблюдением лицами, замещающими государственные должности субъектов Российской Федерации, должности государственной гражданской службы субъектов Российской Федерации и муниципальные должности,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кадровой работы в части, касающейся ведения личных дел лиц, замещающих государственные должности субъектов Российской Федерации и должности государственной гражданской службы субъектов Российской Федерации,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Доклад о результатах исполнения настоящего пункта представлять ежегодно, до 1 февраля. Итоговый доклад представить до 1 декабря 2020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14. Рекомендовать руководителям органов местного самоуправления в пределах своих полномочий обеспечить принятие мер по повышению эффективности: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контроля за соблюдением лицами, замещающими должности муниципальной службы,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кадровой работы в части, касающейся ведения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Доклад о результатах исполнения настоящего пункта представлять ежегодно, до 1 февраля. Итоговый доклад представить до 1 декабря 2020 г.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Совершенствование мер по противодействию коррупции</w:t>
      </w:r>
    </w:p>
    <w:p>
      <w:pPr>
        <w:pStyle w:val="2"/>
        <w:jc w:val="center"/>
      </w:pPr>
      <w:r>
        <w:rPr>
          <w:sz w:val="20"/>
        </w:rPr>
        <w:t xml:space="preserve">в сфере закупок товаров, работ, услуг для обеспечения</w:t>
      </w:r>
    </w:p>
    <w:p>
      <w:pPr>
        <w:pStyle w:val="2"/>
        <w:jc w:val="center"/>
      </w:pPr>
      <w:r>
        <w:rPr>
          <w:sz w:val="20"/>
        </w:rPr>
        <w:t xml:space="preserve">государственных или муниципальных нужд и в сфере закупок</w:t>
      </w:r>
    </w:p>
    <w:p>
      <w:pPr>
        <w:pStyle w:val="2"/>
        <w:jc w:val="center"/>
      </w:pPr>
      <w:r>
        <w:rPr>
          <w:sz w:val="20"/>
        </w:rPr>
        <w:t xml:space="preserve">товаров, работ, услуг отдельными видами юридических лиц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15. Правительству Российской Федерации с участием заинтересованных федеральных государственных органов рассмотреть вопросы и подготовить предложения о целесообразности:</w:t>
      </w:r>
    </w:p>
    <w:bookmarkStart w:id="124" w:name="P124"/>
    <w:bookmarkEnd w:id="12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уточнения условий, при которых может возникнуть конфликт интересов между участником закупки и заказчиком при осуществлении закупок товаров, работ, услуг для обеспечения государственных или муниципальных нужд;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установления требования, направленного на недопущение возникновения конфликта интересов между участником закупки и заказчиком при осуществлении закупок в соответствии с Федеральным </w:t>
      </w:r>
      <w:hyperlink w:history="0" r:id="rId12" w:tooltip="Федеральный закон от 18.07.2011 N 223-ФЗ (ред. от 01.07.2021) &quot;О закупках товаров, работ, услуг отдельными видами юридических лиц&quot; ------------ Недействующая редакция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18 июля 2011 г. N 223-ФЗ "О закупках товаров, работ, услуг отдельными видами юридических лиц" (далее - Федеральный закон "О закупках товаров, работ, услуг отдельными видами юридических лиц");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определения сведений, подлежащих обязательному раскрытию должностными лицами заказчика в целях недопущения возникновения конфликта интересов, а также порядка раскрытия таких сведений;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установления обязанности участника закупки представлять заказчику информацию в целях выявления обстоятельств, свидетельствующих о возможности возникновения конфликта интересов с заказчиком;</w:t>
      </w:r>
    </w:p>
    <w:bookmarkStart w:id="128" w:name="P128"/>
    <w:bookmarkEnd w:id="12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установления обязанности участника закупки представлять заказчику декларацию об отсутствии факта привлечения к административной ответственности за совершение административного правонарушения, предусмотренного </w:t>
      </w:r>
      <w:hyperlink w:history="0" r:id="rId13" w:tooltip="&quot;Кодекс Российской Федерации об административных правонарушениях&quot; от 30.12.2001 N 195-ФЗ (ред. от 01.07.2021) ------------ Недействующая редакция {КонсультантПлюс}">
        <w:r>
          <w:rPr>
            <w:sz w:val="20"/>
            <w:color w:val="0000ff"/>
          </w:rPr>
          <w:t xml:space="preserve">статьей 19.28</w:t>
        </w:r>
      </w:hyperlink>
      <w:r>
        <w:rPr>
          <w:sz w:val="20"/>
        </w:rPr>
        <w:t xml:space="preserve"> Кодекса Российской Федерации об административных правонарушениях, и обязанности заказчика проверять соответствие участников закупки такому требованию при осуществлении закупок товаров, работ, услуг для обеспечения государственных или муниципальных нужд.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Доклад о результатах исполнения </w:t>
      </w:r>
      <w:hyperlink w:history="0" w:anchor="P124" w:tooltip="а) уточнения условий, при которых может возникнуть конфликт интересов между участником закупки и заказчиком при осуществлении закупок товаров, работ, услуг для обеспечения государственных или муниципальных нужд;">
        <w:r>
          <w:rPr>
            <w:sz w:val="20"/>
            <w:color w:val="0000ff"/>
          </w:rPr>
          <w:t xml:space="preserve">подпунктов "а"</w:t>
        </w:r>
      </w:hyperlink>
      <w:r>
        <w:rPr>
          <w:sz w:val="20"/>
        </w:rPr>
        <w:t xml:space="preserve"> - </w:t>
      </w:r>
      <w:hyperlink w:history="0" w:anchor="P128" w:tooltip="д) установления обязанности участника закупки представлять заказчику декларацию об отсутствии факта привлечения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, и обязанности заказчика проверять соответствие участников закупки такому требованию при осуществлении закупок товаров, работ, услуг для обеспечения государственных или муниципальных нужд.">
        <w:r>
          <w:rPr>
            <w:sz w:val="20"/>
            <w:color w:val="0000ff"/>
          </w:rPr>
          <w:t xml:space="preserve">"д"</w:t>
        </w:r>
      </w:hyperlink>
      <w:r>
        <w:rPr>
          <w:sz w:val="20"/>
        </w:rPr>
        <w:t xml:space="preserve"> настоящего пункта представить до 1 июля 2019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проведения обязательного общественного обсуждения закупок товаров, работ, услуг для обеспечения государственных или муниципальных нужд, в случае если начальная (минимальная) цена контракта составляет соответственно 50 млн. рублей и 5 млн. рублей. Доклад о результатах исполнения настоящего подпункта представить до 1 февраля 2019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установления запрета на привлечение к исполнению государственных и муниципальных контрактов субподрядчиков (соисполнителей) из числа юридических лиц, подконтрольных руководителю заказчика, его заместителю, члену комиссии по осуществлению закупок, руководителю контрактной службы заказчика, контрактному управляющему, а также их супругам, близким родственникам и свойственникам. Доклад о результатах исполнения настоящего подпункта представить до 1 сентября 2019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установления запрета на осуществление закупок у поставщиков (подрядчиков, исполнителей), учредители (участники) и (или) контролирующие лица которых зарегистрированы в оффшорных зонах. Доклад о результатах исполнения настоящего подпункта представить до 1 декабря 2018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наделения Генеральной прокуратуры Российской Федерации полномочиями по ведению реестра юридических лиц, привлеченных к административной ответственности в соответствии со </w:t>
      </w:r>
      <w:hyperlink w:history="0" r:id="rId14" w:tooltip="&quot;Кодекс Российской Федерации об административных правонарушениях&quot; от 30.12.2001 N 195-ФЗ (ред. от 01.07.2021) ------------ Недействующая редакция {КонсультантПлюс}">
        <w:r>
          <w:rPr>
            <w:sz w:val="20"/>
            <w:color w:val="0000ff"/>
          </w:rPr>
          <w:t xml:space="preserve">статьей 19.28</w:t>
        </w:r>
      </w:hyperlink>
      <w:r>
        <w:rPr>
          <w:sz w:val="20"/>
        </w:rPr>
        <w:t xml:space="preserve"> Кодекса Российской Федерации об административных правонарушениях, а также по определению сведений, подлежащих включению в названный реестр, и порядка их размещения в единой информационной системе в сфере закупок. Доклад о результатах исполнения настоящего подпункта представить до 1 декабря 2018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к) обеспечения условий для своевременного выявления заказчиком обстоятельств, свидетельствующих о возможности возникновения конфликта интересов, в том числе посредством межведомственного информационного взаимодействия. Доклад о результатах исполнения настоящего подпункта представить до 1 июля 2019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л) установления обязанности заказчиков обосновывать начальные (максимальные) цены договоров при осуществлении закупок в соответствии с Федеральным </w:t>
      </w:r>
      <w:hyperlink w:history="0" r:id="rId15" w:tooltip="Федеральный закон от 18.07.2011 N 223-ФЗ (ред. от 01.07.2021) &quot;О закупках товаров, работ, услуг отдельными видами юридических лиц&quot; ------------ Недействующая редакция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 закупках товаров, работ, услуг отдельными видами юридических лиц". Доклад о результатах исполнения настоящего подпункта представить до 1 марта 2019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м) установления административной ответственности: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юридического лица, его должностных лиц - за осуществление закупки с нарушением требований, предусмотренных </w:t>
      </w:r>
      <w:hyperlink w:history="0" r:id="rId16" w:tooltip="Федеральный закон от 05.04.2013 N 44-ФЗ (ред. от 02.07.2021) &quot;О контрактной системе в сфере закупок товаров, работ, услуг для обеспечения государственных и муниципальных нужд&quot; ------------ Недействующая редакция {КонсультантПлюс}">
        <w:r>
          <w:rPr>
            <w:sz w:val="20"/>
            <w:color w:val="0000ff"/>
          </w:rPr>
          <w:t xml:space="preserve">пунктами 7.1</w:t>
        </w:r>
      </w:hyperlink>
      <w:r>
        <w:rPr>
          <w:sz w:val="20"/>
        </w:rPr>
        <w:t xml:space="preserve"> и </w:t>
      </w:r>
      <w:hyperlink w:history="0" r:id="rId17" w:tooltip="Федеральный закон от 05.04.2013 N 44-ФЗ (ред. от 02.07.2021) &quot;О контрактной системе в сфере закупок товаров, работ, услуг для обеспечения государственных и муниципальных нужд&quot; ------------ Недействующая редакция {КонсультантПлюс}">
        <w:r>
          <w:rPr>
            <w:sz w:val="20"/>
            <w:color w:val="0000ff"/>
          </w:rPr>
          <w:t xml:space="preserve">9 части 1 статьи 31</w:t>
        </w:r>
      </w:hyperlink>
      <w:r>
        <w:rPr>
          <w:sz w:val="20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(далее - Федеральный закон "О контрактной системе в сфере закупок товаров, работ, услуг для обеспечения государственных и муниципальных нужд");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юридического лица - за предоставление заведомо ложных сведений о непривлечении его в течение двух лет до момента подачи заявки на участие в закупке к административной ответственности за совершение административного правонарушения, предусмотренного </w:t>
      </w:r>
      <w:hyperlink w:history="0" r:id="rId18" w:tooltip="&quot;Кодекс Российской Федерации об административных правонарушениях&quot; от 30.12.2001 N 195-ФЗ (ред. от 01.07.2021) ------------ Недействующая редакция {КонсультантПлюс}">
        <w:r>
          <w:rPr>
            <w:sz w:val="20"/>
            <w:color w:val="0000ff"/>
          </w:rPr>
          <w:t xml:space="preserve">статьей 19.28</w:t>
        </w:r>
      </w:hyperlink>
      <w:r>
        <w:rPr>
          <w:sz w:val="20"/>
        </w:rPr>
        <w:t xml:space="preserve"> Кодекса Российской Федерации об административных правонарушениях.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Доклад о результатах исполнения настоящего подпункта представить до 1 марта 2020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н) усиления контроля за деятельностью должностных лиц заказчика при осуществлении закупок товаров, работ, услуг для обеспечения государственных или муниципальных нужд в целях исключения необоснованного применения к поставщикам (подрядчикам, исполнителям) неустоек (штрафов, пеней) и за привлечением этих должностных лиц к дисциплинарной и материальной ответственности. Доклад о результатах исполнения настоящего подпункта представить до 1 апреля 2019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16. Министерству труда и социальной защиты Российской Федерации с участием заинтересованных федеральных государственных органов разработать методические рекомендации: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по </w:t>
      </w:r>
      <w:hyperlink w:history="0" r:id="rId19" w:tooltip="&quot;Методические рекомендации по проведению в 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в соответствии с Федеральным законом от 5 апреля 2013 г. N 44-ФЗ &quot;О контрактной системе в сфере закупок товаров, работ, услуг для обеспечения государственных и муниципальных нужд&quot; и Федеральным законом от 18 июля 2011 г. N 223-ФЗ &quot;О закупках товаров, работ {КонсультантПлюс}">
        <w:r>
          <w:rPr>
            <w:sz w:val="20"/>
            <w:color w:val="0000ff"/>
          </w:rPr>
          <w:t xml:space="preserve">проведению</w:t>
        </w:r>
      </w:hyperlink>
      <w:r>
        <w:rPr>
          <w:sz w:val="20"/>
        </w:rPr>
        <w:t xml:space="preserve"> в 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в соответствии с федеральными законами "</w:t>
      </w:r>
      <w:hyperlink w:history="0" r:id="rId20" w:tooltip="Федеральный закон от 05.04.2013 N 44-ФЗ (ред. от 02.07.2021) &quot;О контрактной системе в сфере закупок товаров, работ, услуг для обеспечения государственных и муниципальных нужд&quot; ------------ Недействующая редакция {КонсультантПлюс}">
        <w:r>
          <w:rPr>
            <w:sz w:val="20"/>
            <w:color w:val="0000ff"/>
          </w:rPr>
          <w:t xml:space="preserve">О контрактной системе</w:t>
        </w:r>
      </w:hyperlink>
      <w:r>
        <w:rPr>
          <w:sz w:val="20"/>
        </w:rPr>
        <w:t xml:space="preserve"> в сфере закупок товаров, работ, услуг для обеспечения государственных и муниципальных нужд" и "</w:t>
      </w:r>
      <w:hyperlink w:history="0" r:id="rId21" w:tooltip="Федеральный закон от 18.07.2011 N 223-ФЗ (ред. от 01.07.2021) &quot;О закупках товаров, работ, услуг отдельными видами юридических лиц&quot; ------------ Недействующая редакция {КонсультантПлюс}">
        <w:r>
          <w:rPr>
            <w:sz w:val="20"/>
            <w:color w:val="0000ff"/>
          </w:rPr>
          <w:t xml:space="preserve">О закупках</w:t>
        </w:r>
      </w:hyperlink>
      <w:r>
        <w:rPr>
          <w:sz w:val="20"/>
        </w:rPr>
        <w:t xml:space="preserve"> товаров, работ, услуг отдельными видами юридических лиц", работы, направленной на выявление личной заинтересованности государственных и муниципальных служащих, работников при осуществлении таких закупок, которая приводит или может привести к конфликту интересов. Доклад о результатах исполнения настоящего подпункта представить до 1 апреля 2019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по </w:t>
      </w:r>
      <w:hyperlink w:history="0" r:id="rId22" w:tooltip="&quot;Методические рекомендации по выявлению и минимизации коррупционных рисков при осуществлении закупок товаров, работ, услуг для обеспечения государственных или муниципальных нужд&quot; (утв. Минтрудом России) {КонсультантПлюс}">
        <w:r>
          <w:rPr>
            <w:sz w:val="20"/>
            <w:color w:val="0000ff"/>
          </w:rPr>
          <w:t xml:space="preserve">выявлению</w:t>
        </w:r>
      </w:hyperlink>
      <w:r>
        <w:rPr>
          <w:sz w:val="20"/>
        </w:rPr>
        <w:t xml:space="preserve"> и минимизации коррупционных рисков при осуществлении закупок товаров, работ, услуг для обеспечения государственных или муниципальных нужд. Доклад о результатах исполнения настоящего подпункта представить до 1 апреля 2020 г.</w:t>
      </w: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Совершенствование порядка осуществления контроля</w:t>
      </w:r>
    </w:p>
    <w:p>
      <w:pPr>
        <w:pStyle w:val="2"/>
        <w:jc w:val="center"/>
      </w:pPr>
      <w:r>
        <w:rPr>
          <w:sz w:val="20"/>
        </w:rPr>
        <w:t xml:space="preserve">за расходами и механизма обращения в доход Российской</w:t>
      </w:r>
    </w:p>
    <w:p>
      <w:pPr>
        <w:pStyle w:val="2"/>
        <w:jc w:val="center"/>
      </w:pPr>
      <w:r>
        <w:rPr>
          <w:sz w:val="20"/>
        </w:rPr>
        <w:t xml:space="preserve">Федерации имущества, в отношении которого не представлено</w:t>
      </w:r>
    </w:p>
    <w:p>
      <w:pPr>
        <w:pStyle w:val="2"/>
        <w:jc w:val="center"/>
      </w:pPr>
      <w:r>
        <w:rPr>
          <w:sz w:val="20"/>
        </w:rPr>
        <w:t xml:space="preserve">сведений, подтверждающих его приобретение на законные</w:t>
      </w:r>
    </w:p>
    <w:p>
      <w:pPr>
        <w:pStyle w:val="2"/>
        <w:jc w:val="center"/>
      </w:pPr>
      <w:r>
        <w:rPr>
          <w:sz w:val="20"/>
        </w:rPr>
        <w:t xml:space="preserve">доходы. Обеспечение полноты и прозрачности представляемых</w:t>
      </w:r>
    </w:p>
    <w:p>
      <w:pPr>
        <w:pStyle w:val="2"/>
        <w:jc w:val="center"/>
      </w:pPr>
      <w:r>
        <w:rPr>
          <w:sz w:val="20"/>
        </w:rPr>
        <w:t xml:space="preserve">сведений о доходах, расходах, об имуществе и обязательствах</w:t>
      </w:r>
    </w:p>
    <w:p>
      <w:pPr>
        <w:pStyle w:val="2"/>
        <w:jc w:val="center"/>
      </w:pPr>
      <w:r>
        <w:rPr>
          <w:sz w:val="20"/>
        </w:rPr>
        <w:t xml:space="preserve">имущественного характера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17. Правительству Российской Федерации: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с участием Генеральной прокуратуры Российской Федерации и Верховного Суда Российской Федерации рассмотреть вопрос и подготовить предложения о расширении видов имущества, подлежащего обращению в доход Российской Федерации (включая денежные средства и иные ценности, предметы роскоши), если в отношении такого имущества не представлено сведений, подтверждающих его приобретение на законные доходы. Доклад о результатах исполнения настоящего подпункта представить до 1 февраля 2019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с участием Генеральной прокуратуры Российской Федерации подготовить на основе практики применения законодательства Российской Федерации о противодействии коррупции предложения по совершенствованию порядка осуществления контроля за расходами, предусмотренного Федеральным </w:t>
      </w:r>
      <w:hyperlink w:history="0" r:id="rId23" w:tooltip="Федеральный закон от 03.12.2012 N 230-ФЗ (ред. от 30.12.2020) &quot;О контроле за соответствием расходов лиц, замещающих государственные должности, и иных лиц их доходам&quot; (с изм. и доп., вступ. в силу с 01.01.2021) ------------ Недействующая редакция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3 декабря 2012 г. N 230-ФЗ "О контроле за соответствием расходов лиц, замещающих государственные должности, и иных лиц их доходам". Доклад о результатах исполнения настоящего подпункта представить до 1 апреля 2020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с участием Администрации Президента Российской Федерации, Верховного Суда Российской Федерации и высших должностных лиц (руководителей высших исполнительных органов государственной власти) субъектов Российской Федерации обеспечить введение с 1 января 2019 г. требования об использовании специального программного обеспечения "Справки БК" всеми лицами, претендующими на замещение должностей или замещающими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при заполнении справок о доходах, расходах, об имуществе и обязательствах имущественного характера. Доклад о результатах исполнения настоящего подпункта представить до 1 февраля 2019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с участием Администрации Президента Российской Федерации рассмотреть вопрос и подготовить предложения о целесообразности корректировки объема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Федерации, а также об оптимизации правил хранения (приобщения к личному делу) указанных сведений. Доклад о результатах исполнения настоящего подпункта представить до 1 декабря 2018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с участием Счетной палаты Российской Федерации и Центрального банка Российской Федерации подготовить предложения о введении единой формы представления кредитными организациями гражданам сведений о наличии счетов и иной информации, необходимой для заполнения справок о доходах, расходах, об имуществе и обязательствах имущественного характера. Доклад о результатах исполнения настоящего подпункта представить до 1 октября 2018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с участием Центрального банка Российской Федерации подготовить предложения по совершенствованию порядка представления информации кредитными организациями в органы государственной власти субъектов Российской Федерации по их запросам при осуществлении ими проверок достоверности и полноты сведений о доходах, расходах, об имуществе и обязательствах имущественного характера в отношении соответствующих категорий лиц. Доклад о результатах исполнения настоящего подпункта представить до 1 мая 2019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18. Генеральной прокуратуре Российской Федерации с участием Администрации Президента Российской Федерации и Верховного Суда Российской Федерации подготовить проект федерального закона, предусматривающего установление контроля за расходами лиц, подозреваемых или обвиняемых в совершении преступлений коррупционной направленности, и последующее обращение в доход Российской Федерации имущества, обнаруженного при расследовании таких преступлений.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Доклад о результатах исполнения настоящего пункта представить до 1 ноября 2018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19. Федеральной службе охраны Российской Федерации с участием Администрации Президента Российской Федерации, Правительства Российской Федерации и иных заинтересованных федеральных государственных органов рассмотреть вопрос о возможности создания и внедрения в Администрации Президента Российской Федерации, иных федеральных государственных органах, органах государственной власти субъектов Российской Федерации информационной системы, соответствующей требованиям информационной безопасности и сформированной на основе информационной системы в области противодействия коррупции, эксплуатируемой в Администрации Президента Российской Федерации, для осуществления информационного взаимодействия указанных органов в целях противодействия коррупции.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Доклад о результатах исполнения настоящего пункта представить до 1 октября 2018 г.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V. Повышение эффективности просветительских,</w:t>
      </w:r>
    </w:p>
    <w:p>
      <w:pPr>
        <w:pStyle w:val="2"/>
        <w:jc w:val="center"/>
      </w:pPr>
      <w:r>
        <w:rPr>
          <w:sz w:val="20"/>
        </w:rPr>
        <w:t xml:space="preserve">образовательных и иных мероприятий, направленных</w:t>
      </w:r>
    </w:p>
    <w:p>
      <w:pPr>
        <w:pStyle w:val="2"/>
        <w:jc w:val="center"/>
      </w:pPr>
      <w:r>
        <w:rPr>
          <w:sz w:val="20"/>
        </w:rPr>
        <w:t xml:space="preserve">на формирование антикоррупционного поведения</w:t>
      </w:r>
    </w:p>
    <w:p>
      <w:pPr>
        <w:pStyle w:val="2"/>
        <w:jc w:val="center"/>
      </w:pPr>
      <w:r>
        <w:rPr>
          <w:sz w:val="20"/>
        </w:rPr>
        <w:t xml:space="preserve">государственных и муниципальных служащих, популяризацию</w:t>
      </w:r>
    </w:p>
    <w:p>
      <w:pPr>
        <w:pStyle w:val="2"/>
        <w:jc w:val="center"/>
      </w:pPr>
      <w:r>
        <w:rPr>
          <w:sz w:val="20"/>
        </w:rPr>
        <w:t xml:space="preserve">в обществе антикоррупционных стандартов и развитие</w:t>
      </w:r>
    </w:p>
    <w:p>
      <w:pPr>
        <w:pStyle w:val="2"/>
        <w:jc w:val="center"/>
      </w:pPr>
      <w:r>
        <w:rPr>
          <w:sz w:val="20"/>
        </w:rPr>
        <w:t xml:space="preserve">общественного правосознания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20. Правительству Российской Федерации: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подготовить предложения о внесении в законодательство Российской Федерации изменений, предусматривающих утверждение типовых дополнительных профессиональных программ по вопросам противодействия коррупции. Доклад о результатах исполнения настоящего подпункта представить до 1 октября 2018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обеспечить проведение ежегодного повышения квалификации федеральных государственных служащих, в должностные обязанности которых входит участие в противодействии коррупции (не менее 1000 человек в год). Доклад о результатах исполнения настоящего подпункта представлять ежегодно, до 1 апреля. Итоговый доклад представить до 1 декабря 2020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обеспечить включение в федеральные государственные образовательные стандарты общего образования, среднего профессионального и высшего образования положений, предусматривающих формирование у обучающихся компетенции, позволяющей выработать нетерпимое отношение к коррупционному поведению, а в профессиональной деятельности - содействовать пресечению такого поведения. Доклад о результатах исполнения настоящего подпункта представить до 1 июля 2019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обеспечить утверждение и реализацию </w:t>
      </w:r>
      <w:hyperlink w:history="0" r:id="rId24" w:tooltip="Распоряжение Правительства РФ от 29.01.2019 N 98-р &lt;Об утверждении Программы по антикоррупционному просвещению обучающихся на 2019 год&gt; {КонсультантПлюс}">
        <w:r>
          <w:rPr>
            <w:sz w:val="20"/>
            <w:color w:val="0000ff"/>
          </w:rPr>
          <w:t xml:space="preserve">программы</w:t>
        </w:r>
      </w:hyperlink>
      <w:r>
        <w:rPr>
          <w:sz w:val="20"/>
        </w:rPr>
        <w:t xml:space="preserve"> по антикоррупционному просвещению обучающихся на 2018 - 2019 годы. Доклад о результатах исполнения настоящего подпункта представить до 1 марта 2020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реализовать комплекс мероприятий, направленных на качественное повышение эффективности деятельности пресс-служб федеральных государственных органов, органов государственной власти субъектов Российской Федерации и органов местного самоуправления по информированию общественности о результатах работы соответствующих органов, подразделений и должностных лиц по профилактике коррупционных и иных нарушений. Доклад о результатах исполнения настоящего подпункта представить до 1 мая 2019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подготовить предложения по совершенствованию взаимодействия федеральных органов государственной власти, органов государственной власти субъектов Российской Федерации и органов местного самоуправления, осуществляющих противодействие коррупции в пределах своих полномочий, с субъектами общественного контроля. Доклад о результатах исполнения настоящего подпункта представить до 1 февраля 2019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21. Правительству Российской Федерации с участием Генеральной прокуратуры Российской Федерации организовать проведение научных междисциплинарных исследований, по результатам которых подготовить предложения, направленные на совершенствование мер по противодействию коррупции в части, касающейся: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выявления личной заинтересованности (в том числе скрытой аффилированности), которая может привести к конфликту интересов, и повышения эффективности мер по предотвращению и (или) урегулированию конфликта интересов;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повышения эффективности противодействия коррупции в сфере бизнеса;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повышения эффективности противодействия коррупции в сфере закупок товаров, работ, услуг для обеспечения государственных или муниципальных нужд и в сфере закупок товаров, работ, услуг отдельными видами юридических лиц;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совершенствования порядка осуществления контроля за расходами и механизма обращения в доход Российской Федерации имущества, в отношении которого не представлено сведений, подтверждающих его приобретение на законные доходы;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использования современных технологий в работе по противодействию коррупции;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унификации форм статистической отчетности о результатах реализации мер по противодействию коррупции в федеральных государственных органах, органах государственной власти субъектов Российской Федерации, органах местного самоуправления и организациях;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разработки комплекса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Доклад о результатах исполнения настоящего пункта представить до 1 октября 2020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22. Правительству Российской Федерации с участием Генеральной прокуратуры Российской Федерации, Следственного комитета Российской Федерации, заинтересованных федеральных государственных органов, органов государственной власти субъектов Российской Федерации и организаций обеспечить проведение научно-практических конференций и иных мероприятий по вопросам реализации государственной политики в области противодействия коррупции.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Доклад о результатах исполнения настоящего пункта представлять ежегодно, до 1 марта.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23. Правительству Российской Федерации с участием Администрации Президента Российской Федерации подготовить предложения по созданию механизма предоставления грантов организациям, которые показали наиболее значимые результаты в антикоррупционном просвещении граждан, популяризации антикоррупционных ценностей и научном обеспечении противодействия коррупции.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Доклад о результатах исполнения настоящего пункта представить до 1 октября 2018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24. Руководителю Администрации Президента Российской Федерации, председателю президиума Совета при Президенте Российской Федерации по противодействию коррупции, обеспечивать проведение ежегодных семинаров-совещаний по актуальным вопросам применения законодательства Российской Федерации о противодействии коррупции с руководителями подразделений федеральных государственных органов и органов субъектов Российской Федерации по профилактике коррупционных и иных правонарушений.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25. Министерству юстиции Российской Федерации с участием Генеральной прокуратуры Российской Федерации, Министерства внутренних дел Российской Федерации, Федеральной службы безопасности Российской Федерации и Федеральной службы по финансовому мониторингу провести мониторинг деятельности некоммерческих организаций, уставами которых предусмотрено участие в противодействии коррупции, и проанализировать соответствие их деятельности заявленным целям.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Доклад о результатах исполнения настоящего пункта представить до 1 апреля 2019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26. Министерству культуры Российской Федерации с участием заинтересованных федеральных государственных органов и организаций разработать комплекс мер, направленных на привлечение наиболее компетентных специалистов в области рекламы, средств массовой информации и общественных связей для качественного повышения эффективности социальной рекламы, способствующей формированию в обществе неприятия всех форм коррупции, а также на поиск форм и методов воздействия на различные слои населения в целях формирования негативного отношения к данному явлению.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Доклад о результатах исполнения настоящего пункта представить до 1 декабря 2018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27. Руководителям федеральных государственных органов обеспечить обучение федеральных государственных служащих, впервые поступивших на государственную службу для замещения должностей, включенных в перечни должностей, установленные нормативными правовыми актами Российской Федерации, по образовательным программам в области противодействия коррупции.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Доклад о результатах исполнения настоящего пункта представить до 1 ноября 2020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28. Председателю Центрального банка Российской Федерации, руководителям Пенсионного фонда Российской Федерации, Фонда социального страхования Российской Федерации, Федерального фонда обязательного медицинского страхования, государственных корпораций (компаний), публично-правовых компаний и организаций, созданных для выполнения задач, поставленных перед федеральными государственными органами, обеспечить: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ежегодное повышение квалификации лиц, в должностные обязанности которых входит участие в противодействии коррупции. Доклад о результатах исполнения настоящего подпункта представлять ежегодно, до 1 апреля. Итоговый доклад представить до 1 декабря 2020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обучение лиц, впервые принятых на работу в указанные организации для замещения должностей, включенных в перечни должностей, установленные такими организациями, по образовательным программам в области противодействия коррупции. Доклад о результатах исполнения настоящего подпункта представить до 1 ноября 2020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29. Высшим должностным лицам (руководителям высших исполнительных органов государственной власти) субъектов Российской Федерации обеспечить: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ежегодное повышение квалификации государственных гражданских служащих субъектов Российской Федерации, в должностные обязанности которых входит участие в противодействии коррупции. Доклад о результатах исполнения настоящего подпункта представлять ежегодно, до 1 апреля. Итоговый доклад представить до 1 декабря 2020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обучение государственных гражданских служащих субъектов Российской Федерации, впервые поступивших на государственную службу субъектов Российской Федерации для замещения должностей, включенных в перечни должностей, установленные нормативными правовыми актами Российской Федерации, по образовательным программам в области противодействия коррупции. Доклад о результатах исполнения настоящего подпункта представить до 1 ноября 2020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30. Рекомендовать руководителям органов местного самоуправления и главам муниципальных образований обеспечить: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ежегодное повышение квалификации муниципальных служащих, в должностные обязанности которых входит участие в противодействии коррупции. Доклад о результатах исполнения настоящего подпункта представлять ежегодно, до 1 апреля. Итоговый доклад представить до 1 декабря 2020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обучение муниципальных служащих, впервые поступивших на муниципальную службу для замещения должностей, включенных в перечни, установленные нормативными правовыми актами Российской Федерации, по образовательным программам в области противодействия коррупции. Доклад о результатах исполнения настоящего подпункта представить до 1 ноября 2020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31. Рекомендовать федеральному государственному научно-исследовательскому учреждению "Институт законодательства и сравнительного правоведения при Правительстве Российской Федерации":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организовать ежегодное проведение Евразийского антикоррупционного форума. Доклад о результатах исполнения настоящего подпункта представить до 1 ноября 2020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с участием заинтересованных образовательных и научных организаций подготовить предложения о комплексной организации рецензирования подготовленных к изданию научных, учебных и методических работ по вопросам противодействия коррупции для использования их в системе высшего и дополнительного профессионального образования. Доклад о результатах исполнения настоящего подпункта представить до 1 апреля 2019 г.</w:t>
      </w: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VI. Совершенствование мер по противодействию коррупции</w:t>
      </w:r>
    </w:p>
    <w:p>
      <w:pPr>
        <w:pStyle w:val="2"/>
        <w:jc w:val="center"/>
      </w:pPr>
      <w:r>
        <w:rPr>
          <w:sz w:val="20"/>
        </w:rPr>
        <w:t xml:space="preserve">в сфере бизнеса, в том числе по защите субъектов</w:t>
      </w:r>
    </w:p>
    <w:p>
      <w:pPr>
        <w:pStyle w:val="2"/>
        <w:jc w:val="center"/>
      </w:pPr>
      <w:r>
        <w:rPr>
          <w:sz w:val="20"/>
        </w:rPr>
        <w:t xml:space="preserve">предпринимательской деятельности от злоупотреблений</w:t>
      </w:r>
    </w:p>
    <w:p>
      <w:pPr>
        <w:pStyle w:val="2"/>
        <w:jc w:val="center"/>
      </w:pPr>
      <w:r>
        <w:rPr>
          <w:sz w:val="20"/>
        </w:rPr>
        <w:t xml:space="preserve">служебным положением со стороны должностных лиц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32. Правительству Российской Федерации с участием Генеральной прокуратуры Российской Федерации: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разработать механизм, позволяющий государственным и муниципальным заказчикам получать в автоматизированном режиме сведения о юридических лицах, привлеченных к административной ответственности по </w:t>
      </w:r>
      <w:hyperlink w:history="0" r:id="rId25" w:tooltip="&quot;Кодекс Российской Федерации об административных правонарушениях&quot; от 30.12.2001 N 195-ФЗ (ред. от 01.07.2021) ------------ Недействующая редакция {КонсультантПлюс}">
        <w:r>
          <w:rPr>
            <w:sz w:val="20"/>
            <w:color w:val="0000ff"/>
          </w:rPr>
          <w:t xml:space="preserve">статье 19.28</w:t>
        </w:r>
      </w:hyperlink>
      <w:r>
        <w:rPr>
          <w:sz w:val="20"/>
        </w:rPr>
        <w:t xml:space="preserve"> Кодекса Российской Федерации об административных правонарушениях. Доклад о результатах исполнения настоящего подпункта представить до 1 февраля 2019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рассмотреть вопрос о совершенствовании порядка и механизма привлечения иностранных юридических лиц, осуществляющих деятельность на территории Российской Федерации, к административной ответственности за нарушение требований законодательства Российской Федерации о противодействии коррупции независимо от места совершения коррупционного правонарушения. Доклад о результатах исполнения настоящего подпункта представить до 1 марта 2019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33. Правительству Российской Федерации с участием Торгово-промышленной палаты Российской Федерации и общероссийских общественных организаций "Российский союз промышленников и предпринимателей" и "ОПОРА России" подготовить предложения, направленные на стимулирование участия организаций в противодействии коррупции.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Доклад о результатах исполнения настоящего пункта представить до 1 мая 2019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34. Правительству Российской Федерации с участием представителей соответствующих объединений субъектов предпринимательской деятельности рассмотреть вопросы о механизмах и условиях введения в организациях антикоррупционных стандартов и об их применении, в частности при установлении деловых отношений с контрагентами; в отдельных сферах хозяйственной деятельности, подверженных коррупционным рискам или имеющих стратегическое значение для государства; при участии в закупках товаров, работ, услуг для обеспечения государственных или муниципальных нужд.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Доклад о результатах исполнения настоящего пункта представить до 1 октября 2019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35. Генеральной прокуратуре Российской Федерации: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с участием Министерства внутренних дел Российской Федерации, Федеральной службы безопасности Российской Федерации, Федеральной таможенной службы и Федеральной службы судебных приставов подготовить предложения по предотвращению злоупотреблений служебным положением со стороны должностных лиц правоохранительных и контрольных органов и необоснованного проведения оперативно-разыскных мероприятий, а также применения мер процессуального принуждения, препятствующих осуществлению хозяйственной деятельности организаций. Доклад о результатах исполнения настоящего подпункта представить до 1 ноября 2019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с участием Следственного комитета Российской Федерации, Министерства внутренних дел Российской Федерации и Федеральной службы безопасности Российской Федерации проанализировать практику применения меры пресечения в виде заключения под стражу при расследовании преступлений в сфере экономической деятельности, в том числе обоснованность применения указанной меры пресечения, и в случае необходимости подготовить предложения, направленные на сокращение ее применения к лицам, подозреваемым в совершении таких преступлений. Доклад о результатах исполнения настоящего подпункта представить до 1 сентября 2019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36. Рекомендовать Торгово-промышленной палате Российской Федерации: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продолжить проведение ежегодного независимого исследования в целях выявления отношения предпринимательского сообщества к коррупции и оценки его представителями государственной политики в области противодействия коррупции ("бизнес-барометр коррупции"). Доклад о результатах исполнения настоящего подпункта представлять ежегодно, до 1 февраля;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с участием общероссийских общественных организаций "Российский союз промышленников и предпринимателей" и "ОПОРА России", иных заинтересованных организаций и с привлечением представителей федеральных государственных органов, осуществляющих реализацию государственной политики в области противодействия коррупции, научно-исследовательских и образовательных организаций, объединений субъектов предпринимательской деятельности, коммерческих организаций, государственных корпораций (компаний) и организаций, участвующих в осуществлении международного сотрудничества в области противодействия коррупции, обеспечить проведение ежегодных всероссийских акций, направленных на внедрение в сферу бизнеса антикоррупционных стандартов, процедур внутреннего контроля, этических норм и процедур комплаенса. Доклад о результатах исполнения настоящего подпункта представлять ежегодно, до 15 декабря.</w:t>
      </w: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VII. Систематизация и актуализация нормативно-правовой базы</w:t>
      </w:r>
    </w:p>
    <w:p>
      <w:pPr>
        <w:pStyle w:val="2"/>
        <w:jc w:val="center"/>
      </w:pPr>
      <w:r>
        <w:rPr>
          <w:sz w:val="20"/>
        </w:rPr>
        <w:t xml:space="preserve">по вопросам противодействия коррупции. Устранение пробелов</w:t>
      </w:r>
    </w:p>
    <w:p>
      <w:pPr>
        <w:pStyle w:val="2"/>
        <w:jc w:val="center"/>
      </w:pPr>
      <w:r>
        <w:rPr>
          <w:sz w:val="20"/>
        </w:rPr>
        <w:t xml:space="preserve">и противоречий в правовом регулировании в области</w:t>
      </w:r>
    </w:p>
    <w:p>
      <w:pPr>
        <w:pStyle w:val="2"/>
        <w:jc w:val="center"/>
      </w:pPr>
      <w:r>
        <w:rPr>
          <w:sz w:val="20"/>
        </w:rPr>
        <w:t xml:space="preserve">противодействия коррупции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37. Правительству Российской Федерации: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с участием Верховного Суда Российской Федерации, Генеральной прокуратуры Российской Федерации и Следственного комитета Российской Федерации подготовить проект федерального закона, предусматривающего включение лиц, выполняющих организационно-распорядительные или административно-хозяйственные функции в хозяйственных обществах, долями в уставном капитале которых прямо или косвенно (через одно или несколько юридических лиц) владеет Российская Федерация или субъект Российской Федерации, в перечень должностных лиц, предусмотренный </w:t>
      </w:r>
      <w:hyperlink w:history="0" r:id="rId26" w:tooltip="&quot;Уголовный кодекс Российской Федерации&quot; от 13.06.1996 N 63-ФЗ (ред. от 01.07.2021) ------------ Недействующая редакция {КонсультантПлюс}">
        <w:r>
          <w:rPr>
            <w:sz w:val="20"/>
            <w:color w:val="0000ff"/>
          </w:rPr>
          <w:t xml:space="preserve">примечаниями</w:t>
        </w:r>
      </w:hyperlink>
      <w:r>
        <w:rPr>
          <w:sz w:val="20"/>
        </w:rPr>
        <w:t xml:space="preserve"> к статье 285 Уголовного кодекса Российской Федерации. Доклад о результатах исполнения настоящего подпункта представить до 1 ноября 2018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с участием Генеральной прокуратуры Российской Федерации проанализировать практику реализации положений </w:t>
      </w:r>
      <w:hyperlink w:history="0" r:id="rId27" w:tooltip="Федеральный закон от 27.07.2004 N 79-ФЗ (ред. от 02.07.2021) &quot;О государственной гражданской службе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статьи 59.2</w:t>
        </w:r>
      </w:hyperlink>
      <w:r>
        <w:rPr>
          <w:sz w:val="20"/>
        </w:rPr>
        <w:t xml:space="preserve"> Федерального закона от 27 июля 2004 г. N 79-ФЗ "О государственной гражданской службе Российской Федерации". Доклад о результатах исполнения настоящего подпункта представить до 1 октября 2019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с участием Администрации Президента Российской Федерации, Генеральной прокуратуры Российской Федерации и иных заинтересованных федеральных государственных органов подготовить предложения по систематизации законодательства Российской Федерации о противодействии коррупции (в том числе проекты соответствующих нормативных правовых актов). Доклад о результатах исполнения настоящего подпункта представить до 1 декабря 2019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38. Рекомендовать Верховному Суду Российской Федерации до 1 апреля 2019 г. подготовить обзоры судебной практики по уголовным делам, в ходе которых рассматриваются ходатайства следователей следственных органов о наложении ареста на имущество по основаниям, предусмотренным </w:t>
      </w:r>
      <w:hyperlink w:history="0" r:id="rId28" w:tooltip="&quot;Уголовно-процессуальный кодекс Российской Федерации&quot; от 18.12.2001 N 174-ФЗ (ред. от 01.07.2021, с изм. от 23.09.2021) ------------ Недействующая редакция {КонсультантПлюс}">
        <w:r>
          <w:rPr>
            <w:sz w:val="20"/>
            <w:color w:val="0000ff"/>
          </w:rPr>
          <w:t xml:space="preserve">частью 1 статьи 115</w:t>
        </w:r>
      </w:hyperlink>
      <w:r>
        <w:rPr>
          <w:sz w:val="20"/>
        </w:rPr>
        <w:t xml:space="preserve"> Уголовно-процессуального кодекса Российской Федерации, в том числе при отсутствии заявленного гражданского иска.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39. Генеральной прокуратуре Российской Федерации: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с участием Верховного Суда Российской Федерации, Министерства юстиции Российской Федерации, Федеральной службы безопасности Российской Федерации и Следственного комитета Российской Федерации подготовить предложения по совершенствованию Уголовного </w:t>
      </w:r>
      <w:hyperlink w:history="0" r:id="rId29" w:tooltip="&quot;Уголовный кодекс Российской Федерации&quot; от 13.06.1996 N 63-ФЗ (ред. от 01.07.2021) ------------ Недействующая редакция {КонсультантПлюс}">
        <w:r>
          <w:rPr>
            <w:sz w:val="20"/>
            <w:color w:val="0000ff"/>
          </w:rPr>
          <w:t xml:space="preserve">кодекса</w:t>
        </w:r>
      </w:hyperlink>
      <w:r>
        <w:rPr>
          <w:sz w:val="20"/>
        </w:rPr>
        <w:t xml:space="preserve"> Российской Федерации в части, касающейся установления дополнительных квалифицирующих признаков мелкого взяточничества. Доклад о результатах исполнения настоящего подпункта представить до 1 марта 2019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с участием федерального государственного научно-исследовательского учреждения "Институт законодательства и сравнительного правоведения при Правительстве Российской Федерации" рассмотреть вопросы о возможности привлечения заинтересованных научных организаций и образовательных организаций высшего образования к участию в проведении антикоррупционной экспертизы нормативных правовых актов федеральных органов исполнительной власти, а также о стимулировании такого участия. Доклад о результатах исполнения настоящего подпункта представить до 1 августа 2019 г.</w:t>
      </w: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VIII. Повышение эффективности международного сотрудничества</w:t>
      </w:r>
    </w:p>
    <w:p>
      <w:pPr>
        <w:pStyle w:val="2"/>
        <w:jc w:val="center"/>
      </w:pPr>
      <w:r>
        <w:rPr>
          <w:sz w:val="20"/>
        </w:rPr>
        <w:t xml:space="preserve">Российской Федерации в области противодействия коррупции.</w:t>
      </w:r>
    </w:p>
    <w:p>
      <w:pPr>
        <w:pStyle w:val="2"/>
        <w:jc w:val="center"/>
      </w:pPr>
      <w:r>
        <w:rPr>
          <w:sz w:val="20"/>
        </w:rPr>
        <w:t xml:space="preserve">Укрепление международного авторитета России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40. Генеральной прокуратуре Российской Федерации с участием Администрации Президента Российской Федерации, Министерства иностранных дел Российской Федерации и иных федеральных государственных органов обеспечить практически значимое участие Российской Федерации в деятельности Группы государств против коррупции и функционировании обзорного механизма </w:t>
      </w:r>
      <w:hyperlink w:history="0" r:id="rId30" w:tooltip="&quot;Конвенция Организации Объединенных Наций против коррупции&quot; (принята в г. Нью-Йорке 31.10.2003 Резолюцией 58/4 на 51-ом пленарном заседании 58-ой сессии Генеральной Ассамблеи ООН) {КонсультантПлюс}">
        <w:r>
          <w:rPr>
            <w:sz w:val="20"/>
            <w:color w:val="0000ff"/>
          </w:rPr>
          <w:t xml:space="preserve">Конвенции</w:t>
        </w:r>
      </w:hyperlink>
      <w:r>
        <w:rPr>
          <w:sz w:val="20"/>
        </w:rPr>
        <w:t xml:space="preserve"> ООН против коррупции.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Доклад о результатах исполнения настоящего пункта представлять ежегодно, до 1 февраля.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41. Министерству иностранных дел Российской Федерации с участием заинтересованных федеральных государственных органов обеспечить эффективное участие Российской Федерации в международных антикоррупционных мероприятиях, в том числе в деятельности рабочей группы АТЭС по борьбе с коррупцией и обеспечению транспарентности, рабочей группы по противодействию коррупции "Группы двадцати", рабочей группы по противодействию коррупции государств - участников БРИКС, а также в деятельности Международной антикоррупционной академии.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Доклад о результатах исполнения настоящего пункта представлять ежегодно, до 1 февраля.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42. Министерству юстиции Российской Федерации с участием Министерства иностранных дел Российской Федерации, Министерства экономического развития Российской Федерации и иных заинтересованных федеральных государственных органов обеспечить результативное участие Российской Федерации в деятельности рабочей группы Организации экономического сотрудничества и развития по борьбе с подкупом иностранных должностных лиц при осуществлении международных коммерческих сделок.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Доклад о результатах исполнения настоящего пункта представлять ежегодно, до 1 февраля.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43. Федеральной службе по финансовому мониторингу с участием заинтересованных федеральных государственных органов обеспечить активное и практически значимое участие Российской Федерации в деятельности Группы разработки финансовых мер борьбы с отмыванием денег и Группы подразделений финансовой разведки "Эгмонт", направленное на реализацию российских инициатив по противодействию легализации (отмыванию) доходов, полученных преступным путем, в связи с совершением преступлений коррупционной направленности.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Доклад о результатах исполнения настоящего пункта представлять ежегодно, до 1 февраля.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29.06.2018 N 378</w:t>
            <w:br/>
            <w:t>"О Национальном плане противодействия коррупции на 2018 - 2020 годы"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385033&amp;dst=100039" TargetMode = "External"/>
	<Relationship Id="rId8" Type="http://schemas.openxmlformats.org/officeDocument/2006/relationships/hyperlink" Target="https://login.consultant.ru/link/?req=doc&amp;base=LAW&amp;n=358876" TargetMode = "External"/>
	<Relationship Id="rId9" Type="http://schemas.openxmlformats.org/officeDocument/2006/relationships/hyperlink" Target="https://login.consultant.ru/link/?req=doc&amp;base=LAW&amp;n=325751&amp;dst=100008" TargetMode = "External"/>
	<Relationship Id="rId10" Type="http://schemas.openxmlformats.org/officeDocument/2006/relationships/hyperlink" Target="https://login.consultant.ru/link/?req=doc&amp;base=LAW&amp;n=325751&amp;dst=100008" TargetMode = "External"/>
	<Relationship Id="rId11" Type="http://schemas.openxmlformats.org/officeDocument/2006/relationships/hyperlink" Target="https://login.consultant.ru/link/?req=doc&amp;base=LAW&amp;n=303836&amp;dst=100001" TargetMode = "External"/>
	<Relationship Id="rId12" Type="http://schemas.openxmlformats.org/officeDocument/2006/relationships/hyperlink" Target="https://login.consultant.ru/link/?req=doc&amp;base=LAW&amp;n=388927" TargetMode = "External"/>
	<Relationship Id="rId13" Type="http://schemas.openxmlformats.org/officeDocument/2006/relationships/hyperlink" Target="https://login.consultant.ru/link/?req=doc&amp;base=LAW&amp;n=388938&amp;dst=2620" TargetMode = "External"/>
	<Relationship Id="rId14" Type="http://schemas.openxmlformats.org/officeDocument/2006/relationships/hyperlink" Target="https://login.consultant.ru/link/?req=doc&amp;base=LAW&amp;n=388938&amp;dst=2620" TargetMode = "External"/>
	<Relationship Id="rId15" Type="http://schemas.openxmlformats.org/officeDocument/2006/relationships/hyperlink" Target="https://login.consultant.ru/link/?req=doc&amp;base=LAW&amp;n=388927" TargetMode = "External"/>
	<Relationship Id="rId16" Type="http://schemas.openxmlformats.org/officeDocument/2006/relationships/hyperlink" Target="https://login.consultant.ru/link/?req=doc&amp;base=LAW&amp;n=389509&amp;dst=297" TargetMode = "External"/>
	<Relationship Id="rId17" Type="http://schemas.openxmlformats.org/officeDocument/2006/relationships/hyperlink" Target="https://login.consultant.ru/link/?req=doc&amp;base=LAW&amp;n=389509&amp;dst=101709" TargetMode = "External"/>
	<Relationship Id="rId18" Type="http://schemas.openxmlformats.org/officeDocument/2006/relationships/hyperlink" Target="https://login.consultant.ru/link/?req=doc&amp;base=LAW&amp;n=388938&amp;dst=2620" TargetMode = "External"/>
	<Relationship Id="rId19" Type="http://schemas.openxmlformats.org/officeDocument/2006/relationships/hyperlink" Target="https://login.consultant.ru/link/?req=doc&amp;base=LAW&amp;n=352870" TargetMode = "External"/>
	<Relationship Id="rId20" Type="http://schemas.openxmlformats.org/officeDocument/2006/relationships/hyperlink" Target="https://login.consultant.ru/link/?req=doc&amp;base=LAW&amp;n=389509" TargetMode = "External"/>
	<Relationship Id="rId21" Type="http://schemas.openxmlformats.org/officeDocument/2006/relationships/hyperlink" Target="https://login.consultant.ru/link/?req=doc&amp;base=LAW&amp;n=388927" TargetMode = "External"/>
	<Relationship Id="rId22" Type="http://schemas.openxmlformats.org/officeDocument/2006/relationships/hyperlink" Target="https://login.consultant.ru/link/?req=doc&amp;base=LAW&amp;n=363998" TargetMode = "External"/>
	<Relationship Id="rId23" Type="http://schemas.openxmlformats.org/officeDocument/2006/relationships/hyperlink" Target="https://login.consultant.ru/link/?req=doc&amp;base=LAW&amp;n=358876" TargetMode = "External"/>
	<Relationship Id="rId24" Type="http://schemas.openxmlformats.org/officeDocument/2006/relationships/hyperlink" Target="https://login.consultant.ru/link/?req=doc&amp;base=LAW&amp;n=317015&amp;dst=100008" TargetMode = "External"/>
	<Relationship Id="rId25" Type="http://schemas.openxmlformats.org/officeDocument/2006/relationships/hyperlink" Target="https://login.consultant.ru/link/?req=doc&amp;base=LAW&amp;n=388938&amp;dst=2620" TargetMode = "External"/>
	<Relationship Id="rId26" Type="http://schemas.openxmlformats.org/officeDocument/2006/relationships/hyperlink" Target="https://login.consultant.ru/link/?req=doc&amp;base=LAW&amp;n=389123&amp;dst=1867" TargetMode = "External"/>
	<Relationship Id="rId27" Type="http://schemas.openxmlformats.org/officeDocument/2006/relationships/hyperlink" Target="https://login.consultant.ru/link/?req=doc&amp;base=LAW&amp;n=389734&amp;dst=59" TargetMode = "External"/>
	<Relationship Id="rId28" Type="http://schemas.openxmlformats.org/officeDocument/2006/relationships/hyperlink" Target="https://login.consultant.ru/link/?req=doc&amp;base=LAW&amp;n=389149&amp;dst=1517" TargetMode = "External"/>
	<Relationship Id="rId29" Type="http://schemas.openxmlformats.org/officeDocument/2006/relationships/hyperlink" Target="https://login.consultant.ru/link/?req=doc&amp;base=LAW&amp;n=389123" TargetMode = "External"/>
	<Relationship Id="rId30" Type="http://schemas.openxmlformats.org/officeDocument/2006/relationships/hyperlink" Target="https://login.consultant.ru/link/?req=doc&amp;base=LAW&amp;n=121140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4023.00.52</Application>
  <Company>КонсультантПлюс Версия 4023.00.52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29.06.2018 N 378
"О Национальном плане противодействия коррупции на 2018 - 2020 годы"</dc:title>
  <dcterms:created xsi:type="dcterms:W3CDTF">2024-02-16T05:19:10Z</dcterms:created>
</cp:coreProperties>
</file>