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Форма сведений о доходах, расходах,</w:t>
      </w:r>
    </w:p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об имуществе и обязательствах имущественного характера</w:t>
      </w:r>
    </w:p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 xml:space="preserve">для размещения на официальном интернет </w:t>
      </w:r>
      <w:r w:rsidRPr="003068FA">
        <w:rPr>
          <w:rFonts w:ascii="Times New Roman" w:hAnsi="Times New Roman" w:cs="Times New Roman"/>
          <w:sz w:val="26"/>
          <w:szCs w:val="26"/>
        </w:rPr>
        <w:t>- портале Администрации Томской области</w:t>
      </w:r>
      <w:bookmarkStart w:id="0" w:name="_GoBack"/>
      <w:bookmarkEnd w:id="0"/>
    </w:p>
    <w:p w:rsidR="007348AA" w:rsidRDefault="007348AA" w:rsidP="00734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157" w:type="pct"/>
        <w:tblInd w:w="-22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"/>
        <w:gridCol w:w="1984"/>
        <w:gridCol w:w="1373"/>
        <w:gridCol w:w="792"/>
        <w:gridCol w:w="1372"/>
        <w:gridCol w:w="867"/>
        <w:gridCol w:w="1342"/>
        <w:gridCol w:w="792"/>
        <w:gridCol w:w="867"/>
        <w:gridCol w:w="1342"/>
        <w:gridCol w:w="1356"/>
        <w:gridCol w:w="1681"/>
        <w:gridCol w:w="1501"/>
      </w:tblGrid>
      <w:tr w:rsidR="007348AA" w:rsidRPr="007348AA" w:rsidTr="007348AA"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 (последнее - при наличии) </w:t>
            </w:r>
            <w:hyperlink r:id="rId4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замещаемой должности </w:t>
            </w:r>
            <w:hyperlink r:id="rId5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3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9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Декларированный годовой доход </w:t>
            </w:r>
            <w:hyperlink r:id="rId6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&lt;4&gt;</w:t>
              </w:r>
            </w:hyperlink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совершены сделки </w:t>
            </w:r>
            <w:hyperlink r:id="rId7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&lt;5&gt;</w:t>
              </w:r>
            </w:hyperlink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348AA" w:rsidRPr="007348AA" w:rsidTr="007348AA"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  <w:hyperlink r:id="rId8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  <w:hyperlink r:id="rId9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8AA" w:rsidRPr="007348AA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8AA" w:rsidRPr="007348AA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8AA" w:rsidRPr="007348AA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48AA" w:rsidRDefault="007348AA" w:rsidP="0073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&lt;1&gt; Указывается фамилия, имя, отчество (последнее - при наличии) государственного гражданского служащего Томской области. Фамилия, имя, отчество (последнее - при наличии) супруги (супруга) и несовершеннолетних детей не указываются.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&lt;2&gt; Указывается наименование замещаемой должности только государственного гражданского служащего Томской области.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&lt;3&gt; Указывается вид объекта недвижимого имущества (земельный участок, жилой дом, квартира и т.д.).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&lt;4&gt; В случае если в отчетном периоде государственному гражданскому служащему Томской области по месту службы предоставлены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&lt;5&gt; Сведения указываются, если общая сумма сделок превышает общий доход государственного гражданского служащего Томской области и его супруги (супруга) за три последних года, предшествующих отчетному периоду.</w:t>
      </w:r>
    </w:p>
    <w:p w:rsidR="00C747DC" w:rsidRPr="007348AA" w:rsidRDefault="00C747DC" w:rsidP="007348AA">
      <w:pPr>
        <w:rPr>
          <w:sz w:val="26"/>
          <w:szCs w:val="26"/>
        </w:rPr>
      </w:pPr>
    </w:p>
    <w:sectPr w:rsidR="00C747DC" w:rsidRPr="007348AA" w:rsidSect="007348AA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5FC"/>
    <w:rsid w:val="00123D47"/>
    <w:rsid w:val="003068FA"/>
    <w:rsid w:val="004561C9"/>
    <w:rsid w:val="004B0060"/>
    <w:rsid w:val="005D2651"/>
    <w:rsid w:val="007348AA"/>
    <w:rsid w:val="00B80B5B"/>
    <w:rsid w:val="00C747DC"/>
    <w:rsid w:val="00DA45FC"/>
    <w:rsid w:val="00ED6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A4ECC-CCA5-4833-9A26-4262761A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4BA1FFFD1DD5B8E16B608E906AD4D2DA0AA47D209BE6656281CA4F6959BD5D0ACBC4CEEDA75C8B3BB3E04040D0807DB1019DB388386A12D50042a527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44BA1FFFD1DD5B8E16B608E906AD4D2DA0AA47D209BE6656281CA4F6959BD5D0ACBC4CEEDA75C8B3BB3E04240D0807DB1019DB388386A12D50042a527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44BA1FFFD1DD5B8E16B608E906AD4D2DA0AA47D209BE6656281CA4F6959BD5D0ACBC4CEEDA75C8B3BB3E04340D0807DB1019DB388386A12D50042a527C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44BA1FFFD1DD5B8E16B608E906AD4D2DA0AA47D209BE6656281CA4F6959BD5D0ACBC4CEEDA75C8B3BB3E04140D0807DB1019DB388386A12D50042a527C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044BA1FFFD1DD5B8E16B608E906AD4D2DA0AA47D209BE6656281CA4F6959BD5D0ACBC4CEEDA75C8B3BB3E34840D0807DB1019DB388386A12D50042a527C" TargetMode="External"/><Relationship Id="rId9" Type="http://schemas.openxmlformats.org/officeDocument/2006/relationships/hyperlink" Target="consultantplus://offline/ref=044BA1FFFD1DD5B8E16B608E906AD4D2DA0AA47D209BE6656281CA4F6959BD5D0ACBC4CEEDA75C8B3BB3E04040D0807DB1019DB388386A12D50042a52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Артемова</dc:creator>
  <cp:keywords/>
  <dc:description/>
  <cp:lastModifiedBy>Матвеева Юлия Сергеевна</cp:lastModifiedBy>
  <cp:revision>2</cp:revision>
  <dcterms:created xsi:type="dcterms:W3CDTF">2024-02-16T08:50:00Z</dcterms:created>
  <dcterms:modified xsi:type="dcterms:W3CDTF">2024-02-16T08:50:00Z</dcterms:modified>
</cp:coreProperties>
</file>