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026105" w:rsidTr="00D91A44">
        <w:tc>
          <w:tcPr>
            <w:tcW w:w="1701" w:type="dxa"/>
            <w:tcBorders>
              <w:bottom w:val="none" w:sz="4" w:space="0" w:color="000000"/>
            </w:tcBorders>
          </w:tcPr>
          <w:p w:rsidR="00026105" w:rsidRPr="00D91A44" w:rsidRDefault="007B6D37" w:rsidP="007B6D3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27.02.2024</w:t>
            </w:r>
            <w:r w:rsidR="009F6CEF"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="009F6CEF"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="00AD4F8D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="009F6CEF"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026105" w:rsidRDefault="0002610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026105" w:rsidRPr="00D91A44" w:rsidRDefault="009F6CEF" w:rsidP="00192CA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="00192CAF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0021/01-07</w:t>
            </w: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="00AD4F8D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</w:tr>
    </w:tbl>
    <w:p w:rsidR="00D91A44" w:rsidRDefault="00D91A44" w:rsidP="00D91A44">
      <w:pPr>
        <w:jc w:val="center"/>
        <w:rPr>
          <w:rFonts w:ascii="PT Astra Serif" w:hAnsi="PT Astra Serif"/>
          <w:sz w:val="24"/>
          <w:szCs w:val="24"/>
          <w:lang w:eastAsia="ru-RU" w:bidi="ar-SA"/>
        </w:rPr>
      </w:pPr>
    </w:p>
    <w:p w:rsidR="00446221" w:rsidRPr="0064543F" w:rsidRDefault="00446221" w:rsidP="00446221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64543F">
        <w:rPr>
          <w:rFonts w:ascii="PT Astra Serif" w:hAnsi="PT Astra Serif" w:cs="Times New Roman"/>
          <w:sz w:val="26"/>
          <w:szCs w:val="26"/>
        </w:rPr>
        <w:t xml:space="preserve">О внесении изменения в приказ Комитета по охране объектов </w:t>
      </w:r>
    </w:p>
    <w:p w:rsidR="00446221" w:rsidRPr="0064543F" w:rsidRDefault="00446221" w:rsidP="00446221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64543F">
        <w:rPr>
          <w:rFonts w:ascii="PT Astra Serif" w:hAnsi="PT Astra Serif" w:cs="Times New Roman"/>
          <w:sz w:val="26"/>
          <w:szCs w:val="26"/>
        </w:rPr>
        <w:t xml:space="preserve">культурного наследия Томской области </w:t>
      </w:r>
      <w:r>
        <w:rPr>
          <w:rFonts w:ascii="PT Astra Serif" w:hAnsi="PT Astra Serif" w:cs="Times New Roman"/>
          <w:sz w:val="26"/>
          <w:szCs w:val="26"/>
        </w:rPr>
        <w:t>от 17.01.2023 № 00</w:t>
      </w:r>
      <w:r w:rsidR="00DF1705">
        <w:rPr>
          <w:rFonts w:ascii="PT Astra Serif" w:hAnsi="PT Astra Serif" w:cs="Times New Roman"/>
          <w:sz w:val="26"/>
          <w:szCs w:val="26"/>
        </w:rPr>
        <w:t>0</w:t>
      </w:r>
      <w:r>
        <w:rPr>
          <w:rFonts w:ascii="PT Astra Serif" w:hAnsi="PT Astra Serif" w:cs="Times New Roman"/>
          <w:sz w:val="26"/>
          <w:szCs w:val="26"/>
        </w:rPr>
        <w:t>2/01-07</w:t>
      </w:r>
    </w:p>
    <w:p w:rsidR="00446221" w:rsidRPr="0064543F" w:rsidRDefault="00446221" w:rsidP="00446221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446221" w:rsidRPr="0064543F" w:rsidRDefault="00446221" w:rsidP="00446221">
      <w:pPr>
        <w:pStyle w:val="Default"/>
        <w:ind w:firstLine="708"/>
        <w:jc w:val="both"/>
        <w:rPr>
          <w:rFonts w:cs="Times New Roman"/>
          <w:sz w:val="26"/>
          <w:szCs w:val="26"/>
        </w:rPr>
      </w:pPr>
      <w:r w:rsidRPr="0064543F">
        <w:rPr>
          <w:rFonts w:cs="Times New Roman"/>
          <w:sz w:val="26"/>
          <w:szCs w:val="26"/>
        </w:rPr>
        <w:t>С целью совершенствования нормативных правовых актов</w:t>
      </w:r>
    </w:p>
    <w:p w:rsidR="00446221" w:rsidRPr="0064543F" w:rsidRDefault="00446221" w:rsidP="0044622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4543F">
        <w:rPr>
          <w:rFonts w:ascii="PT Astra Serif" w:hAnsi="PT Astra Serif" w:cs="Times New Roman"/>
          <w:sz w:val="26"/>
          <w:szCs w:val="26"/>
        </w:rPr>
        <w:t>ПРИКАЗЫВАЮ:</w:t>
      </w:r>
    </w:p>
    <w:p w:rsidR="00446221" w:rsidRPr="0064543F" w:rsidRDefault="00446221" w:rsidP="00446221">
      <w:pPr>
        <w:pStyle w:val="ConsPlusNormal"/>
        <w:numPr>
          <w:ilvl w:val="0"/>
          <w:numId w:val="6"/>
        </w:numPr>
        <w:ind w:left="0" w:firstLine="567"/>
        <w:jc w:val="both"/>
        <w:rPr>
          <w:rFonts w:ascii="PT Astra Serif" w:hAnsi="PT Astra Serif" w:cs="Times New Roman"/>
          <w:sz w:val="26"/>
          <w:szCs w:val="26"/>
        </w:rPr>
      </w:pPr>
      <w:r w:rsidRPr="0064543F">
        <w:rPr>
          <w:rFonts w:ascii="PT Astra Serif" w:hAnsi="PT Astra Serif" w:cs="Times New Roman"/>
          <w:sz w:val="26"/>
          <w:szCs w:val="26"/>
        </w:rPr>
        <w:t xml:space="preserve">Внести в приказ Комитета по охране объектов культурного наследия Томской области от 17.01.2023 № 0002/01-07 «Об утверждении порядков определения объема и условия предоставления субсидий из областного бюджета областному государственному автономному учреждению культуры «Центр по охране и использованию памятников истории и культуры» на иные цели» (Официальный интернет-портал правовой информации </w:t>
      </w:r>
      <w:r w:rsidRPr="0064543F">
        <w:rPr>
          <w:rFonts w:ascii="PT Astra Serif" w:hAnsi="PT Astra Serif" w:cs="Times New Roman"/>
          <w:sz w:val="26"/>
          <w:szCs w:val="26"/>
          <w:lang w:val="en-US"/>
        </w:rPr>
        <w:t>http</w:t>
      </w:r>
      <w:r w:rsidRPr="0064543F">
        <w:rPr>
          <w:rFonts w:ascii="PT Astra Serif" w:hAnsi="PT Astra Serif" w:cs="Times New Roman"/>
          <w:sz w:val="26"/>
          <w:szCs w:val="26"/>
        </w:rPr>
        <w:t>:</w:t>
      </w:r>
      <w:r w:rsidRPr="0064543F">
        <w:rPr>
          <w:rFonts w:ascii="PT Astra Serif" w:hAnsi="PT Astra Serif" w:cs="Times New Roman"/>
          <w:sz w:val="26"/>
          <w:szCs w:val="26"/>
          <w:lang w:val="en-US"/>
        </w:rPr>
        <w:t>www</w:t>
      </w:r>
      <w:r w:rsidRPr="0064543F">
        <w:rPr>
          <w:rFonts w:ascii="PT Astra Serif" w:hAnsi="PT Astra Serif" w:cs="Times New Roman"/>
          <w:sz w:val="26"/>
          <w:szCs w:val="26"/>
        </w:rPr>
        <w:t>.</w:t>
      </w:r>
      <w:r w:rsidRPr="0064543F">
        <w:rPr>
          <w:rFonts w:ascii="PT Astra Serif" w:hAnsi="PT Astra Serif" w:cs="Times New Roman"/>
          <w:sz w:val="26"/>
          <w:szCs w:val="26"/>
          <w:lang w:val="en-US"/>
        </w:rPr>
        <w:t>pravo</w:t>
      </w:r>
      <w:r w:rsidRPr="0064543F">
        <w:rPr>
          <w:rFonts w:ascii="PT Astra Serif" w:hAnsi="PT Astra Serif" w:cs="Times New Roman"/>
          <w:sz w:val="26"/>
          <w:szCs w:val="26"/>
        </w:rPr>
        <w:t>.</w:t>
      </w:r>
      <w:r w:rsidRPr="0064543F">
        <w:rPr>
          <w:rFonts w:ascii="PT Astra Serif" w:hAnsi="PT Astra Serif" w:cs="Times New Roman"/>
          <w:sz w:val="26"/>
          <w:szCs w:val="26"/>
          <w:lang w:val="en-US"/>
        </w:rPr>
        <w:t>gov</w:t>
      </w:r>
      <w:r w:rsidRPr="0064543F">
        <w:rPr>
          <w:rFonts w:ascii="PT Astra Serif" w:hAnsi="PT Astra Serif" w:cs="Times New Roman"/>
          <w:sz w:val="26"/>
          <w:szCs w:val="26"/>
        </w:rPr>
        <w:t>.</w:t>
      </w:r>
      <w:r w:rsidRPr="0064543F">
        <w:rPr>
          <w:rFonts w:ascii="PT Astra Serif" w:hAnsi="PT Astra Serif" w:cs="Times New Roman"/>
          <w:sz w:val="26"/>
          <w:szCs w:val="26"/>
          <w:lang w:val="en-US"/>
        </w:rPr>
        <w:t>ru</w:t>
      </w:r>
      <w:r w:rsidRPr="0064543F">
        <w:rPr>
          <w:rFonts w:ascii="PT Astra Serif" w:hAnsi="PT Astra Serif" w:cs="Times New Roman"/>
          <w:sz w:val="26"/>
          <w:szCs w:val="26"/>
        </w:rPr>
        <w:t xml:space="preserve">, </w:t>
      </w:r>
      <w:r w:rsidRPr="00EF05C6">
        <w:rPr>
          <w:rFonts w:ascii="PT Astra Serif" w:hAnsi="PT Astra Serif" w:cs="Times New Roman"/>
          <w:sz w:val="26"/>
          <w:szCs w:val="26"/>
        </w:rPr>
        <w:t>2</w:t>
      </w:r>
      <w:r w:rsidR="00EF05C6" w:rsidRPr="00EF05C6">
        <w:rPr>
          <w:rFonts w:ascii="PT Astra Serif" w:hAnsi="PT Astra Serif" w:cs="Times New Roman"/>
          <w:sz w:val="26"/>
          <w:szCs w:val="26"/>
        </w:rPr>
        <w:t>3</w:t>
      </w:r>
      <w:r w:rsidRPr="00EF05C6">
        <w:rPr>
          <w:rFonts w:ascii="PT Astra Serif" w:hAnsi="PT Astra Serif" w:cs="Times New Roman"/>
          <w:sz w:val="26"/>
          <w:szCs w:val="26"/>
        </w:rPr>
        <w:t>.0</w:t>
      </w:r>
      <w:r w:rsidR="00EF05C6" w:rsidRPr="00EF05C6">
        <w:rPr>
          <w:rFonts w:ascii="PT Astra Serif" w:hAnsi="PT Astra Serif" w:cs="Times New Roman"/>
          <w:sz w:val="26"/>
          <w:szCs w:val="26"/>
        </w:rPr>
        <w:t>1</w:t>
      </w:r>
      <w:r w:rsidRPr="00EF05C6">
        <w:rPr>
          <w:rFonts w:ascii="PT Astra Serif" w:hAnsi="PT Astra Serif" w:cs="Times New Roman"/>
          <w:sz w:val="26"/>
          <w:szCs w:val="26"/>
        </w:rPr>
        <w:t>.2023 № 700120</w:t>
      </w:r>
      <w:r w:rsidR="00EF05C6" w:rsidRPr="00EF05C6">
        <w:rPr>
          <w:rFonts w:ascii="PT Astra Serif" w:hAnsi="PT Astra Serif" w:cs="Times New Roman"/>
          <w:sz w:val="26"/>
          <w:szCs w:val="26"/>
        </w:rPr>
        <w:t>2301230005</w:t>
      </w:r>
      <w:r w:rsidRPr="00EF05C6">
        <w:rPr>
          <w:rFonts w:ascii="PT Astra Serif" w:hAnsi="PT Astra Serif" w:cs="Times New Roman"/>
          <w:sz w:val="26"/>
          <w:szCs w:val="26"/>
        </w:rPr>
        <w:t>) изменение, изложив абз.2 п.2 приложения № 5 к приказу</w:t>
      </w:r>
      <w:r w:rsidRPr="0064543F">
        <w:rPr>
          <w:rFonts w:ascii="PT Astra Serif" w:hAnsi="PT Astra Serif" w:cs="Times New Roman"/>
          <w:sz w:val="26"/>
          <w:szCs w:val="26"/>
        </w:rPr>
        <w:t xml:space="preserve"> в следующей редакции:</w:t>
      </w:r>
    </w:p>
    <w:p w:rsidR="005D1590" w:rsidRDefault="00446221" w:rsidP="005D1590">
      <w:pPr>
        <w:ind w:firstLine="708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64543F">
        <w:rPr>
          <w:rFonts w:ascii="PT Astra Serif" w:hAnsi="PT Astra Serif"/>
          <w:sz w:val="26"/>
          <w:szCs w:val="26"/>
        </w:rPr>
        <w:t>«</w:t>
      </w:r>
      <w:r w:rsidR="005D1590">
        <w:rPr>
          <w:rFonts w:ascii="PT Astra Serif" w:hAnsi="PT Astra Serif"/>
          <w:sz w:val="26"/>
          <w:szCs w:val="26"/>
          <w:lang w:eastAsia="ru-RU" w:bidi="ar-SA"/>
        </w:rPr>
        <w:t>Субсидия предоставляется в рамках реализации паспорта Ведомственного проекта «Сохранение объектов культурного наследия», входящего в состав государственной программы «Развитие культуры в Томской области», утвержденного распоряжением Администрации Томской области от 22.02.2024 №109-ра «Об утверждении паспортов Ведомственных проектов «Осуществление переданных органам государственной власти субъектов Российской Федерации в соответствии с пунктом 1 статьи 9.1 Фе</w:t>
      </w:r>
      <w:r w:rsidR="009B2999">
        <w:rPr>
          <w:rFonts w:ascii="PT Astra Serif" w:hAnsi="PT Astra Serif"/>
          <w:sz w:val="26"/>
          <w:szCs w:val="26"/>
          <w:lang w:eastAsia="ru-RU" w:bidi="ar-SA"/>
        </w:rPr>
        <w:t>дерального закона от 25 июня 20</w:t>
      </w:r>
      <w:r w:rsidR="005D1590">
        <w:rPr>
          <w:rFonts w:ascii="PT Astra Serif" w:hAnsi="PT Astra Serif"/>
          <w:sz w:val="26"/>
          <w:szCs w:val="26"/>
          <w:lang w:eastAsia="ru-RU" w:bidi="ar-SA"/>
        </w:rPr>
        <w:t>02 года №73-ФЗ «Об объектах культурного наследия (памятниках истории и культуры) народов Российской Федерации» полномочий Российской Федерации в отношении объектов культурного наследия», «Сохранения объектов культурного наследия» за счет областного бюджета, выделенных в соответствии с Законом Томской области от 27.12.2023 №128-ОЗ «Об областном бюджете на 2024 год и на плановый период 2025 и 2026 годов».</w:t>
      </w:r>
    </w:p>
    <w:p w:rsidR="005D1590" w:rsidRDefault="005D1590" w:rsidP="005D1590">
      <w:pPr>
        <w:ind w:firstLine="708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5D1590">
        <w:rPr>
          <w:rFonts w:ascii="PT Astra Serif" w:hAnsi="PT Astra Serif"/>
          <w:sz w:val="26"/>
          <w:szCs w:val="26"/>
          <w:lang w:eastAsia="ru-RU" w:bidi="ar-SA"/>
        </w:rPr>
        <w:t>2.</w:t>
      </w:r>
      <w:r w:rsidRPr="005D1590">
        <w:rPr>
          <w:rFonts w:ascii="PT Astra Serif" w:hAnsi="PT Astra Serif"/>
          <w:sz w:val="26"/>
          <w:szCs w:val="26"/>
          <w:lang w:eastAsia="ru-RU" w:bidi="ar-SA"/>
        </w:rPr>
        <w:tab/>
        <w:t>Настоящий приказ вступает в силу со дня его официального опубликования и распространяется на правоотношения, возникшие с 01.01.2024.</w:t>
      </w:r>
    </w:p>
    <w:p w:rsidR="00446221" w:rsidRDefault="00446221" w:rsidP="0044622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5D1590" w:rsidRDefault="005D1590" w:rsidP="0044622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46221" w:rsidRPr="0064543F" w:rsidRDefault="00446221" w:rsidP="0044622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5D1590" w:rsidRPr="005D1590" w:rsidRDefault="005D1590" w:rsidP="005D159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tbl>
      <w:tblPr>
        <w:tblW w:w="96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4"/>
        <w:gridCol w:w="3509"/>
        <w:gridCol w:w="2302"/>
      </w:tblGrid>
      <w:tr w:rsidR="005D1590" w:rsidRPr="005D1590" w:rsidTr="005D1590">
        <w:tc>
          <w:tcPr>
            <w:tcW w:w="3831" w:type="dxa"/>
            <w:shd w:val="clear" w:color="auto" w:fill="FFFFFF"/>
            <w:vAlign w:val="center"/>
            <w:hideMark/>
          </w:tcPr>
          <w:p w:rsidR="005D1590" w:rsidRPr="005D1590" w:rsidRDefault="005D1590" w:rsidP="005D15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D1590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FFFFFF"/>
            <w:vAlign w:val="center"/>
            <w:hideMark/>
          </w:tcPr>
          <w:p w:rsidR="005D1590" w:rsidRPr="005D1590" w:rsidRDefault="005D1590" w:rsidP="00E240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D159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5D159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D4F8D"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 w:rsidR="00AD4F8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5D159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auto" w:fill="FFFFFF"/>
            <w:vAlign w:val="center"/>
            <w:hideMark/>
          </w:tcPr>
          <w:p w:rsidR="005D1590" w:rsidRPr="005D1590" w:rsidRDefault="005D1590" w:rsidP="005D15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D1590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</w:tbl>
    <w:p w:rsidR="005D1590" w:rsidRDefault="005D1590" w:rsidP="005D15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D1590" w:rsidRDefault="005D1590" w:rsidP="005D15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1A2948" w:rsidRPr="005D1590" w:rsidRDefault="001A2948" w:rsidP="005D15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D1590" w:rsidRPr="005D1590" w:rsidRDefault="005D1590" w:rsidP="005D15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4153"/>
          <w:tab w:val="right" w:pos="8306"/>
        </w:tabs>
        <w:rPr>
          <w:rFonts w:ascii="PT Astra Serif" w:hAnsi="PT Astra Serif" w:cs="PT Astra Serif"/>
          <w:sz w:val="26"/>
          <w:szCs w:val="26"/>
        </w:rPr>
      </w:pPr>
      <w:r w:rsidRPr="005D1590">
        <w:rPr>
          <w:sz w:val="18"/>
        </w:rPr>
        <w:t>Н.А. Сеничкина</w:t>
      </w:r>
    </w:p>
    <w:p w:rsidR="0045458A" w:rsidRPr="0045458A" w:rsidRDefault="0045458A" w:rsidP="00446221">
      <w:pPr>
        <w:jc w:val="center"/>
        <w:rPr>
          <w:rFonts w:ascii="PT Astra Serif" w:hAnsi="PT Astra Serif" w:cs="PT Astra Serif"/>
          <w:sz w:val="26"/>
          <w:szCs w:val="26"/>
        </w:rPr>
      </w:pPr>
    </w:p>
    <w:sectPr w:rsidR="0045458A" w:rsidRPr="0045458A" w:rsidSect="00D52EBA">
      <w:headerReference w:type="default" r:id="rId7"/>
      <w:headerReference w:type="first" r:id="rId8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55A6" w:rsidRDefault="00CE55A6">
      <w:r>
        <w:separator/>
      </w:r>
    </w:p>
  </w:endnote>
  <w:endnote w:type="continuationSeparator" w:id="0">
    <w:p w:rsidR="00CE55A6" w:rsidRDefault="00CE5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55A6" w:rsidRDefault="00CE55A6">
      <w:r>
        <w:separator/>
      </w:r>
    </w:p>
  </w:footnote>
  <w:footnote w:type="continuationSeparator" w:id="0">
    <w:p w:rsidR="00CE55A6" w:rsidRDefault="00CE5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105" w:rsidRDefault="009F6CEF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1A2948" w:rsidRPr="001A2948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105" w:rsidRDefault="009F6CEF" w:rsidP="00050C1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  <w:lang w:eastAsia="ru-RU" w:bidi="ar-SA"/>
      </w:rPr>
      <w:drawing>
        <wp:inline distT="0" distB="0" distL="0" distR="0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6105" w:rsidRDefault="009F6CEF">
    <w:pPr>
      <w:pStyle w:val="af"/>
      <w:spacing w:before="0" w:after="0" w:line="360" w:lineRule="exact"/>
      <w:rPr>
        <w:rFonts w:ascii="PT Astra Serif" w:hAnsi="PT Astra Serif" w:cs="PT Astra Serif"/>
      </w:rPr>
    </w:pPr>
    <w:r>
      <w:rPr>
        <w:rFonts w:ascii="PT Astra Serif" w:eastAsia="PT Astra Serif" w:hAnsi="PT Astra Serif" w:cs="PT Astra Serif"/>
        <w:sz w:val="30"/>
        <w:szCs w:val="28"/>
      </w:rPr>
      <w:t>КОМИТЕТ ПО ОХРАНЕ ОБЪЕКТОВ КУЛЬТУРНОГО НАСЛЕДИЯ ТОМСКОЙ ОБЛАСТИ</w:t>
    </w:r>
  </w:p>
  <w:p w:rsidR="00026105" w:rsidRDefault="00050C19" w:rsidP="00050C19">
    <w:pPr>
      <w:pStyle w:val="af"/>
      <w:tabs>
        <w:tab w:val="center" w:pos="4819"/>
        <w:tab w:val="right" w:pos="9638"/>
      </w:tabs>
      <w:spacing w:before="240" w:after="0"/>
      <w:jc w:val="left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ab/>
    </w:r>
    <w:r>
      <w:rPr>
        <w:rFonts w:ascii="PT Astra Serif" w:eastAsia="PT Astra Serif" w:hAnsi="PT Astra Serif" w:cs="PT Astra Serif"/>
        <w:szCs w:val="28"/>
      </w:rPr>
      <w:tab/>
    </w:r>
    <w:r w:rsidR="009F6CEF">
      <w:rPr>
        <w:rFonts w:ascii="PT Astra Serif" w:eastAsia="PT Astra Serif" w:hAnsi="PT Astra Serif" w:cs="PT Astra Serif"/>
        <w:szCs w:val="28"/>
      </w:rPr>
      <w:t>пРИКАЗ</w:t>
    </w:r>
    <w:r>
      <w:rPr>
        <w:rFonts w:ascii="PT Astra Serif" w:eastAsia="PT Astra Serif" w:hAnsi="PT Astra Serif" w:cs="PT Astra Serif"/>
        <w:szCs w:val="28"/>
      </w:rPr>
      <w:t xml:space="preserve">  </w:t>
    </w:r>
    <w:r>
      <w:rPr>
        <w:rFonts w:ascii="PT Astra Serif" w:eastAsia="PT Astra Serif" w:hAnsi="PT Astra Serif" w:cs="PT Astra Serif"/>
        <w:szCs w:val="28"/>
      </w:rPr>
      <w:tab/>
    </w:r>
    <w:r>
      <w:rPr>
        <w:rFonts w:ascii="PT Astra Serif" w:eastAsia="PT Astra Serif" w:hAnsi="PT Astra Serif" w:cs="PT Astra Serif"/>
        <w:szCs w:val="2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C3357"/>
    <w:multiLevelType w:val="hybridMultilevel"/>
    <w:tmpl w:val="6FEC48CA"/>
    <w:lvl w:ilvl="0" w:tplc="7FF8CE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8291C91"/>
    <w:multiLevelType w:val="hybridMultilevel"/>
    <w:tmpl w:val="6FEC48CA"/>
    <w:lvl w:ilvl="0" w:tplc="7FF8CE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B3F6C38"/>
    <w:multiLevelType w:val="hybridMultilevel"/>
    <w:tmpl w:val="E5CC5A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99C81A30">
      <w:start w:val="1"/>
      <w:numFmt w:val="decimal"/>
      <w:lvlText w:val="%3)"/>
      <w:lvlJc w:val="left"/>
      <w:pPr>
        <w:ind w:left="1320" w:firstLine="6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4C2C1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B0227D4"/>
    <w:multiLevelType w:val="hybridMultilevel"/>
    <w:tmpl w:val="21F4E632"/>
    <w:lvl w:ilvl="0" w:tplc="9C0E6F3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EAB56A1"/>
    <w:multiLevelType w:val="hybridMultilevel"/>
    <w:tmpl w:val="5122E90C"/>
    <w:lvl w:ilvl="0" w:tplc="C218BA36">
      <w:start w:val="1"/>
      <w:numFmt w:val="decimal"/>
      <w:lvlText w:val="%1."/>
      <w:lvlJc w:val="left"/>
      <w:pPr>
        <w:ind w:left="288" w:firstLine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05"/>
    <w:rsid w:val="00026105"/>
    <w:rsid w:val="00033B45"/>
    <w:rsid w:val="00050C19"/>
    <w:rsid w:val="00074B01"/>
    <w:rsid w:val="000E293C"/>
    <w:rsid w:val="000F25E3"/>
    <w:rsid w:val="00192CAF"/>
    <w:rsid w:val="001A2948"/>
    <w:rsid w:val="00240023"/>
    <w:rsid w:val="00270E10"/>
    <w:rsid w:val="00344EC6"/>
    <w:rsid w:val="00392F0F"/>
    <w:rsid w:val="00393065"/>
    <w:rsid w:val="00446221"/>
    <w:rsid w:val="00451CB9"/>
    <w:rsid w:val="0045458A"/>
    <w:rsid w:val="00476CD3"/>
    <w:rsid w:val="004F7837"/>
    <w:rsid w:val="005B3B8F"/>
    <w:rsid w:val="005D1590"/>
    <w:rsid w:val="00627B0E"/>
    <w:rsid w:val="006968C8"/>
    <w:rsid w:val="00730410"/>
    <w:rsid w:val="007B5CD4"/>
    <w:rsid w:val="007B6D37"/>
    <w:rsid w:val="007E1EA8"/>
    <w:rsid w:val="008129F0"/>
    <w:rsid w:val="008448B2"/>
    <w:rsid w:val="008572BB"/>
    <w:rsid w:val="008937D8"/>
    <w:rsid w:val="008C435F"/>
    <w:rsid w:val="009471BF"/>
    <w:rsid w:val="009B2999"/>
    <w:rsid w:val="009F6CEF"/>
    <w:rsid w:val="00AD4F8D"/>
    <w:rsid w:val="00BC1038"/>
    <w:rsid w:val="00BC780B"/>
    <w:rsid w:val="00C43DA4"/>
    <w:rsid w:val="00CE55A6"/>
    <w:rsid w:val="00D010AA"/>
    <w:rsid w:val="00D2550E"/>
    <w:rsid w:val="00D52EBA"/>
    <w:rsid w:val="00D7510A"/>
    <w:rsid w:val="00D91A44"/>
    <w:rsid w:val="00DF1705"/>
    <w:rsid w:val="00E01552"/>
    <w:rsid w:val="00E24009"/>
    <w:rsid w:val="00E66B6F"/>
    <w:rsid w:val="00EC0ACB"/>
    <w:rsid w:val="00EF05C6"/>
    <w:rsid w:val="00F7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CE41C41B-2D66-4B98-8639-4E41C02ED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13">
    <w:name w:val="Верхний колонтитул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szCs w:val="22"/>
      <w:lang w:val="en-US" w:eastAsia="en-US" w:bidi="en-US"/>
    </w:rPr>
  </w:style>
  <w:style w:type="paragraph" w:customStyle="1" w:styleId="14">
    <w:name w:val="Нижний колонтитул1"/>
    <w:basedOn w:val="a"/>
    <w:rsid w:val="00D91A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</w:pPr>
  </w:style>
  <w:style w:type="table" w:customStyle="1" w:styleId="43">
    <w:name w:val="Сетка таблицы4"/>
    <w:basedOn w:val="a1"/>
    <w:next w:val="af3"/>
    <w:uiPriority w:val="59"/>
    <w:rsid w:val="00C43DA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Сетка таблицы5"/>
    <w:basedOn w:val="a1"/>
    <w:next w:val="af3"/>
    <w:uiPriority w:val="59"/>
    <w:rsid w:val="00C43DA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46221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4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1601</Characters>
  <Application>Microsoft Office Word</Application>
  <DocSecurity>4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2024-02-28T09:43:00Z</cp:lastPrinted>
  <dcterms:created xsi:type="dcterms:W3CDTF">2024-02-29T05:25:00Z</dcterms:created>
  <dcterms:modified xsi:type="dcterms:W3CDTF">2024-02-29T05:25:00Z</dcterms:modified>
</cp:coreProperties>
</file>