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B33861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F10F44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F10F44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0043/01-07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B33861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B33861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F10F44" w:rsidP="008E1156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8E1156">
              <w:rPr>
                <w:rFonts w:ascii="PT Astra Serif" w:eastAsia="PT Astra Serif" w:hAnsi="PT Astra Serif" w:cs="PT Astra Serif"/>
                <w:sz w:val="26"/>
                <w:szCs w:val="26"/>
              </w:rPr>
              <w:t>Соколов</w:t>
            </w:r>
            <w:r w:rsidR="00A7070A">
              <w:rPr>
                <w:rFonts w:ascii="PT Astra Serif" w:eastAsia="PT Astra Serif" w:hAnsi="PT Astra Serif" w:cs="PT Astra Serif"/>
                <w:sz w:val="26"/>
                <w:szCs w:val="26"/>
              </w:rPr>
              <w:t>ская палеолитическая стоянка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F10F44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F10F44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F10F4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8E1156">
        <w:rPr>
          <w:rStyle w:val="aff2"/>
          <w:rFonts w:ascii="PT Astra Serif" w:eastAsia="PT Astra Serif" w:hAnsi="PT Astra Serif" w:cs="PT Astra Serif"/>
          <w:b w:val="0"/>
          <w:szCs w:val="26"/>
        </w:rPr>
        <w:t>Соколов</w:t>
      </w:r>
      <w:r w:rsidR="00A7070A">
        <w:rPr>
          <w:rStyle w:val="aff2"/>
          <w:rFonts w:ascii="PT Astra Serif" w:eastAsia="PT Astra Serif" w:hAnsi="PT Astra Serif" w:cs="PT Astra Serif"/>
          <w:b w:val="0"/>
          <w:szCs w:val="26"/>
        </w:rPr>
        <w:t>ская палеолитическая стоянка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F10F4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F10F4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B33861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F10F4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F10F4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F10F4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F10F44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F10F44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F10F44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F10F44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B33861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D6A1C" w:rsidRDefault="00F10F44" w:rsidP="00A7070A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Соколов</w:t>
            </w:r>
            <w:r w:rsidR="00A7070A"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ская палеолитическая стоянка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F10F44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F10F44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B33861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A7070A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A7070A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A7070A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F10F4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B33861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F10F44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B33861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B33861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F10F4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10F4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10F44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B33861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F10F4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B33861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F10F4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10F4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F10F44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B33861" w:rsidTr="004401F1">
        <w:tc>
          <w:tcPr>
            <w:tcW w:w="567" w:type="dxa"/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F10F4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B33861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F10F4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F10F44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10F4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F10F44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10F4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F10F44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10F4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F10F44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B33861" w:rsidTr="004401F1">
        <w:tc>
          <w:tcPr>
            <w:tcW w:w="9350" w:type="dxa"/>
          </w:tcPr>
          <w:p w:rsidR="00F06C74" w:rsidRPr="00F06C74" w:rsidRDefault="00F10F4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237" w:type="dxa"/>
            <w:shd w:val="clear" w:color="auto" w:fill="auto"/>
          </w:tcPr>
          <w:p w:rsidR="003451DD" w:rsidRPr="005967E4" w:rsidRDefault="00F10F44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F10F44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F10F4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33861" w:rsidTr="004401F1">
        <w:tc>
          <w:tcPr>
            <w:tcW w:w="9356" w:type="dxa"/>
          </w:tcPr>
          <w:p w:rsidR="00F06C74" w:rsidRPr="00F06C74" w:rsidRDefault="00F10F4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F10F44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B33861" w:rsidTr="004401F1">
        <w:tc>
          <w:tcPr>
            <w:tcW w:w="5097" w:type="dxa"/>
          </w:tcPr>
          <w:p w:rsidR="00A85DCA" w:rsidRPr="00A85DCA" w:rsidRDefault="00F10F44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F10F44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F10F44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B33861" w:rsidTr="00E14C75">
        <w:tc>
          <w:tcPr>
            <w:tcW w:w="567" w:type="dxa"/>
            <w:shd w:val="clear" w:color="auto" w:fill="auto"/>
          </w:tcPr>
          <w:p w:rsidR="00A85DCA" w:rsidRPr="00A85DCA" w:rsidRDefault="00F10F4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F10F4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F10F4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F10F4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F10F4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F10F4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B33861" w:rsidTr="00237818">
        <w:tc>
          <w:tcPr>
            <w:tcW w:w="567" w:type="dxa"/>
            <w:shd w:val="clear" w:color="auto" w:fill="auto"/>
          </w:tcPr>
          <w:p w:rsidR="00683DC0" w:rsidRPr="00A85DCA" w:rsidRDefault="00F10F44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F10F44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F10F44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F10F44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200E5D" w:rsidRDefault="00F10F44" w:rsidP="00200E5D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2) письмо 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3861" w:rsidTr="00237818">
        <w:tc>
          <w:tcPr>
            <w:tcW w:w="567" w:type="dxa"/>
            <w:shd w:val="clear" w:color="auto" w:fill="auto"/>
          </w:tcPr>
          <w:p w:rsidR="00683DC0" w:rsidRPr="00A85DCA" w:rsidRDefault="00F10F44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F10F44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F10F44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F10F44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B33861" w:rsidTr="004401F1">
        <w:tc>
          <w:tcPr>
            <w:tcW w:w="5108" w:type="dxa"/>
          </w:tcPr>
          <w:p w:rsidR="00A85DCA" w:rsidRPr="00671163" w:rsidRDefault="00F10F44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F10F44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F10F44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F10F44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B33861" w:rsidTr="00C142C8">
        <w:tc>
          <w:tcPr>
            <w:tcW w:w="1100" w:type="dxa"/>
            <w:shd w:val="clear" w:color="auto" w:fill="auto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B33861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10F4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F10F44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00E5D" w:rsidRDefault="00F10F44" w:rsidP="00200E5D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33861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10F4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F10F44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F10F44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33861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10F4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F10F4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33861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10F4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F10F4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33861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F10F4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F10F4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F10F44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B33861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F10F4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F10F4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F10F4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B33861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F10F44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B33861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A7070A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A7070A" w:rsidRDefault="00F10F44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A7070A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F10F4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F10F44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10F4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F10F4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F10F4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F10F4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F10F4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F10F44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5372100" cy="4048125"/>
            <wp:effectExtent l="0" t="0" r="0" b="9525"/>
            <wp:docPr id="7" name="Рисунок 7" descr="20241029_120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20241029_1203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B33861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F10F44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F10F44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33861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F10F44" w:rsidP="009C30A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Соколов</w:t>
            </w:r>
            <w:r w:rsidR="00A7070A">
              <w:rPr>
                <w:rFonts w:ascii="PT Astra Serif" w:hAnsi="PT Astra Serif"/>
                <w:sz w:val="24"/>
                <w:szCs w:val="24"/>
              </w:rPr>
              <w:t>ская палеолитическая стоянка</w:t>
            </w:r>
          </w:p>
        </w:tc>
      </w:tr>
    </w:tbl>
    <w:p w:rsidR="00A85DCA" w:rsidRDefault="00F10F44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33861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F10F44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П</w:t>
            </w:r>
            <w:r w:rsidR="00A7070A">
              <w:rPr>
                <w:rFonts w:ascii="PT Astra Serif" w:eastAsia="PT Astra Serif" w:hAnsi="PT Astra Serif"/>
                <w:sz w:val="24"/>
                <w:szCs w:val="24"/>
              </w:rPr>
              <w:t>алеолит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10F44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B33861" w:rsidTr="002B10F3"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B33861" w:rsidTr="002B10F3"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10F44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B33861" w:rsidTr="002B10F3"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B33861" w:rsidTr="002B10F3">
        <w:tc>
          <w:tcPr>
            <w:tcW w:w="3128" w:type="dxa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F10F44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33861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F10F44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200E5D" w:rsidRPr="00671163" w:rsidRDefault="00200E5D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10F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33861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F10F44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  <w:r w:rsidR="00B67E21">
              <w:rPr>
                <w:rFonts w:ascii="PT Astra Serif" w:eastAsia="PT Astra Serif" w:hAnsi="PT Astra Serif" w:cs="PT Astra Serif"/>
                <w:sz w:val="24"/>
                <w:szCs w:val="24"/>
              </w:rPr>
              <w:t>, с. Соколовка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10F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истории и культуры) народов Российской Федерации</w:t>
      </w: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B33861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E112B3" w:rsidRDefault="00F10F44" w:rsidP="002B10F3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риказ 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 w:rsidR="00A7070A">
              <w:rPr>
                <w:rFonts w:ascii="PT Astra Serif" w:hAnsi="PT Astra Serif"/>
                <w:sz w:val="24"/>
                <w:szCs w:val="24"/>
              </w:rPr>
              <w:t>17</w:t>
            </w:r>
            <w:r w:rsidR="00AD2BBA">
              <w:rPr>
                <w:rFonts w:ascii="PT Astra Serif" w:hAnsi="PT Astra Serif"/>
                <w:sz w:val="24"/>
                <w:szCs w:val="24"/>
              </w:rPr>
              <w:t>.0</w:t>
            </w:r>
            <w:r w:rsidR="00A7070A">
              <w:rPr>
                <w:rFonts w:ascii="PT Astra Serif" w:hAnsi="PT Astra Serif"/>
                <w:sz w:val="24"/>
                <w:szCs w:val="24"/>
              </w:rPr>
              <w:t>3</w:t>
            </w:r>
            <w:r w:rsidR="00AD2BBA">
              <w:rPr>
                <w:rFonts w:ascii="PT Astra Serif" w:hAnsi="PT Astra Serif"/>
                <w:sz w:val="24"/>
                <w:szCs w:val="24"/>
              </w:rPr>
              <w:t>.20</w:t>
            </w:r>
            <w:r w:rsidR="00257177">
              <w:rPr>
                <w:rFonts w:ascii="PT Astra Serif" w:hAnsi="PT Astra Serif"/>
                <w:sz w:val="24"/>
                <w:szCs w:val="24"/>
              </w:rPr>
              <w:t>17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257177">
              <w:rPr>
                <w:rFonts w:ascii="PT Astra Serif" w:hAnsi="PT Astra Serif"/>
                <w:sz w:val="24"/>
                <w:szCs w:val="24"/>
              </w:rPr>
              <w:t>4</w:t>
            </w:r>
            <w:r w:rsidR="00B67E21">
              <w:rPr>
                <w:rFonts w:ascii="PT Astra Serif" w:hAnsi="PT Astra Serif"/>
                <w:sz w:val="24"/>
                <w:szCs w:val="24"/>
              </w:rPr>
              <w:t>1</w:t>
            </w:r>
            <w:r w:rsidR="00AD2BBA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границ и режима использования территории объекта археологического наследия федерального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значения «</w:t>
            </w:r>
            <w:r w:rsidR="00B67E21">
              <w:rPr>
                <w:rFonts w:ascii="PT Astra Serif" w:eastAsia="PT Astra Serif" w:hAnsi="PT Astra Serif" w:cs="PT Astra Serif"/>
                <w:sz w:val="24"/>
                <w:szCs w:val="26"/>
              </w:rPr>
              <w:t>Соколов</w:t>
            </w:r>
            <w:r w:rsidR="00257177">
              <w:rPr>
                <w:rFonts w:ascii="PT Astra Serif" w:eastAsia="PT Astra Serif" w:hAnsi="PT Astra Serif" w:cs="PT Astra Serif"/>
                <w:sz w:val="24"/>
                <w:szCs w:val="26"/>
              </w:rPr>
              <w:t>ская палеолитическая стоянка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F10F44" w:rsidP="002B10F3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 зарегистрированы в ЕГРН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00E5D" w:rsidRPr="00671163" w:rsidRDefault="00200E5D" w:rsidP="002B10F3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85DCA" w:rsidRPr="00817C79" w:rsidRDefault="00F10F44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F10F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B33861" w:rsidTr="002B10F3">
        <w:tc>
          <w:tcPr>
            <w:tcW w:w="9344" w:type="dxa"/>
            <w:shd w:val="clear" w:color="auto" w:fill="auto"/>
          </w:tcPr>
          <w:p w:rsidR="000D6A1C" w:rsidRDefault="00F10F44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F10F4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ьтурного (археологического) наследия;</w:t>
            </w:r>
          </w:p>
          <w:p w:rsidR="006315E3" w:rsidRPr="006B18C7" w:rsidRDefault="00F10F4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ая следы существования и деятельности человека в прошлых эпохах;</w:t>
            </w:r>
          </w:p>
          <w:p w:rsidR="006315E3" w:rsidRPr="006B18C7" w:rsidRDefault="00F10F4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17C79" w:rsidRDefault="00F10F44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200E5D" w:rsidRPr="002B10F3" w:rsidRDefault="00200E5D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17C79" w:rsidRPr="00671163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200E5D" w:rsidRDefault="00F10F44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33861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F10F44" w:rsidP="006315E3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 отношении объектов археологического наследия зоны охраны не уст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анавливаются (п. 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Российской Федерации от 12.09.2015 № 972 (в ред. от 27.12.2014).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B33861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F10F44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Всего в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F10F44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B33861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F10F4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B33861" w:rsidTr="004401F1">
        <w:tc>
          <w:tcPr>
            <w:tcW w:w="4139" w:type="dxa"/>
            <w:vAlign w:val="center"/>
          </w:tcPr>
          <w:p w:rsidR="00A85DCA" w:rsidRPr="00EA7755" w:rsidRDefault="00F10F4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F10F4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F10F4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B33861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B33861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F10F44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F10F4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F10F44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F10F44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10F44">
      <w:r>
        <w:separator/>
      </w:r>
    </w:p>
  </w:endnote>
  <w:endnote w:type="continuationSeparator" w:id="0">
    <w:p w:rsidR="00000000" w:rsidRDefault="00F1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F10F44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6B4" w:rsidRDefault="00F10F44">
      <w:r>
        <w:separator/>
      </w:r>
    </w:p>
  </w:footnote>
  <w:footnote w:type="continuationSeparator" w:id="0">
    <w:p w:rsidR="00E056B4" w:rsidRDefault="00F10F44">
      <w:r>
        <w:continuationSeparator/>
      </w:r>
    </w:p>
  </w:footnote>
  <w:footnote w:id="1">
    <w:p w:rsidR="00F06C74" w:rsidRDefault="00F10F44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F10F44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F10F44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F10F44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F10F44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F10F44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F10F44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</w:t>
    </w:r>
    <w:r>
      <w:rPr>
        <w:rFonts w:ascii="PT Astra Serif" w:eastAsia="PT Astra Serif" w:hAnsi="PT Astra Serif" w:cs="PT Astra Serif"/>
        <w:sz w:val="30"/>
        <w:szCs w:val="28"/>
        <w:lang w:val="ru-RU"/>
      </w:rPr>
      <w:t>ОБЪЕКТОВ КУЛЬТУРНОГО НАСЛЕДИЯ ТОМСКОЙ ОБЛАСТИ</w:t>
    </w:r>
  </w:p>
  <w:p w:rsidR="00433CBC" w:rsidRPr="00433CBC" w:rsidRDefault="00F10F44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53B241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2004E6">
      <w:start w:val="1"/>
      <w:numFmt w:val="lowerLetter"/>
      <w:lvlText w:val="%2."/>
      <w:lvlJc w:val="left"/>
      <w:pPr>
        <w:ind w:left="1440" w:hanging="360"/>
      </w:pPr>
    </w:lvl>
    <w:lvl w:ilvl="2" w:tplc="23586A62">
      <w:start w:val="1"/>
      <w:numFmt w:val="lowerRoman"/>
      <w:lvlText w:val="%3."/>
      <w:lvlJc w:val="right"/>
      <w:pPr>
        <w:ind w:left="2160" w:hanging="180"/>
      </w:pPr>
    </w:lvl>
    <w:lvl w:ilvl="3" w:tplc="A5BCB1F4">
      <w:start w:val="1"/>
      <w:numFmt w:val="decimal"/>
      <w:lvlText w:val="%4."/>
      <w:lvlJc w:val="left"/>
      <w:pPr>
        <w:ind w:left="2880" w:hanging="360"/>
      </w:pPr>
    </w:lvl>
    <w:lvl w:ilvl="4" w:tplc="7068CCF6">
      <w:start w:val="1"/>
      <w:numFmt w:val="lowerLetter"/>
      <w:lvlText w:val="%5."/>
      <w:lvlJc w:val="left"/>
      <w:pPr>
        <w:ind w:left="3600" w:hanging="360"/>
      </w:pPr>
    </w:lvl>
    <w:lvl w:ilvl="5" w:tplc="ACC6CA8C">
      <w:start w:val="1"/>
      <w:numFmt w:val="lowerRoman"/>
      <w:lvlText w:val="%6."/>
      <w:lvlJc w:val="right"/>
      <w:pPr>
        <w:ind w:left="4320" w:hanging="180"/>
      </w:pPr>
    </w:lvl>
    <w:lvl w:ilvl="6" w:tplc="0A7801B0">
      <w:start w:val="1"/>
      <w:numFmt w:val="decimal"/>
      <w:lvlText w:val="%7."/>
      <w:lvlJc w:val="left"/>
      <w:pPr>
        <w:ind w:left="5040" w:hanging="360"/>
      </w:pPr>
    </w:lvl>
    <w:lvl w:ilvl="7" w:tplc="11F2CC14">
      <w:start w:val="1"/>
      <w:numFmt w:val="lowerLetter"/>
      <w:lvlText w:val="%8."/>
      <w:lvlJc w:val="left"/>
      <w:pPr>
        <w:ind w:left="5760" w:hanging="360"/>
      </w:pPr>
    </w:lvl>
    <w:lvl w:ilvl="8" w:tplc="93D85E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08446F26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65EEE9BA" w:tentative="1">
      <w:start w:val="1"/>
      <w:numFmt w:val="lowerLetter"/>
      <w:lvlText w:val="%2."/>
      <w:lvlJc w:val="left"/>
      <w:pPr>
        <w:ind w:left="1114" w:hanging="360"/>
      </w:pPr>
    </w:lvl>
    <w:lvl w:ilvl="2" w:tplc="468CC418" w:tentative="1">
      <w:start w:val="1"/>
      <w:numFmt w:val="lowerRoman"/>
      <w:lvlText w:val="%3."/>
      <w:lvlJc w:val="right"/>
      <w:pPr>
        <w:ind w:left="1834" w:hanging="180"/>
      </w:pPr>
    </w:lvl>
    <w:lvl w:ilvl="3" w:tplc="7A50C028" w:tentative="1">
      <w:start w:val="1"/>
      <w:numFmt w:val="decimal"/>
      <w:lvlText w:val="%4."/>
      <w:lvlJc w:val="left"/>
      <w:pPr>
        <w:ind w:left="2554" w:hanging="360"/>
      </w:pPr>
    </w:lvl>
    <w:lvl w:ilvl="4" w:tplc="5950B6C0" w:tentative="1">
      <w:start w:val="1"/>
      <w:numFmt w:val="lowerLetter"/>
      <w:lvlText w:val="%5."/>
      <w:lvlJc w:val="left"/>
      <w:pPr>
        <w:ind w:left="3274" w:hanging="360"/>
      </w:pPr>
    </w:lvl>
    <w:lvl w:ilvl="5" w:tplc="8FDA1560" w:tentative="1">
      <w:start w:val="1"/>
      <w:numFmt w:val="lowerRoman"/>
      <w:lvlText w:val="%6."/>
      <w:lvlJc w:val="right"/>
      <w:pPr>
        <w:ind w:left="3994" w:hanging="180"/>
      </w:pPr>
    </w:lvl>
    <w:lvl w:ilvl="6" w:tplc="541AFE38" w:tentative="1">
      <w:start w:val="1"/>
      <w:numFmt w:val="decimal"/>
      <w:lvlText w:val="%7."/>
      <w:lvlJc w:val="left"/>
      <w:pPr>
        <w:ind w:left="4714" w:hanging="360"/>
      </w:pPr>
    </w:lvl>
    <w:lvl w:ilvl="7" w:tplc="371EDA54" w:tentative="1">
      <w:start w:val="1"/>
      <w:numFmt w:val="lowerLetter"/>
      <w:lvlText w:val="%8."/>
      <w:lvlJc w:val="left"/>
      <w:pPr>
        <w:ind w:left="5434" w:hanging="360"/>
      </w:pPr>
    </w:lvl>
    <w:lvl w:ilvl="8" w:tplc="78E8FF4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E16228C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E7286BCA">
      <w:start w:val="1"/>
      <w:numFmt w:val="lowerLetter"/>
      <w:lvlText w:val="%2."/>
      <w:lvlJc w:val="left"/>
      <w:pPr>
        <w:ind w:left="7885" w:hanging="360"/>
      </w:pPr>
    </w:lvl>
    <w:lvl w:ilvl="2" w:tplc="9C5ABF04">
      <w:start w:val="1"/>
      <w:numFmt w:val="lowerRoman"/>
      <w:lvlText w:val="%3."/>
      <w:lvlJc w:val="right"/>
      <w:pPr>
        <w:ind w:left="8605" w:hanging="180"/>
      </w:pPr>
    </w:lvl>
    <w:lvl w:ilvl="3" w:tplc="ABE624DE">
      <w:start w:val="1"/>
      <w:numFmt w:val="decimal"/>
      <w:lvlText w:val="%4."/>
      <w:lvlJc w:val="left"/>
      <w:pPr>
        <w:ind w:left="9325" w:hanging="360"/>
      </w:pPr>
    </w:lvl>
    <w:lvl w:ilvl="4" w:tplc="9F90F88A">
      <w:start w:val="1"/>
      <w:numFmt w:val="lowerLetter"/>
      <w:lvlText w:val="%5."/>
      <w:lvlJc w:val="left"/>
      <w:pPr>
        <w:ind w:left="10045" w:hanging="360"/>
      </w:pPr>
    </w:lvl>
    <w:lvl w:ilvl="5" w:tplc="64A693EC">
      <w:start w:val="1"/>
      <w:numFmt w:val="lowerRoman"/>
      <w:lvlText w:val="%6."/>
      <w:lvlJc w:val="right"/>
      <w:pPr>
        <w:ind w:left="10765" w:hanging="180"/>
      </w:pPr>
    </w:lvl>
    <w:lvl w:ilvl="6" w:tplc="47B09658">
      <w:start w:val="1"/>
      <w:numFmt w:val="decimal"/>
      <w:lvlText w:val="%7."/>
      <w:lvlJc w:val="left"/>
      <w:pPr>
        <w:ind w:left="11485" w:hanging="360"/>
      </w:pPr>
    </w:lvl>
    <w:lvl w:ilvl="7" w:tplc="3E0A6B84">
      <w:start w:val="1"/>
      <w:numFmt w:val="lowerLetter"/>
      <w:lvlText w:val="%8."/>
      <w:lvlJc w:val="left"/>
      <w:pPr>
        <w:ind w:left="12205" w:hanging="360"/>
      </w:pPr>
    </w:lvl>
    <w:lvl w:ilvl="8" w:tplc="3182B9D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3014C1F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DE4E0412" w:tentative="1">
      <w:start w:val="1"/>
      <w:numFmt w:val="lowerLetter"/>
      <w:lvlText w:val="%2."/>
      <w:lvlJc w:val="left"/>
      <w:pPr>
        <w:ind w:left="1800" w:hanging="360"/>
      </w:pPr>
    </w:lvl>
    <w:lvl w:ilvl="2" w:tplc="7D3AC076" w:tentative="1">
      <w:start w:val="1"/>
      <w:numFmt w:val="lowerRoman"/>
      <w:lvlText w:val="%3."/>
      <w:lvlJc w:val="right"/>
      <w:pPr>
        <w:ind w:left="2520" w:hanging="180"/>
      </w:pPr>
    </w:lvl>
    <w:lvl w:ilvl="3" w:tplc="01D24590" w:tentative="1">
      <w:start w:val="1"/>
      <w:numFmt w:val="decimal"/>
      <w:lvlText w:val="%4."/>
      <w:lvlJc w:val="left"/>
      <w:pPr>
        <w:ind w:left="3240" w:hanging="360"/>
      </w:pPr>
    </w:lvl>
    <w:lvl w:ilvl="4" w:tplc="FFD67392" w:tentative="1">
      <w:start w:val="1"/>
      <w:numFmt w:val="lowerLetter"/>
      <w:lvlText w:val="%5."/>
      <w:lvlJc w:val="left"/>
      <w:pPr>
        <w:ind w:left="3960" w:hanging="360"/>
      </w:pPr>
    </w:lvl>
    <w:lvl w:ilvl="5" w:tplc="4700218A" w:tentative="1">
      <w:start w:val="1"/>
      <w:numFmt w:val="lowerRoman"/>
      <w:lvlText w:val="%6."/>
      <w:lvlJc w:val="right"/>
      <w:pPr>
        <w:ind w:left="4680" w:hanging="180"/>
      </w:pPr>
    </w:lvl>
    <w:lvl w:ilvl="6" w:tplc="33A0E18E" w:tentative="1">
      <w:start w:val="1"/>
      <w:numFmt w:val="decimal"/>
      <w:lvlText w:val="%7."/>
      <w:lvlJc w:val="left"/>
      <w:pPr>
        <w:ind w:left="5400" w:hanging="360"/>
      </w:pPr>
    </w:lvl>
    <w:lvl w:ilvl="7" w:tplc="B2AAC122" w:tentative="1">
      <w:start w:val="1"/>
      <w:numFmt w:val="lowerLetter"/>
      <w:lvlText w:val="%8."/>
      <w:lvlJc w:val="left"/>
      <w:pPr>
        <w:ind w:left="6120" w:hanging="360"/>
      </w:pPr>
    </w:lvl>
    <w:lvl w:ilvl="8" w:tplc="C5F6FC4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ED3A7D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6F6F360">
      <w:start w:val="1"/>
      <w:numFmt w:val="lowerLetter"/>
      <w:lvlText w:val="%2."/>
      <w:lvlJc w:val="left"/>
      <w:pPr>
        <w:ind w:left="1440" w:hanging="360"/>
      </w:pPr>
    </w:lvl>
    <w:lvl w:ilvl="2" w:tplc="66DEF09A">
      <w:start w:val="1"/>
      <w:numFmt w:val="lowerRoman"/>
      <w:lvlText w:val="%3."/>
      <w:lvlJc w:val="right"/>
      <w:pPr>
        <w:ind w:left="2160" w:hanging="180"/>
      </w:pPr>
    </w:lvl>
    <w:lvl w:ilvl="3" w:tplc="FFA89BD6">
      <w:start w:val="1"/>
      <w:numFmt w:val="decimal"/>
      <w:lvlText w:val="%4."/>
      <w:lvlJc w:val="left"/>
      <w:pPr>
        <w:ind w:left="2880" w:hanging="360"/>
      </w:pPr>
    </w:lvl>
    <w:lvl w:ilvl="4" w:tplc="DBCCA6F8">
      <w:start w:val="1"/>
      <w:numFmt w:val="lowerLetter"/>
      <w:lvlText w:val="%5."/>
      <w:lvlJc w:val="left"/>
      <w:pPr>
        <w:ind w:left="3600" w:hanging="360"/>
      </w:pPr>
    </w:lvl>
    <w:lvl w:ilvl="5" w:tplc="09068854">
      <w:start w:val="1"/>
      <w:numFmt w:val="lowerRoman"/>
      <w:lvlText w:val="%6."/>
      <w:lvlJc w:val="right"/>
      <w:pPr>
        <w:ind w:left="4320" w:hanging="180"/>
      </w:pPr>
    </w:lvl>
    <w:lvl w:ilvl="6" w:tplc="72FA5518">
      <w:start w:val="1"/>
      <w:numFmt w:val="decimal"/>
      <w:lvlText w:val="%7."/>
      <w:lvlJc w:val="left"/>
      <w:pPr>
        <w:ind w:left="5040" w:hanging="360"/>
      </w:pPr>
    </w:lvl>
    <w:lvl w:ilvl="7" w:tplc="DB84DC62">
      <w:start w:val="1"/>
      <w:numFmt w:val="lowerLetter"/>
      <w:lvlText w:val="%8."/>
      <w:lvlJc w:val="left"/>
      <w:pPr>
        <w:ind w:left="5760" w:hanging="360"/>
      </w:pPr>
    </w:lvl>
    <w:lvl w:ilvl="8" w:tplc="383A995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1F11"/>
    <w:rsid w:val="00056775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4A1F"/>
    <w:rsid w:val="000E6C8E"/>
    <w:rsid w:val="000F7823"/>
    <w:rsid w:val="00117A86"/>
    <w:rsid w:val="00124847"/>
    <w:rsid w:val="00185A2B"/>
    <w:rsid w:val="00196E0C"/>
    <w:rsid w:val="001B2CC6"/>
    <w:rsid w:val="001C06E1"/>
    <w:rsid w:val="001D529D"/>
    <w:rsid w:val="001F36AE"/>
    <w:rsid w:val="001F3E18"/>
    <w:rsid w:val="00200E5D"/>
    <w:rsid w:val="0022694C"/>
    <w:rsid w:val="00246782"/>
    <w:rsid w:val="00257177"/>
    <w:rsid w:val="00281694"/>
    <w:rsid w:val="0028586B"/>
    <w:rsid w:val="002B10BB"/>
    <w:rsid w:val="002B10F3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6203B"/>
    <w:rsid w:val="00464655"/>
    <w:rsid w:val="004740A3"/>
    <w:rsid w:val="00484EB9"/>
    <w:rsid w:val="004C1B47"/>
    <w:rsid w:val="004C46B7"/>
    <w:rsid w:val="004D564B"/>
    <w:rsid w:val="004D75DC"/>
    <w:rsid w:val="004E6968"/>
    <w:rsid w:val="00543E39"/>
    <w:rsid w:val="0058694F"/>
    <w:rsid w:val="0059551D"/>
    <w:rsid w:val="005967E4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96C6C"/>
    <w:rsid w:val="008A17A8"/>
    <w:rsid w:val="008B56A2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C64F5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3861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78C5"/>
    <w:rsid w:val="00E0155F"/>
    <w:rsid w:val="00E056B4"/>
    <w:rsid w:val="00E112B3"/>
    <w:rsid w:val="00E14C75"/>
    <w:rsid w:val="00E251AE"/>
    <w:rsid w:val="00E4075C"/>
    <w:rsid w:val="00E50430"/>
    <w:rsid w:val="00E53BD4"/>
    <w:rsid w:val="00E8385F"/>
    <w:rsid w:val="00E85F6F"/>
    <w:rsid w:val="00EA7755"/>
    <w:rsid w:val="00EC25E3"/>
    <w:rsid w:val="00ED3681"/>
    <w:rsid w:val="00ED55EE"/>
    <w:rsid w:val="00ED5904"/>
    <w:rsid w:val="00EE411C"/>
    <w:rsid w:val="00F06C74"/>
    <w:rsid w:val="00F10F44"/>
    <w:rsid w:val="00F543FA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45EEC9C-050A-4A2F-AB95-51403ADB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3907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2025-07-30T02:23:00Z</dcterms:created>
  <dcterms:modified xsi:type="dcterms:W3CDTF">2025-07-30T02:23:00Z</dcterms:modified>
</cp:coreProperties>
</file>