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A35DF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C4429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16.09.2025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C4429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0094/01-07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32CB7" w:rsidRPr="00E32CB7" w:rsidRDefault="00E32CB7" w:rsidP="00C4430B">
      <w:pPr>
        <w:pStyle w:val="ConsPlusNormal"/>
        <w:jc w:val="center"/>
        <w:rPr>
          <w:rFonts w:ascii="PT Astra Serif" w:hAnsi="PT Astra Serif"/>
          <w:sz w:val="48"/>
          <w:szCs w:val="48"/>
        </w:rPr>
      </w:pPr>
    </w:p>
    <w:p w:rsidR="00C4430B" w:rsidRPr="00081FCE" w:rsidRDefault="00C4429C" w:rsidP="00C4430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О внесении изменения в приказ Комитета по охране объектов культурног</w:t>
      </w:r>
      <w:r>
        <w:rPr>
          <w:rFonts w:ascii="PT Astra Serif" w:hAnsi="PT Astra Serif"/>
          <w:sz w:val="26"/>
          <w:szCs w:val="26"/>
        </w:rPr>
        <w:t>о наследия Томской области от 18.12.2019 № 0154</w:t>
      </w:r>
      <w:r w:rsidRPr="00081FCE">
        <w:rPr>
          <w:rFonts w:ascii="PT Astra Serif" w:hAnsi="PT Astra Serif"/>
          <w:sz w:val="26"/>
          <w:szCs w:val="26"/>
        </w:rPr>
        <w:t>/01-07</w:t>
      </w:r>
    </w:p>
    <w:p w:rsidR="00C4430B" w:rsidRPr="00081FCE" w:rsidRDefault="00C4430B" w:rsidP="00C4430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4430B" w:rsidRPr="00081FCE" w:rsidRDefault="00C4429C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 xml:space="preserve">В связи с поступившим заявлением об изменении учетных данных выявленного объекта </w:t>
      </w:r>
      <w:r>
        <w:rPr>
          <w:rFonts w:ascii="PT Astra Serif" w:hAnsi="PT Astra Serif"/>
          <w:sz w:val="26"/>
          <w:szCs w:val="26"/>
        </w:rPr>
        <w:t>культурного</w:t>
      </w:r>
      <w:r w:rsidRPr="00081FCE">
        <w:rPr>
          <w:rFonts w:ascii="PT Astra Serif" w:hAnsi="PT Astra Serif"/>
          <w:sz w:val="26"/>
          <w:szCs w:val="26"/>
        </w:rPr>
        <w:t xml:space="preserve"> наследия </w:t>
      </w:r>
      <w:r w:rsidRPr="00D35534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Стоянка Томское Мусульманское кладбище</w:t>
      </w:r>
      <w:r w:rsidRPr="00D35534">
        <w:rPr>
          <w:rFonts w:ascii="PT Astra Serif" w:hAnsi="PT Astra Serif"/>
          <w:sz w:val="26"/>
          <w:szCs w:val="26"/>
        </w:rPr>
        <w:t>»</w:t>
      </w:r>
      <w:r w:rsidRPr="00081FCE">
        <w:rPr>
          <w:rFonts w:ascii="PT Astra Serif" w:hAnsi="PT Astra Serif"/>
          <w:sz w:val="26"/>
          <w:szCs w:val="26"/>
        </w:rPr>
        <w:t xml:space="preserve"> в ходе реализации полевых археологических работ (</w:t>
      </w:r>
      <w:r>
        <w:rPr>
          <w:rFonts w:ascii="PT Astra Serif" w:hAnsi="PT Astra Serif"/>
          <w:sz w:val="26"/>
          <w:szCs w:val="26"/>
        </w:rPr>
        <w:t>археологические раскопки</w:t>
      </w:r>
      <w:r w:rsidRPr="00081FCE">
        <w:rPr>
          <w:rFonts w:ascii="PT Astra Serif" w:hAnsi="PT Astra Serif"/>
          <w:sz w:val="26"/>
          <w:szCs w:val="26"/>
        </w:rPr>
        <w:t>) на основ</w:t>
      </w:r>
      <w:r>
        <w:rPr>
          <w:rFonts w:ascii="PT Astra Serif" w:hAnsi="PT Astra Serif"/>
          <w:sz w:val="26"/>
          <w:szCs w:val="26"/>
        </w:rPr>
        <w:t xml:space="preserve">ании Открытого листа № </w:t>
      </w:r>
      <w:r>
        <w:rPr>
          <w:rFonts w:ascii="PT Astra Serif" w:hAnsi="PT Astra Serif"/>
          <w:sz w:val="26"/>
          <w:szCs w:val="26"/>
        </w:rPr>
        <w:t>Р018-00103-00/02615076 от 09.07</w:t>
      </w:r>
      <w:r w:rsidRPr="00D35534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5</w:t>
      </w:r>
      <w:r w:rsidRPr="00D35534">
        <w:rPr>
          <w:rFonts w:ascii="PT Astra Serif" w:hAnsi="PT Astra Serif"/>
          <w:sz w:val="26"/>
          <w:szCs w:val="26"/>
        </w:rPr>
        <w:t>, вы</w:t>
      </w:r>
      <w:r>
        <w:rPr>
          <w:rFonts w:ascii="PT Astra Serif" w:hAnsi="PT Astra Serif"/>
          <w:sz w:val="26"/>
          <w:szCs w:val="26"/>
        </w:rPr>
        <w:t>данного на имя Зинченко А.С.</w:t>
      </w:r>
      <w:r w:rsidRPr="00081FCE">
        <w:rPr>
          <w:rFonts w:ascii="PT Astra Serif" w:hAnsi="PT Astra Serif"/>
          <w:sz w:val="26"/>
          <w:szCs w:val="26"/>
        </w:rPr>
        <w:t>,</w:t>
      </w:r>
    </w:p>
    <w:p w:rsidR="00C4430B" w:rsidRPr="00081FCE" w:rsidRDefault="00C4429C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ПРИКАЗЫВАЮ:</w:t>
      </w:r>
    </w:p>
    <w:p w:rsidR="00C4430B" w:rsidRPr="0090214E" w:rsidRDefault="00C4429C" w:rsidP="00C4430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Внести в приказ Комитета по охране объектов культурн</w:t>
      </w:r>
      <w:r>
        <w:rPr>
          <w:rFonts w:ascii="PT Astra Serif" w:hAnsi="PT Astra Serif"/>
          <w:sz w:val="26"/>
          <w:szCs w:val="26"/>
        </w:rPr>
        <w:t>ого наследия Томской области от</w:t>
      </w:r>
      <w:r w:rsidRPr="0090214E">
        <w:rPr>
          <w:rFonts w:ascii="PT Astra Serif" w:hAnsi="PT Astra Serif"/>
          <w:sz w:val="26"/>
          <w:szCs w:val="26"/>
        </w:rPr>
        <w:t xml:space="preserve"> 18.12.2019 № 0154/01-07 «О включении </w:t>
      </w:r>
      <w:r>
        <w:rPr>
          <w:rFonts w:ascii="PT Astra Serif" w:hAnsi="PT Astra Serif"/>
          <w:sz w:val="26"/>
          <w:szCs w:val="26"/>
        </w:rPr>
        <w:t>в перечень выявленных объектов культурного наследия в</w:t>
      </w:r>
      <w:r>
        <w:rPr>
          <w:rFonts w:ascii="PT Astra Serif" w:hAnsi="PT Astra Serif"/>
          <w:sz w:val="26"/>
          <w:szCs w:val="26"/>
        </w:rPr>
        <w:t xml:space="preserve">ыявленного объекта археологического наследия </w:t>
      </w:r>
      <w:r w:rsidRPr="00D35534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Стоянка Томское Мусульманское кладбище</w:t>
      </w:r>
      <w:r w:rsidRPr="00D35534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, расположенного на территории г. Томска, об утверждении его границ территории и предмета охраны, установлении особого режима использования в границах его территории»</w:t>
      </w:r>
      <w:r w:rsidRPr="0090214E">
        <w:rPr>
          <w:rFonts w:ascii="PT Astra Serif" w:hAnsi="PT Astra Serif"/>
          <w:sz w:val="26"/>
          <w:szCs w:val="26"/>
        </w:rPr>
        <w:t xml:space="preserve"> (Офи</w:t>
      </w:r>
      <w:r w:rsidRPr="0090214E">
        <w:rPr>
          <w:rFonts w:ascii="PT Astra Serif" w:hAnsi="PT Astra Serif"/>
          <w:sz w:val="26"/>
          <w:szCs w:val="26"/>
        </w:rPr>
        <w:t>циальный интернет-портал правовой инфо</w:t>
      </w:r>
      <w:r>
        <w:rPr>
          <w:rFonts w:ascii="PT Astra Serif" w:hAnsi="PT Astra Serif"/>
          <w:sz w:val="26"/>
          <w:szCs w:val="26"/>
        </w:rPr>
        <w:t>рмации http:www.pravo.gov.ru, 23.12.2019</w:t>
      </w:r>
      <w:r w:rsidRPr="0090214E">
        <w:rPr>
          <w:rFonts w:ascii="PT Astra Serif" w:hAnsi="PT Astra Serif"/>
          <w:sz w:val="26"/>
          <w:szCs w:val="26"/>
        </w:rPr>
        <w:t>, №  </w:t>
      </w:r>
      <w:r w:rsidRPr="00B552B0">
        <w:rPr>
          <w:rFonts w:ascii="PT Astra Serif" w:hAnsi="PT Astra Serif"/>
          <w:sz w:val="26"/>
          <w:szCs w:val="26"/>
        </w:rPr>
        <w:t>7001201912230035</w:t>
      </w:r>
      <w:r w:rsidRPr="0090214E">
        <w:rPr>
          <w:rFonts w:ascii="PT Astra Serif" w:hAnsi="PT Astra Serif"/>
          <w:sz w:val="26"/>
          <w:szCs w:val="26"/>
        </w:rPr>
        <w:t>) изменение, изложив приложение к приказу в редакции согласно приложению к</w:t>
      </w:r>
      <w:r>
        <w:rPr>
          <w:rFonts w:ascii="PT Astra Serif" w:hAnsi="PT Astra Serif"/>
          <w:sz w:val="26"/>
          <w:szCs w:val="26"/>
        </w:rPr>
        <w:t> </w:t>
      </w:r>
      <w:r w:rsidRPr="0090214E">
        <w:rPr>
          <w:rFonts w:ascii="PT Astra Serif" w:hAnsi="PT Astra Serif"/>
          <w:sz w:val="26"/>
          <w:szCs w:val="26"/>
        </w:rPr>
        <w:t>настоящему приказу (не подлежит опубликованию).</w:t>
      </w:r>
    </w:p>
    <w:p w:rsidR="007C4211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4430B" w:rsidRPr="00C10067" w:rsidRDefault="00C4430B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A35DF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C4429C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C4429C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C4429C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4430B" w:rsidRDefault="00C442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C269FA" w:rsidRDefault="00C269FA" w:rsidP="00C37FC1">
      <w:pPr>
        <w:pStyle w:val="af1"/>
        <w:rPr>
          <w:rFonts w:ascii="PT Astra Serif" w:eastAsia="PT Astra Serif" w:hAnsi="PT Astra Serif" w:cs="PT Astra Serif"/>
          <w:sz w:val="28"/>
          <w:szCs w:val="28"/>
        </w:rPr>
      </w:pPr>
    </w:p>
    <w:p w:rsidR="00077509" w:rsidRPr="00DC69FA" w:rsidRDefault="00C4429C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077509" w:rsidRDefault="00C4429C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RDefault="00C4429C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16.09.2025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0094/01-07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tbl>
      <w:tblPr>
        <w:tblW w:w="9648" w:type="dxa"/>
        <w:tblInd w:w="-108" w:type="dxa"/>
        <w:tblLayout w:type="fixed"/>
        <w:tblLook w:val="00A0" w:firstRow="1" w:lastRow="0" w:firstColumn="1" w:lastColumn="0" w:noHBand="0" w:noVBand="0"/>
      </w:tblPr>
      <w:tblGrid>
        <w:gridCol w:w="9648"/>
      </w:tblGrid>
      <w:tr w:rsidR="001A35DF" w:rsidTr="00B370E7">
        <w:trPr>
          <w:trHeight w:val="417"/>
        </w:trPr>
        <w:tc>
          <w:tcPr>
            <w:tcW w:w="9648" w:type="dxa"/>
            <w:vAlign w:val="center"/>
          </w:tcPr>
          <w:p w:rsidR="00B370E7" w:rsidRPr="00115186" w:rsidRDefault="00B370E7" w:rsidP="000C6FB9">
            <w:pPr>
              <w:spacing w:line="22" w:lineRule="atLeast"/>
              <w:rPr>
                <w:color w:val="C0C0C0"/>
                <w:sz w:val="24"/>
                <w:szCs w:val="24"/>
              </w:rPr>
            </w:pPr>
          </w:p>
        </w:tc>
      </w:tr>
    </w:tbl>
    <w:p w:rsidR="00B370E7" w:rsidRPr="00580940" w:rsidRDefault="00B370E7" w:rsidP="00B370E7">
      <w:pPr>
        <w:jc w:val="center"/>
        <w:rPr>
          <w:b/>
          <w:color w:val="C0C0C0"/>
          <w:sz w:val="16"/>
          <w:szCs w:val="16"/>
        </w:rPr>
      </w:pPr>
    </w:p>
    <w:p w:rsidR="00C4430B" w:rsidRDefault="00C4429C" w:rsidP="00C4430B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120" w:line="276" w:lineRule="auto"/>
        <w:ind w:left="567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6B5F5D">
        <w:rPr>
          <w:rFonts w:ascii="PT Astra Serif" w:eastAsia="Calibri" w:hAnsi="PT Astra Serif"/>
          <w:sz w:val="26"/>
          <w:szCs w:val="26"/>
          <w:lang w:bidi="ar-SA"/>
        </w:rPr>
        <w:t xml:space="preserve">Схема границ территории выявленного объекта </w:t>
      </w:r>
    </w:p>
    <w:p w:rsidR="00C4430B" w:rsidRPr="006B5F5D" w:rsidRDefault="00C4429C" w:rsidP="00C443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120" w:line="276" w:lineRule="auto"/>
        <w:ind w:left="567"/>
        <w:contextualSpacing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t>археологического</w:t>
      </w:r>
      <w:r w:rsidRPr="006B5F5D">
        <w:rPr>
          <w:rFonts w:ascii="PT Astra Serif" w:eastAsia="Calibri" w:hAnsi="PT Astra Serif"/>
          <w:sz w:val="26"/>
          <w:szCs w:val="26"/>
          <w:lang w:bidi="ar-SA"/>
        </w:rPr>
        <w:t xml:space="preserve"> наследия </w:t>
      </w:r>
      <w:r w:rsidRPr="00D35534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Стоянка Томское Мусульманское кладбище</w:t>
      </w:r>
      <w:r w:rsidRPr="00D35534">
        <w:rPr>
          <w:rFonts w:ascii="PT Astra Serif" w:hAnsi="PT Astra Serif"/>
          <w:sz w:val="26"/>
          <w:szCs w:val="26"/>
        </w:rPr>
        <w:t>»</w:t>
      </w:r>
    </w:p>
    <w:p w:rsidR="00C4430B" w:rsidRDefault="00C4430B" w:rsidP="00C443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120" w:line="276" w:lineRule="auto"/>
        <w:ind w:left="720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3"/>
      </w:tblGrid>
      <w:tr w:rsidR="001A35DF" w:rsidTr="00271B67">
        <w:trPr>
          <w:trHeight w:val="2804"/>
          <w:jc w:val="center"/>
        </w:trPr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30B" w:rsidRDefault="00C4429C" w:rsidP="00271B6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C4430B" w:rsidRDefault="00C4429C" w:rsidP="00271B6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C4430B" w:rsidRDefault="00C4429C" w:rsidP="00271B6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C4430B" w:rsidRDefault="00C4429C" w:rsidP="00271B6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C4430B" w:rsidRDefault="00C4430B" w:rsidP="00C4430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rPr>
          <w:rFonts w:ascii="PT Astra Serif" w:eastAsia="Calibri" w:hAnsi="PT Astra Serif"/>
          <w:sz w:val="26"/>
          <w:szCs w:val="26"/>
          <w:lang w:bidi="ar-SA"/>
        </w:rPr>
      </w:pPr>
    </w:p>
    <w:p w:rsidR="00C4430B" w:rsidRPr="00C4430B" w:rsidRDefault="00C4429C" w:rsidP="00C4430B">
      <w:pPr>
        <w:pStyle w:val="a7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C4430B">
        <w:rPr>
          <w:rFonts w:ascii="PT Astra Serif" w:eastAsia="Calibri" w:hAnsi="PT Astra Serif"/>
          <w:sz w:val="26"/>
          <w:szCs w:val="26"/>
          <w:lang w:bidi="ar-SA"/>
        </w:rPr>
        <w:t xml:space="preserve">Перечень координат характерных точек границ территории выявленного объекта археологического наследия </w:t>
      </w:r>
      <w:r w:rsidRPr="00C4430B">
        <w:rPr>
          <w:rFonts w:ascii="PT Astra Serif" w:hAnsi="PT Astra Serif"/>
          <w:sz w:val="26"/>
          <w:szCs w:val="26"/>
        </w:rPr>
        <w:t xml:space="preserve">«Стоянка Томское </w:t>
      </w:r>
      <w:r w:rsidRPr="00C4430B">
        <w:rPr>
          <w:rFonts w:ascii="PT Astra Serif" w:hAnsi="PT Astra Serif"/>
          <w:sz w:val="26"/>
          <w:szCs w:val="26"/>
        </w:rPr>
        <w:t>Мусульманское кладбище»</w:t>
      </w:r>
    </w:p>
    <w:p w:rsidR="00C4430B" w:rsidRPr="00C4430B" w:rsidRDefault="00C4430B" w:rsidP="00C4430B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3"/>
      </w:tblGrid>
      <w:tr w:rsidR="001A35DF" w:rsidTr="00271B67">
        <w:trPr>
          <w:trHeight w:val="2804"/>
          <w:jc w:val="center"/>
        </w:trPr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30B" w:rsidRDefault="00C4429C" w:rsidP="00271B6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C4430B" w:rsidRDefault="00C4429C" w:rsidP="00271B6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C4430B" w:rsidRDefault="00C4429C" w:rsidP="00271B6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C4430B" w:rsidRDefault="00C4429C" w:rsidP="00271B6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C36465" w:rsidRPr="000D02C2" w:rsidRDefault="00C36465" w:rsidP="00DA378F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sectPr w:rsidR="00C36465" w:rsidRPr="000D02C2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4429C">
      <w:r>
        <w:separator/>
      </w:r>
    </w:p>
  </w:endnote>
  <w:endnote w:type="continuationSeparator" w:id="0">
    <w:p w:rsidR="00000000" w:rsidRDefault="00C44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30B" w:rsidRDefault="00C4430B">
    <w:pPr>
      <w:pStyle w:val="af1"/>
      <w:rPr>
        <w:sz w:val="18"/>
        <w:szCs w:val="18"/>
      </w:rPr>
    </w:pPr>
  </w:p>
  <w:p w:rsidR="00C4430B" w:rsidRDefault="00C4430B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30B" w:rsidRDefault="00C4429C" w:rsidP="00C4430B">
    <w:pPr>
      <w:pStyle w:val="af1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 w:rsidRDefault="00F631F3">
    <w:pPr>
      <w:pStyle w:val="af1"/>
      <w:rPr>
        <w:sz w:val="18"/>
        <w:szCs w:val="18"/>
      </w:rPr>
    </w:pP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4429C">
      <w:r>
        <w:separator/>
      </w:r>
    </w:p>
  </w:footnote>
  <w:footnote w:type="continuationSeparator" w:id="0">
    <w:p w:rsidR="00000000" w:rsidRDefault="00C44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C4429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C4429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C4429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охране объектов культурного </w:t>
    </w:r>
    <w:r>
      <w:rPr>
        <w:rFonts w:ascii="PT Astra Serif" w:eastAsia="PT Astra Serif" w:hAnsi="PT Astra Serif" w:cs="PT Astra Serif"/>
        <w:sz w:val="30"/>
        <w:szCs w:val="30"/>
      </w:rPr>
      <w:t>наследия Томской области</w:t>
    </w:r>
  </w:p>
  <w:p w:rsidR="00CF7E86" w:rsidRDefault="00C4429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60A90"/>
    <w:multiLevelType w:val="hybridMultilevel"/>
    <w:tmpl w:val="5B683A2A"/>
    <w:lvl w:ilvl="0" w:tplc="B3CC2E1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F7C8DDE" w:tentative="1">
      <w:start w:val="1"/>
      <w:numFmt w:val="lowerLetter"/>
      <w:lvlText w:val="%2."/>
      <w:lvlJc w:val="left"/>
      <w:pPr>
        <w:ind w:left="1786" w:hanging="360"/>
      </w:pPr>
    </w:lvl>
    <w:lvl w:ilvl="2" w:tplc="0D5E1B8C" w:tentative="1">
      <w:start w:val="1"/>
      <w:numFmt w:val="lowerRoman"/>
      <w:lvlText w:val="%3."/>
      <w:lvlJc w:val="right"/>
      <w:pPr>
        <w:ind w:left="2506" w:hanging="180"/>
      </w:pPr>
    </w:lvl>
    <w:lvl w:ilvl="3" w:tplc="2D86F7F2" w:tentative="1">
      <w:start w:val="1"/>
      <w:numFmt w:val="decimal"/>
      <w:lvlText w:val="%4."/>
      <w:lvlJc w:val="left"/>
      <w:pPr>
        <w:ind w:left="3226" w:hanging="360"/>
      </w:pPr>
    </w:lvl>
    <w:lvl w:ilvl="4" w:tplc="C226D812" w:tentative="1">
      <w:start w:val="1"/>
      <w:numFmt w:val="lowerLetter"/>
      <w:lvlText w:val="%5."/>
      <w:lvlJc w:val="left"/>
      <w:pPr>
        <w:ind w:left="3946" w:hanging="360"/>
      </w:pPr>
    </w:lvl>
    <w:lvl w:ilvl="5" w:tplc="E4EA649C" w:tentative="1">
      <w:start w:val="1"/>
      <w:numFmt w:val="lowerRoman"/>
      <w:lvlText w:val="%6."/>
      <w:lvlJc w:val="right"/>
      <w:pPr>
        <w:ind w:left="4666" w:hanging="180"/>
      </w:pPr>
    </w:lvl>
    <w:lvl w:ilvl="6" w:tplc="24F2BF26" w:tentative="1">
      <w:start w:val="1"/>
      <w:numFmt w:val="decimal"/>
      <w:lvlText w:val="%7."/>
      <w:lvlJc w:val="left"/>
      <w:pPr>
        <w:ind w:left="5386" w:hanging="360"/>
      </w:pPr>
    </w:lvl>
    <w:lvl w:ilvl="7" w:tplc="D0E0C5E8" w:tentative="1">
      <w:start w:val="1"/>
      <w:numFmt w:val="lowerLetter"/>
      <w:lvlText w:val="%8."/>
      <w:lvlJc w:val="left"/>
      <w:pPr>
        <w:ind w:left="6106" w:hanging="360"/>
      </w:pPr>
    </w:lvl>
    <w:lvl w:ilvl="8" w:tplc="FF4A5E3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F4F60BA"/>
    <w:multiLevelType w:val="hybridMultilevel"/>
    <w:tmpl w:val="3A52EE92"/>
    <w:lvl w:ilvl="0" w:tplc="EE90B0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9DE84564">
      <w:start w:val="1"/>
      <w:numFmt w:val="decimal"/>
      <w:lvlText w:val="%2."/>
      <w:lvlJc w:val="left"/>
      <w:pPr>
        <w:tabs>
          <w:tab w:val="num" w:pos="360"/>
        </w:tabs>
      </w:pPr>
    </w:lvl>
    <w:lvl w:ilvl="2" w:tplc="819CDF86">
      <w:numFmt w:val="none"/>
      <w:lvlText w:val=""/>
      <w:lvlJc w:val="left"/>
      <w:pPr>
        <w:tabs>
          <w:tab w:val="num" w:pos="360"/>
        </w:tabs>
      </w:pPr>
    </w:lvl>
    <w:lvl w:ilvl="3" w:tplc="AD122E56">
      <w:numFmt w:val="none"/>
      <w:lvlText w:val=""/>
      <w:lvlJc w:val="left"/>
      <w:pPr>
        <w:tabs>
          <w:tab w:val="num" w:pos="360"/>
        </w:tabs>
      </w:pPr>
    </w:lvl>
    <w:lvl w:ilvl="4" w:tplc="DEEC85BE">
      <w:numFmt w:val="none"/>
      <w:lvlText w:val=""/>
      <w:lvlJc w:val="left"/>
      <w:pPr>
        <w:tabs>
          <w:tab w:val="num" w:pos="360"/>
        </w:tabs>
      </w:pPr>
    </w:lvl>
    <w:lvl w:ilvl="5" w:tplc="6B307B06">
      <w:numFmt w:val="none"/>
      <w:lvlText w:val=""/>
      <w:lvlJc w:val="left"/>
      <w:pPr>
        <w:tabs>
          <w:tab w:val="num" w:pos="360"/>
        </w:tabs>
      </w:pPr>
    </w:lvl>
    <w:lvl w:ilvl="6" w:tplc="22EADCF0">
      <w:numFmt w:val="none"/>
      <w:lvlText w:val=""/>
      <w:lvlJc w:val="left"/>
      <w:pPr>
        <w:tabs>
          <w:tab w:val="num" w:pos="360"/>
        </w:tabs>
      </w:pPr>
    </w:lvl>
    <w:lvl w:ilvl="7" w:tplc="7B4A3E0C">
      <w:numFmt w:val="none"/>
      <w:lvlText w:val=""/>
      <w:lvlJc w:val="left"/>
      <w:pPr>
        <w:tabs>
          <w:tab w:val="num" w:pos="360"/>
        </w:tabs>
      </w:pPr>
    </w:lvl>
    <w:lvl w:ilvl="8" w:tplc="AE2EC3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 w15:restartNumberingAfterBreak="0">
    <w:nsid w:val="36BE682E"/>
    <w:multiLevelType w:val="hybridMultilevel"/>
    <w:tmpl w:val="4F447048"/>
    <w:lvl w:ilvl="0" w:tplc="739EFA7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51D4A6CC">
      <w:start w:val="1"/>
      <w:numFmt w:val="lowerLetter"/>
      <w:lvlText w:val="%2."/>
      <w:lvlJc w:val="left"/>
      <w:pPr>
        <w:ind w:left="1800" w:hanging="360"/>
      </w:pPr>
    </w:lvl>
    <w:lvl w:ilvl="2" w:tplc="8182B7A6" w:tentative="1">
      <w:start w:val="1"/>
      <w:numFmt w:val="lowerRoman"/>
      <w:lvlText w:val="%3."/>
      <w:lvlJc w:val="right"/>
      <w:pPr>
        <w:ind w:left="2520" w:hanging="180"/>
      </w:pPr>
    </w:lvl>
    <w:lvl w:ilvl="3" w:tplc="039AAE1E" w:tentative="1">
      <w:start w:val="1"/>
      <w:numFmt w:val="decimal"/>
      <w:lvlText w:val="%4."/>
      <w:lvlJc w:val="left"/>
      <w:pPr>
        <w:ind w:left="3240" w:hanging="360"/>
      </w:pPr>
    </w:lvl>
    <w:lvl w:ilvl="4" w:tplc="54E8BABA" w:tentative="1">
      <w:start w:val="1"/>
      <w:numFmt w:val="lowerLetter"/>
      <w:lvlText w:val="%5."/>
      <w:lvlJc w:val="left"/>
      <w:pPr>
        <w:ind w:left="3960" w:hanging="360"/>
      </w:pPr>
    </w:lvl>
    <w:lvl w:ilvl="5" w:tplc="EB00FF60" w:tentative="1">
      <w:start w:val="1"/>
      <w:numFmt w:val="lowerRoman"/>
      <w:lvlText w:val="%6."/>
      <w:lvlJc w:val="right"/>
      <w:pPr>
        <w:ind w:left="4680" w:hanging="180"/>
      </w:pPr>
    </w:lvl>
    <w:lvl w:ilvl="6" w:tplc="B64CF2F6" w:tentative="1">
      <w:start w:val="1"/>
      <w:numFmt w:val="decimal"/>
      <w:lvlText w:val="%7."/>
      <w:lvlJc w:val="left"/>
      <w:pPr>
        <w:ind w:left="5400" w:hanging="360"/>
      </w:pPr>
    </w:lvl>
    <w:lvl w:ilvl="7" w:tplc="8D0A5CCA" w:tentative="1">
      <w:start w:val="1"/>
      <w:numFmt w:val="lowerLetter"/>
      <w:lvlText w:val="%8."/>
      <w:lvlJc w:val="left"/>
      <w:pPr>
        <w:ind w:left="6120" w:hanging="360"/>
      </w:pPr>
    </w:lvl>
    <w:lvl w:ilvl="8" w:tplc="3F74CAD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DE626F"/>
    <w:multiLevelType w:val="hybridMultilevel"/>
    <w:tmpl w:val="88580664"/>
    <w:lvl w:ilvl="0" w:tplc="F7C01F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2CD528" w:tentative="1">
      <w:start w:val="1"/>
      <w:numFmt w:val="lowerLetter"/>
      <w:lvlText w:val="%2."/>
      <w:lvlJc w:val="left"/>
      <w:pPr>
        <w:ind w:left="1440" w:hanging="360"/>
      </w:pPr>
    </w:lvl>
    <w:lvl w:ilvl="2" w:tplc="ECBA344C" w:tentative="1">
      <w:start w:val="1"/>
      <w:numFmt w:val="lowerRoman"/>
      <w:lvlText w:val="%3."/>
      <w:lvlJc w:val="right"/>
      <w:pPr>
        <w:ind w:left="2160" w:hanging="180"/>
      </w:pPr>
    </w:lvl>
    <w:lvl w:ilvl="3" w:tplc="B720B4D4" w:tentative="1">
      <w:start w:val="1"/>
      <w:numFmt w:val="decimal"/>
      <w:lvlText w:val="%4."/>
      <w:lvlJc w:val="left"/>
      <w:pPr>
        <w:ind w:left="2880" w:hanging="360"/>
      </w:pPr>
    </w:lvl>
    <w:lvl w:ilvl="4" w:tplc="D30AE392" w:tentative="1">
      <w:start w:val="1"/>
      <w:numFmt w:val="lowerLetter"/>
      <w:lvlText w:val="%5."/>
      <w:lvlJc w:val="left"/>
      <w:pPr>
        <w:ind w:left="3600" w:hanging="360"/>
      </w:pPr>
    </w:lvl>
    <w:lvl w:ilvl="5" w:tplc="02109D06" w:tentative="1">
      <w:start w:val="1"/>
      <w:numFmt w:val="lowerRoman"/>
      <w:lvlText w:val="%6."/>
      <w:lvlJc w:val="right"/>
      <w:pPr>
        <w:ind w:left="4320" w:hanging="180"/>
      </w:pPr>
    </w:lvl>
    <w:lvl w:ilvl="6" w:tplc="5A98F4AE" w:tentative="1">
      <w:start w:val="1"/>
      <w:numFmt w:val="decimal"/>
      <w:lvlText w:val="%7."/>
      <w:lvlJc w:val="left"/>
      <w:pPr>
        <w:ind w:left="5040" w:hanging="360"/>
      </w:pPr>
    </w:lvl>
    <w:lvl w:ilvl="7" w:tplc="3C5AAAC8" w:tentative="1">
      <w:start w:val="1"/>
      <w:numFmt w:val="lowerLetter"/>
      <w:lvlText w:val="%8."/>
      <w:lvlJc w:val="left"/>
      <w:pPr>
        <w:ind w:left="5760" w:hanging="360"/>
      </w:pPr>
    </w:lvl>
    <w:lvl w:ilvl="8" w:tplc="3BDE0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5A2E5AFF"/>
    <w:multiLevelType w:val="hybridMultilevel"/>
    <w:tmpl w:val="C77A46BC"/>
    <w:lvl w:ilvl="0" w:tplc="1F2E839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C57220EC" w:tentative="1">
      <w:start w:val="1"/>
      <w:numFmt w:val="lowerLetter"/>
      <w:lvlText w:val="%2."/>
      <w:lvlJc w:val="left"/>
      <w:pPr>
        <w:ind w:left="1790" w:hanging="360"/>
      </w:pPr>
    </w:lvl>
    <w:lvl w:ilvl="2" w:tplc="5AC0D7D8" w:tentative="1">
      <w:start w:val="1"/>
      <w:numFmt w:val="lowerRoman"/>
      <w:lvlText w:val="%3."/>
      <w:lvlJc w:val="right"/>
      <w:pPr>
        <w:ind w:left="2510" w:hanging="180"/>
      </w:pPr>
    </w:lvl>
    <w:lvl w:ilvl="3" w:tplc="0E5AF930" w:tentative="1">
      <w:start w:val="1"/>
      <w:numFmt w:val="decimal"/>
      <w:lvlText w:val="%4."/>
      <w:lvlJc w:val="left"/>
      <w:pPr>
        <w:ind w:left="3230" w:hanging="360"/>
      </w:pPr>
    </w:lvl>
    <w:lvl w:ilvl="4" w:tplc="3C62E2EE" w:tentative="1">
      <w:start w:val="1"/>
      <w:numFmt w:val="lowerLetter"/>
      <w:lvlText w:val="%5."/>
      <w:lvlJc w:val="left"/>
      <w:pPr>
        <w:ind w:left="3950" w:hanging="360"/>
      </w:pPr>
    </w:lvl>
    <w:lvl w:ilvl="5" w:tplc="76E0E45E" w:tentative="1">
      <w:start w:val="1"/>
      <w:numFmt w:val="lowerRoman"/>
      <w:lvlText w:val="%6."/>
      <w:lvlJc w:val="right"/>
      <w:pPr>
        <w:ind w:left="4670" w:hanging="180"/>
      </w:pPr>
    </w:lvl>
    <w:lvl w:ilvl="6" w:tplc="82EAD7DE" w:tentative="1">
      <w:start w:val="1"/>
      <w:numFmt w:val="decimal"/>
      <w:lvlText w:val="%7."/>
      <w:lvlJc w:val="left"/>
      <w:pPr>
        <w:ind w:left="5390" w:hanging="360"/>
      </w:pPr>
    </w:lvl>
    <w:lvl w:ilvl="7" w:tplc="178A8D1C" w:tentative="1">
      <w:start w:val="1"/>
      <w:numFmt w:val="lowerLetter"/>
      <w:lvlText w:val="%8."/>
      <w:lvlJc w:val="left"/>
      <w:pPr>
        <w:ind w:left="6110" w:hanging="360"/>
      </w:pPr>
    </w:lvl>
    <w:lvl w:ilvl="8" w:tplc="F00208C6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67C00081"/>
    <w:multiLevelType w:val="hybridMultilevel"/>
    <w:tmpl w:val="88580664"/>
    <w:lvl w:ilvl="0" w:tplc="D060A3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5A65978" w:tentative="1">
      <w:start w:val="1"/>
      <w:numFmt w:val="lowerLetter"/>
      <w:lvlText w:val="%2."/>
      <w:lvlJc w:val="left"/>
      <w:pPr>
        <w:ind w:left="1440" w:hanging="360"/>
      </w:pPr>
    </w:lvl>
    <w:lvl w:ilvl="2" w:tplc="E9B41CCA" w:tentative="1">
      <w:start w:val="1"/>
      <w:numFmt w:val="lowerRoman"/>
      <w:lvlText w:val="%3."/>
      <w:lvlJc w:val="right"/>
      <w:pPr>
        <w:ind w:left="2160" w:hanging="180"/>
      </w:pPr>
    </w:lvl>
    <w:lvl w:ilvl="3" w:tplc="C03EC2B0" w:tentative="1">
      <w:start w:val="1"/>
      <w:numFmt w:val="decimal"/>
      <w:lvlText w:val="%4."/>
      <w:lvlJc w:val="left"/>
      <w:pPr>
        <w:ind w:left="2880" w:hanging="360"/>
      </w:pPr>
    </w:lvl>
    <w:lvl w:ilvl="4" w:tplc="83B64DF6" w:tentative="1">
      <w:start w:val="1"/>
      <w:numFmt w:val="lowerLetter"/>
      <w:lvlText w:val="%5."/>
      <w:lvlJc w:val="left"/>
      <w:pPr>
        <w:ind w:left="3600" w:hanging="360"/>
      </w:pPr>
    </w:lvl>
    <w:lvl w:ilvl="5" w:tplc="2F5A0E3E" w:tentative="1">
      <w:start w:val="1"/>
      <w:numFmt w:val="lowerRoman"/>
      <w:lvlText w:val="%6."/>
      <w:lvlJc w:val="right"/>
      <w:pPr>
        <w:ind w:left="4320" w:hanging="180"/>
      </w:pPr>
    </w:lvl>
    <w:lvl w:ilvl="6" w:tplc="B6626CB6" w:tentative="1">
      <w:start w:val="1"/>
      <w:numFmt w:val="decimal"/>
      <w:lvlText w:val="%7."/>
      <w:lvlJc w:val="left"/>
      <w:pPr>
        <w:ind w:left="5040" w:hanging="360"/>
      </w:pPr>
    </w:lvl>
    <w:lvl w:ilvl="7" w:tplc="F7DC5880" w:tentative="1">
      <w:start w:val="1"/>
      <w:numFmt w:val="lowerLetter"/>
      <w:lvlText w:val="%8."/>
      <w:lvlJc w:val="left"/>
      <w:pPr>
        <w:ind w:left="5760" w:hanging="360"/>
      </w:pPr>
    </w:lvl>
    <w:lvl w:ilvl="8" w:tplc="8E40CE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 w15:restartNumberingAfterBreak="0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9"/>
  </w:num>
  <w:num w:numId="8">
    <w:abstractNumId w:val="8"/>
  </w:num>
  <w:num w:numId="9">
    <w:abstractNumId w:val="4"/>
  </w:num>
  <w:num w:numId="1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090F"/>
    <w:rsid w:val="00041238"/>
    <w:rsid w:val="00054B04"/>
    <w:rsid w:val="00057BBC"/>
    <w:rsid w:val="00067F2B"/>
    <w:rsid w:val="00077509"/>
    <w:rsid w:val="00081FCE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15186"/>
    <w:rsid w:val="00127282"/>
    <w:rsid w:val="00146E78"/>
    <w:rsid w:val="00153548"/>
    <w:rsid w:val="00160E54"/>
    <w:rsid w:val="00170C89"/>
    <w:rsid w:val="00171939"/>
    <w:rsid w:val="00173D30"/>
    <w:rsid w:val="001A35DF"/>
    <w:rsid w:val="001B01E1"/>
    <w:rsid w:val="001B0A79"/>
    <w:rsid w:val="001B5F5F"/>
    <w:rsid w:val="001B745F"/>
    <w:rsid w:val="001F0B67"/>
    <w:rsid w:val="001F120F"/>
    <w:rsid w:val="001F4C1E"/>
    <w:rsid w:val="00206EAA"/>
    <w:rsid w:val="00243DBC"/>
    <w:rsid w:val="00245A45"/>
    <w:rsid w:val="00257F21"/>
    <w:rsid w:val="00271B67"/>
    <w:rsid w:val="00280C67"/>
    <w:rsid w:val="00284DEB"/>
    <w:rsid w:val="002903AE"/>
    <w:rsid w:val="002A5B57"/>
    <w:rsid w:val="002B1F84"/>
    <w:rsid w:val="002B3496"/>
    <w:rsid w:val="002E2B2F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A7EAE"/>
    <w:rsid w:val="003B71EE"/>
    <w:rsid w:val="003E4A0A"/>
    <w:rsid w:val="00416362"/>
    <w:rsid w:val="00425829"/>
    <w:rsid w:val="00457170"/>
    <w:rsid w:val="004615F7"/>
    <w:rsid w:val="004757F6"/>
    <w:rsid w:val="00477D95"/>
    <w:rsid w:val="0049641E"/>
    <w:rsid w:val="004B5FB5"/>
    <w:rsid w:val="004B79C1"/>
    <w:rsid w:val="004C32E2"/>
    <w:rsid w:val="004C5316"/>
    <w:rsid w:val="004D7B62"/>
    <w:rsid w:val="0050510D"/>
    <w:rsid w:val="0053110E"/>
    <w:rsid w:val="00553E7C"/>
    <w:rsid w:val="00562F6E"/>
    <w:rsid w:val="00580940"/>
    <w:rsid w:val="005841DD"/>
    <w:rsid w:val="0059316E"/>
    <w:rsid w:val="005B68F7"/>
    <w:rsid w:val="005E0B4E"/>
    <w:rsid w:val="005E5919"/>
    <w:rsid w:val="006154EF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B5F5D"/>
    <w:rsid w:val="006D1655"/>
    <w:rsid w:val="006E0CF6"/>
    <w:rsid w:val="006E4DB2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5C7B"/>
    <w:rsid w:val="007F68DF"/>
    <w:rsid w:val="00822927"/>
    <w:rsid w:val="00847091"/>
    <w:rsid w:val="00864E97"/>
    <w:rsid w:val="008716FF"/>
    <w:rsid w:val="008960AC"/>
    <w:rsid w:val="008B5A8B"/>
    <w:rsid w:val="008C7E72"/>
    <w:rsid w:val="008F1F6D"/>
    <w:rsid w:val="00901672"/>
    <w:rsid w:val="0090214E"/>
    <w:rsid w:val="009271CE"/>
    <w:rsid w:val="00944470"/>
    <w:rsid w:val="00957D61"/>
    <w:rsid w:val="00973A2D"/>
    <w:rsid w:val="009874CA"/>
    <w:rsid w:val="009B108D"/>
    <w:rsid w:val="009C7722"/>
    <w:rsid w:val="009D12F7"/>
    <w:rsid w:val="009E1C3A"/>
    <w:rsid w:val="009E3AAC"/>
    <w:rsid w:val="00A12030"/>
    <w:rsid w:val="00A24342"/>
    <w:rsid w:val="00A27AA4"/>
    <w:rsid w:val="00A303C9"/>
    <w:rsid w:val="00A46858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AF4F1E"/>
    <w:rsid w:val="00B01094"/>
    <w:rsid w:val="00B26EAE"/>
    <w:rsid w:val="00B31B3D"/>
    <w:rsid w:val="00B370E7"/>
    <w:rsid w:val="00B46280"/>
    <w:rsid w:val="00B552B0"/>
    <w:rsid w:val="00B75545"/>
    <w:rsid w:val="00B75588"/>
    <w:rsid w:val="00B92B9E"/>
    <w:rsid w:val="00BD3C08"/>
    <w:rsid w:val="00C07017"/>
    <w:rsid w:val="00C10067"/>
    <w:rsid w:val="00C2430D"/>
    <w:rsid w:val="00C269FA"/>
    <w:rsid w:val="00C36465"/>
    <w:rsid w:val="00C37FC1"/>
    <w:rsid w:val="00C4429C"/>
    <w:rsid w:val="00C4430B"/>
    <w:rsid w:val="00C611E5"/>
    <w:rsid w:val="00C63682"/>
    <w:rsid w:val="00C72800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35534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ABC"/>
    <w:rsid w:val="00E32CB7"/>
    <w:rsid w:val="00E511C1"/>
    <w:rsid w:val="00E609CB"/>
    <w:rsid w:val="00E626C4"/>
    <w:rsid w:val="00E629F3"/>
    <w:rsid w:val="00E9141C"/>
    <w:rsid w:val="00E96C14"/>
    <w:rsid w:val="00EA0270"/>
    <w:rsid w:val="00EE6923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Абзац списка1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6">
    <w:name w:val="Абзац списка2"/>
    <w:basedOn w:val="a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4">
    <w:name w:val="Абзац списка3"/>
    <w:basedOn w:val="a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17EE256-1B4D-4B91-A960-02DE469DB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2025-09-16T10:17:00Z</dcterms:created>
  <dcterms:modified xsi:type="dcterms:W3CDTF">2025-09-16T10:17:00Z</dcterms:modified>
</cp:coreProperties>
</file>