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4E57AB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A62173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08.12.2025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A62173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0122/01-07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4E57AB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4E57AB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A62173" w:rsidP="00BD2F13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4777B6">
              <w:rPr>
                <w:rFonts w:ascii="PT Astra Serif" w:eastAsia="PT Astra Serif" w:hAnsi="PT Astra Serif" w:cs="PT Astra Serif"/>
                <w:sz w:val="26"/>
                <w:szCs w:val="26"/>
              </w:rPr>
              <w:t>П</w:t>
            </w:r>
            <w:r w:rsidR="00395BDC">
              <w:rPr>
                <w:rFonts w:ascii="PT Astra Serif" w:eastAsia="PT Astra Serif" w:hAnsi="PT Astra Serif" w:cs="PT Astra Serif"/>
                <w:sz w:val="26"/>
                <w:szCs w:val="26"/>
              </w:rPr>
              <w:t>оселение</w:t>
            </w:r>
            <w:r w:rsidR="008D4E7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Т</w:t>
            </w:r>
            <w:r w:rsidR="00BD2F1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ришкинское городище </w:t>
            </w:r>
            <w:r w:rsidR="00C022E6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I</w:t>
            </w:r>
            <w:r w:rsidR="00BD2F1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I</w:t>
            </w:r>
            <w:r w:rsidR="00E930AA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A62173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A62173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A62173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ательство собственника или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4777B6">
        <w:rPr>
          <w:rStyle w:val="aff2"/>
          <w:rFonts w:ascii="PT Astra Serif" w:eastAsia="PT Astra Serif" w:hAnsi="PT Astra Serif" w:cs="PT Astra Serif"/>
          <w:b w:val="0"/>
          <w:szCs w:val="26"/>
        </w:rPr>
        <w:t>П</w:t>
      </w:r>
      <w:r w:rsidR="00C61058">
        <w:rPr>
          <w:rFonts w:ascii="PT Astra Serif" w:eastAsia="PT Astra Serif" w:hAnsi="PT Astra Serif" w:cs="PT Astra Serif"/>
          <w:szCs w:val="26"/>
        </w:rPr>
        <w:t>оселение</w:t>
      </w:r>
      <w:r w:rsidR="00BD2F13">
        <w:rPr>
          <w:rFonts w:ascii="PT Astra Serif" w:eastAsia="PT Astra Serif" w:hAnsi="PT Astra Serif" w:cs="PT Astra Serif"/>
          <w:szCs w:val="26"/>
        </w:rPr>
        <w:t xml:space="preserve"> Тришкинское городище </w:t>
      </w:r>
      <w:r w:rsidR="00C022E6">
        <w:rPr>
          <w:rFonts w:ascii="PT Astra Serif" w:eastAsia="PT Astra Serif" w:hAnsi="PT Astra Serif" w:cs="PT Astra Serif"/>
          <w:szCs w:val="26"/>
          <w:lang w:val="en-US"/>
        </w:rPr>
        <w:t>I</w:t>
      </w:r>
      <w:r w:rsidR="00BD2F13">
        <w:rPr>
          <w:rFonts w:ascii="PT Astra Serif" w:eastAsia="PT Astra Serif" w:hAnsi="PT Astra Serif" w:cs="PT Astra Serif"/>
          <w:szCs w:val="26"/>
          <w:lang w:val="en-US"/>
        </w:rPr>
        <w:t>I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395BDC">
        <w:rPr>
          <w:rFonts w:ascii="PT Astra Serif" w:eastAsia="PT Astra Serif" w:hAnsi="PT Astra Serif" w:cs="PT Astra Serif"/>
          <w:szCs w:val="26"/>
        </w:rPr>
        <w:t>Парабель</w:t>
      </w:r>
      <w:r w:rsidR="00C61058">
        <w:rPr>
          <w:rFonts w:ascii="PT Astra Serif" w:eastAsia="PT Astra Serif" w:hAnsi="PT Astra Serif" w:cs="PT Astra Serif"/>
          <w:szCs w:val="26"/>
        </w:rPr>
        <w:t>с</w:t>
      </w:r>
      <w:r w:rsidR="00E4075C">
        <w:rPr>
          <w:rFonts w:ascii="PT Astra Serif" w:eastAsia="PT Astra Serif" w:hAnsi="PT Astra Serif" w:cs="PT Astra Serif"/>
          <w:szCs w:val="26"/>
        </w:rPr>
        <w:t>кий район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A62173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Направить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копию настоящего приказа собственникам или иным законным владельцам объекта культурного наследия</w:t>
      </w:r>
      <w:r w:rsidR="008D4E73">
        <w:rPr>
          <w:rStyle w:val="aff2"/>
          <w:rFonts w:ascii="PT Astra Serif" w:eastAsia="PT Astra Serif" w:hAnsi="PT Astra Serif" w:cs="PT Astra Serif"/>
          <w:b w:val="0"/>
        </w:rPr>
        <w:t>, земельн</w:t>
      </w:r>
      <w:r w:rsidR="00E223A0">
        <w:rPr>
          <w:rStyle w:val="aff2"/>
          <w:rFonts w:ascii="PT Astra Serif" w:eastAsia="PT Astra Serif" w:hAnsi="PT Astra Serif" w:cs="PT Astra Serif"/>
          <w:b w:val="0"/>
        </w:rPr>
        <w:t>ых</w:t>
      </w:r>
      <w:r w:rsidR="008D4E73">
        <w:rPr>
          <w:rStyle w:val="aff2"/>
          <w:rFonts w:ascii="PT Astra Serif" w:eastAsia="PT Astra Serif" w:hAnsi="PT Astra Serif" w:cs="PT Astra Serif"/>
          <w:b w:val="0"/>
        </w:rPr>
        <w:t xml:space="preserve"> участк</w:t>
      </w:r>
      <w:r w:rsidR="00E223A0">
        <w:rPr>
          <w:rStyle w:val="aff2"/>
          <w:rFonts w:ascii="PT Astra Serif" w:eastAsia="PT Astra Serif" w:hAnsi="PT Astra Serif" w:cs="PT Astra Serif"/>
          <w:b w:val="0"/>
        </w:rPr>
        <w:t>ов</w:t>
      </w:r>
      <w:r w:rsidR="008D4E73">
        <w:rPr>
          <w:rStyle w:val="aff2"/>
          <w:rFonts w:ascii="PT Astra Serif" w:eastAsia="PT Astra Serif" w:hAnsi="PT Astra Serif" w:cs="PT Astra Serif"/>
          <w:b w:val="0"/>
        </w:rPr>
        <w:t xml:space="preserve"> в границах </w:t>
      </w:r>
      <w:r w:rsidR="00E223A0">
        <w:rPr>
          <w:rStyle w:val="aff2"/>
          <w:rFonts w:ascii="PT Astra Serif" w:eastAsia="PT Astra Serif" w:hAnsi="PT Astra Serif" w:cs="PT Astra Serif"/>
          <w:b w:val="0"/>
        </w:rPr>
        <w:t xml:space="preserve">территории </w:t>
      </w:r>
      <w:r w:rsidR="008D4E73">
        <w:rPr>
          <w:rStyle w:val="aff2"/>
          <w:rFonts w:ascii="PT Astra Serif" w:eastAsia="PT Astra Serif" w:hAnsi="PT Astra Serif" w:cs="PT Astra Serif"/>
          <w:b w:val="0"/>
        </w:rPr>
        <w:t>объект</w:t>
      </w:r>
      <w:r w:rsidR="00E223A0">
        <w:rPr>
          <w:rStyle w:val="aff2"/>
          <w:rFonts w:ascii="PT Astra Serif" w:eastAsia="PT Astra Serif" w:hAnsi="PT Astra Serif" w:cs="PT Astra Serif"/>
          <w:b w:val="0"/>
        </w:rPr>
        <w:t>а</w:t>
      </w:r>
      <w:r w:rsidR="008D4E73">
        <w:rPr>
          <w:rStyle w:val="aff2"/>
          <w:rFonts w:ascii="PT Astra Serif" w:eastAsia="PT Astra Serif" w:hAnsi="PT Astra Serif" w:cs="PT Astra Serif"/>
          <w:b w:val="0"/>
        </w:rPr>
        <w:t xml:space="preserve"> археологического наследия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A62173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Контроль за исполнением наст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оящего приказа возложить на председателя Комитета по охране объектов культурного наследия Томской области.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4E57AB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A62173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A6217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A62173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A62173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A62173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A62173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A62173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08.12.2025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0122/01-07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A62173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4E57AB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A62173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B2828" w:rsidRDefault="00A62173" w:rsidP="00BD2F13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П</w:t>
            </w:r>
            <w:r w:rsidR="009167C1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 xml:space="preserve">оселение </w:t>
            </w:r>
            <w:r w:rsidR="00BD2F13" w:rsidRPr="00BD2F13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 xml:space="preserve">Тришкинское городище </w:t>
            </w:r>
            <w:r w:rsidR="00BD2F13" w:rsidRPr="00BD2F13">
              <w:rPr>
                <w:rFonts w:ascii="PT Astra Serif" w:eastAsia="PT Astra Serif" w:hAnsi="PT Astra Serif" w:cs="PT Astra Serif"/>
                <w:b/>
                <w:sz w:val="26"/>
                <w:szCs w:val="26"/>
                <w:lang w:val="en-US"/>
              </w:rPr>
              <w:t>I</w:t>
            </w:r>
            <w:r w:rsidR="00C022E6">
              <w:rPr>
                <w:rFonts w:ascii="PT Astra Serif" w:eastAsia="PT Astra Serif" w:hAnsi="PT Astra Serif" w:cs="PT Astra Serif"/>
                <w:b/>
                <w:sz w:val="26"/>
                <w:szCs w:val="26"/>
                <w:lang w:val="en-US"/>
              </w:rPr>
              <w:t>I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A62173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A62173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(наименование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реестра объектов культурно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го наследия (памятников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4E57AB" w:rsidTr="004777B6">
        <w:trPr>
          <w:trHeight w:val="375"/>
          <w:jc w:val="center"/>
        </w:trPr>
        <w:tc>
          <w:tcPr>
            <w:tcW w:w="568" w:type="dxa"/>
          </w:tcPr>
          <w:p w:rsidR="00F06C74" w:rsidRPr="00BE0D49" w:rsidRDefault="00A62173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A62173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A62173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A62173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A62173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A62173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A62173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395BDC" w:rsidRDefault="00A62173" w:rsidP="004777B6">
            <w:pPr>
              <w:tabs>
                <w:tab w:val="center" w:pos="175"/>
              </w:tabs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565" w:type="dxa"/>
          </w:tcPr>
          <w:p w:rsidR="00F06C74" w:rsidRPr="00A562A0" w:rsidRDefault="00A62173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</w:tcPr>
          <w:p w:rsidR="00F06C74" w:rsidRPr="00A562A0" w:rsidRDefault="00A62173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</w:tcPr>
          <w:p w:rsidR="00F06C74" w:rsidRPr="00B40225" w:rsidRDefault="00A62173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567" w:type="dxa"/>
          </w:tcPr>
          <w:p w:rsidR="00F06C74" w:rsidRPr="00BE0D49" w:rsidRDefault="00A62173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A62173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A62173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A62173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A62173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(памятников истории и культуры)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народов 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A62173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отношении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которого 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4E57AB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A62173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A62173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A62173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A62173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A62173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При отсутствии паспорта объекта 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A62173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1. Сведения об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объекте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62173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E57AB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A6217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с ним 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E57AB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A62173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A6217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4E57AB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A62173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A62173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A62173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A62173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A62173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виде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4E57AB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A62173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A62173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A62173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A62173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E57AB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A6217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местонахождении объекта культурного наследия (адрес объекта или, при его 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E57AB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A62173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E57AB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A62173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4E57AB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A62173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A62173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A62173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4E57AB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A62173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4E57AB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A62173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A62173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E57AB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A62173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E57AB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A6217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Фотографическое (иное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соответствующего органа ох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A6217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E57AB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A62173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A6217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объектах культурного наследия, входящих в состав 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4E57AB" w:rsidTr="004401F1">
        <w:tc>
          <w:tcPr>
            <w:tcW w:w="567" w:type="dxa"/>
          </w:tcPr>
          <w:p w:rsidR="00F06C74" w:rsidRPr="00F06C74" w:rsidRDefault="00A62173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A62173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Наименование объекта культурного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наследия</w:t>
            </w:r>
          </w:p>
        </w:tc>
        <w:tc>
          <w:tcPr>
            <w:tcW w:w="1984" w:type="dxa"/>
          </w:tcPr>
          <w:p w:rsidR="00F06C74" w:rsidRPr="00F06C74" w:rsidRDefault="00A62173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A62173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A62173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A62173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4E57AB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A6217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деятельности в границах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E57AB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A62173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E57AB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62173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6217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соответствии с пунктом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нных мер.</w:t>
      </w:r>
    </w:p>
    <w:p w:rsidR="00F06C74" w:rsidRPr="00F06C74" w:rsidRDefault="00A6217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соответствующим органом охра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собственника или иного законного 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данного объекта культурного наследия, его индивидуальных особенностей, фи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A6217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62173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6217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го состояния и (или) изменения предмета охраны данного объекта культурного наследия лица, указанные в пункте 11 статьи 47.6 Закона № 73-ФЗ, лицо,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A62173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A62173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2) не проводить работы, изменяющие предмет охраны об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A62173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нас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A62173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A62173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стать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ар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хеологического наследия;</w:t>
      </w:r>
    </w:p>
    <w:p w:rsidR="00F06C74" w:rsidRPr="00F06C74" w:rsidRDefault="00A62173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обеспечен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A62173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инт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A62173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та культурного наследия, независимо от мощности данного оборудования;</w:t>
      </w:r>
    </w:p>
    <w:p w:rsidR="00F06C74" w:rsidRPr="00F06C74" w:rsidRDefault="00A62173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A62173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незам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уча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раз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A62173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поддерживать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территорию объекта культурного наследия в благоустроенном состоянии.</w:t>
      </w:r>
    </w:p>
    <w:p w:rsidR="00F06C74" w:rsidRPr="00F06C74" w:rsidRDefault="00A6217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требования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ох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раны объекта культурного наследия.</w:t>
      </w:r>
    </w:p>
    <w:p w:rsidR="00F06C74" w:rsidRPr="00F06C74" w:rsidRDefault="00A6217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объекто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в, обладающих признаками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A6217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случае если содержание или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использование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A6217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видам хозяйственной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E57AB" w:rsidTr="004401F1">
        <w:tc>
          <w:tcPr>
            <w:tcW w:w="9356" w:type="dxa"/>
          </w:tcPr>
          <w:p w:rsidR="00F06C74" w:rsidRPr="00F06C74" w:rsidRDefault="00A62173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охранного обязательства требования не установлены.</w:t>
            </w:r>
          </w:p>
        </w:tc>
      </w:tr>
    </w:tbl>
    <w:p w:rsidR="00F06C74" w:rsidRPr="00F06C74" w:rsidRDefault="00A62173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E57AB" w:rsidTr="004401F1">
        <w:tc>
          <w:tcPr>
            <w:tcW w:w="9356" w:type="dxa"/>
          </w:tcPr>
          <w:p w:rsidR="00F06C74" w:rsidRPr="00F06C74" w:rsidRDefault="00A62173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A62173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E57AB" w:rsidTr="004401F1">
        <w:tc>
          <w:tcPr>
            <w:tcW w:w="9356" w:type="dxa"/>
          </w:tcPr>
          <w:p w:rsidR="00F06C74" w:rsidRPr="00F06C74" w:rsidRDefault="00A62173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</w:tr>
    </w:tbl>
    <w:p w:rsidR="00F06C74" w:rsidRPr="00F06C74" w:rsidRDefault="00A62173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A62173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6217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A62173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62173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6217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4E57AB" w:rsidTr="004401F1">
        <w:tc>
          <w:tcPr>
            <w:tcW w:w="9350" w:type="dxa"/>
          </w:tcPr>
          <w:p w:rsidR="00F06C74" w:rsidRPr="00F06C74" w:rsidRDefault="00A62173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62173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6217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A6217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E57AB" w:rsidTr="004401F1">
        <w:tc>
          <w:tcPr>
            <w:tcW w:w="9237" w:type="dxa"/>
            <w:shd w:val="clear" w:color="auto" w:fill="auto"/>
          </w:tcPr>
          <w:p w:rsidR="003451DD" w:rsidRPr="005967E4" w:rsidRDefault="00A62173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A62173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62173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6217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A6217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A6217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E57AB" w:rsidTr="004401F1">
        <w:tc>
          <w:tcPr>
            <w:tcW w:w="9356" w:type="dxa"/>
          </w:tcPr>
          <w:p w:rsidR="00F06C74" w:rsidRPr="00F06C74" w:rsidRDefault="00A62173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A62173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4E57AB" w:rsidTr="004401F1">
        <w:tc>
          <w:tcPr>
            <w:tcW w:w="5097" w:type="dxa"/>
          </w:tcPr>
          <w:p w:rsidR="00A85DCA" w:rsidRPr="00A85DCA" w:rsidRDefault="00A62173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1 </w:t>
            </w:r>
          </w:p>
          <w:p w:rsidR="00A85DCA" w:rsidRPr="00A85DCA" w:rsidRDefault="00A62173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62173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4E57AB" w:rsidTr="00E14C75">
        <w:tc>
          <w:tcPr>
            <w:tcW w:w="567" w:type="dxa"/>
            <w:shd w:val="clear" w:color="auto" w:fill="auto"/>
          </w:tcPr>
          <w:p w:rsidR="00A85DCA" w:rsidRPr="00A85DCA" w:rsidRDefault="00A62173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A62173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A62173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A62173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A62173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A62173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4E57AB" w:rsidTr="00237818">
        <w:tc>
          <w:tcPr>
            <w:tcW w:w="567" w:type="dxa"/>
            <w:shd w:val="clear" w:color="auto" w:fill="auto"/>
          </w:tcPr>
          <w:p w:rsidR="00683DC0" w:rsidRPr="00A85DCA" w:rsidRDefault="00A62173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A62173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6800DE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A62173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C75BF5" w:rsidRDefault="00A62173" w:rsidP="002B66D4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9B16DF">
              <w:rPr>
                <w:rFonts w:ascii="PT Astra Serif" w:hAnsi="PT Astra Serif"/>
                <w:sz w:val="24"/>
                <w:szCs w:val="24"/>
                <w:lang w:val="en-US" w:eastAsia="ru-RU" w:bidi="ar-SA"/>
              </w:rPr>
              <w:t>2</w:t>
            </w:r>
            <w:r w:rsidR="00BD2F13">
              <w:rPr>
                <w:rFonts w:ascii="PT Astra Serif" w:hAnsi="PT Astra Serif"/>
                <w:sz w:val="24"/>
                <w:szCs w:val="24"/>
                <w:lang w:eastAsia="ru-RU" w:bidi="ar-SA"/>
              </w:rPr>
              <w:t>4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D90254">
              <w:rPr>
                <w:rFonts w:ascii="PT Astra Serif" w:hAnsi="PT Astra Serif"/>
                <w:sz w:val="24"/>
                <w:szCs w:val="24"/>
                <w:lang w:val="en-US" w:eastAsia="ru-RU" w:bidi="ar-SA"/>
              </w:rPr>
              <w:t>10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</w:t>
            </w:r>
            <w:r w:rsidR="00992D35">
              <w:rPr>
                <w:rFonts w:ascii="PT Astra Serif" w:hAnsi="PT Astra Serif"/>
                <w:sz w:val="24"/>
                <w:szCs w:val="24"/>
                <w:lang w:eastAsia="ru-RU" w:bidi="ar-SA"/>
              </w:rPr>
              <w:t>3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;</w:t>
            </w:r>
          </w:p>
          <w:p w:rsidR="00C75BF5" w:rsidRDefault="00A62173" w:rsidP="00C75BF5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2) 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="00395BDC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Комитета по охране объектов культурного наследия Томской области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от </w:t>
            </w:r>
            <w:r w:rsidR="00395BDC">
              <w:rPr>
                <w:rFonts w:ascii="PT Astra Serif" w:eastAsia="PT Astra Serif" w:hAnsi="PT Astra Serif" w:cs="PT Astra Serif"/>
                <w:sz w:val="24"/>
                <w:szCs w:val="24"/>
              </w:rPr>
              <w:t>24.07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</w:t>
            </w:r>
            <w:r w:rsidR="00395BDC">
              <w:rPr>
                <w:rFonts w:ascii="PT Astra Serif" w:eastAsia="PT Astra Serif" w:hAnsi="PT Astra Serif" w:cs="PT Astra Serif"/>
                <w:sz w:val="24"/>
                <w:szCs w:val="24"/>
              </w:rPr>
              <w:t>48-01-1335</w:t>
            </w:r>
          </w:p>
          <w:p w:rsidR="00683DC0" w:rsidRPr="00A85DCA" w:rsidRDefault="00683DC0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57AB" w:rsidTr="00237818">
        <w:tc>
          <w:tcPr>
            <w:tcW w:w="567" w:type="dxa"/>
            <w:shd w:val="clear" w:color="auto" w:fill="auto"/>
          </w:tcPr>
          <w:p w:rsidR="00683DC0" w:rsidRPr="00A85DCA" w:rsidRDefault="00A62173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A62173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A62173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A62173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4E57AB" w:rsidTr="004401F1">
        <w:tc>
          <w:tcPr>
            <w:tcW w:w="5108" w:type="dxa"/>
          </w:tcPr>
          <w:p w:rsidR="00A85DCA" w:rsidRPr="00671163" w:rsidRDefault="00A62173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2 </w:t>
            </w:r>
          </w:p>
          <w:p w:rsidR="00A85DCA" w:rsidRPr="00671163" w:rsidRDefault="00A62173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A62173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A62173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4E57AB" w:rsidTr="00C142C8">
        <w:tc>
          <w:tcPr>
            <w:tcW w:w="1100" w:type="dxa"/>
            <w:shd w:val="clear" w:color="auto" w:fill="auto"/>
          </w:tcPr>
          <w:p w:rsidR="00A85DCA" w:rsidRPr="00671163" w:rsidRDefault="00A62173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A62173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A62173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4E57AB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A62173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6800DE" w:rsidRPr="0045287D" w:rsidRDefault="00A62173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9B16DF" w:rsidRDefault="00A62173" w:rsidP="009B16DF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 24.07.2025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48-01-1335</w:t>
            </w:r>
          </w:p>
          <w:p w:rsidR="006800DE" w:rsidRPr="00C142C8" w:rsidRDefault="006800DE" w:rsidP="006800D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4E57AB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A62173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6800DE" w:rsidRPr="005967E4" w:rsidRDefault="00A62173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объекта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культурного наследия, 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6800DE" w:rsidRPr="005967E4" w:rsidRDefault="00A62173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Требования к обеспечению доступа к объекту культурного наследия, включенному в реестр</w:t>
            </w:r>
            <w:r w:rsidRPr="005967E4">
              <w:rPr>
                <w:rFonts w:ascii="PT Astra Serif" w:hAnsi="PT Astra Serif"/>
                <w:sz w:val="24"/>
                <w:szCs w:val="24"/>
              </w:rPr>
              <w:t>, устанавливаются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4E57AB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A62173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6800DE" w:rsidRPr="005967E4" w:rsidRDefault="00A62173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Установление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требований к 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4E57AB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A62173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6800DE" w:rsidRPr="005967E4" w:rsidRDefault="00A62173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Условия доступа к объекту культурного наследия, 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включенному в реестр (периодичность, длительность и </w:t>
            </w:r>
            <w:r w:rsidRPr="005967E4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Федерального закона, с учетом мнения собственника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или иного законного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 наследия, требований к его сохра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нению, характера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4E57AB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A62173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6800DE" w:rsidRPr="005967E4" w:rsidRDefault="00A62173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Условия доступа к объектам культурного наследия, расположенным на территории Российской Федерации и предоставленным в соответствии с международными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договорами Российской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 находящимся в собственности иностранных государ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ств и международных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A62173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4E57AB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A62173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A62173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A62173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2 июля 2015 г. № 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4E57AB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A62173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A62173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4E57AB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A62173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A62173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A62173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A62173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A62173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A62173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A62173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B4274" w:rsidRDefault="00A62173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15" w:type="dxa"/>
          </w:tcPr>
          <w:p w:rsidR="00A85DCA" w:rsidRPr="00A562A0" w:rsidRDefault="00A62173" w:rsidP="004401F1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</w:t>
            </w:r>
          </w:p>
        </w:tc>
        <w:tc>
          <w:tcPr>
            <w:tcW w:w="215" w:type="dxa"/>
          </w:tcPr>
          <w:p w:rsidR="00A85DCA" w:rsidRPr="00A562A0" w:rsidRDefault="00A62173" w:rsidP="0045287D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</w:t>
            </w:r>
          </w:p>
        </w:tc>
        <w:tc>
          <w:tcPr>
            <w:tcW w:w="215" w:type="dxa"/>
          </w:tcPr>
          <w:p w:rsidR="00A85DCA" w:rsidRPr="00B40225" w:rsidRDefault="00A62173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215" w:type="dxa"/>
          </w:tcPr>
          <w:p w:rsidR="00A85DCA" w:rsidRPr="00671163" w:rsidRDefault="00A62173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A62173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A62173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A62173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A62173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A62173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A62173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A62173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Фотографическое изображение объекта культурного наследия, </w:t>
      </w:r>
    </w:p>
    <w:p w:rsidR="002D79BD" w:rsidRDefault="00A62173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A62173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46203B" w:rsidRDefault="00A62173" w:rsidP="00490004">
      <w:pPr>
        <w:jc w:val="center"/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</w:pPr>
      <w:r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  <w:drawing>
          <wp:inline distT="0" distB="0" distL="0" distR="0">
            <wp:extent cx="5939790" cy="3978910"/>
            <wp:effectExtent l="0" t="0" r="381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Тришкинское городище II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978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FBC" w:rsidRPr="00671163" w:rsidRDefault="00210FBC" w:rsidP="00490004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4E57AB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A62173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A62173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A62173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A62173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A62173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A62173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A62173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A62173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A62173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A62173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</w:tr>
    </w:tbl>
    <w:p w:rsidR="00A85DCA" w:rsidRPr="00671163" w:rsidRDefault="00A62173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Дата съемки (число, 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A62173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4E57AB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FB2828" w:rsidRDefault="00A62173" w:rsidP="00BD2F13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</w:t>
            </w:r>
            <w:r w:rsidR="00E70023">
              <w:rPr>
                <w:rFonts w:ascii="PT Astra Serif" w:eastAsia="PT Astra Serif" w:hAnsi="PT Astra Serif" w:cs="PT Astra Serif"/>
                <w:sz w:val="24"/>
                <w:szCs w:val="24"/>
              </w:rPr>
              <w:t>оселение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="00BD2F13" w:rsidRPr="00BD2F1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Тришкинское городище </w:t>
            </w:r>
            <w:r w:rsidR="00BD2F13" w:rsidRPr="00BD2F13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  <w:r w:rsidR="00A562A0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</w:p>
        </w:tc>
      </w:tr>
    </w:tbl>
    <w:p w:rsidR="00A85DCA" w:rsidRDefault="00A62173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2. Сведения о времени возникновения или дате создания объекта культурного наследия, датах основных изменений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(перестроек) данного объекта и (или) датах связанных с ним исторических событий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4E57AB" w:rsidTr="00490004">
        <w:trPr>
          <w:trHeight w:val="304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763EEB" w:rsidRDefault="00A62173" w:rsidP="00140BB8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  <w:lang w:val="en-US"/>
              </w:rPr>
              <w:t>I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 тыс. н.э.</w:t>
            </w:r>
          </w:p>
        </w:tc>
      </w:tr>
    </w:tbl>
    <w:p w:rsidR="00A85DCA" w:rsidRPr="005D5F6D" w:rsidRDefault="00A85DCA" w:rsidP="00992D35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A62173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4E57AB" w:rsidTr="002B10F3">
        <w:tc>
          <w:tcPr>
            <w:tcW w:w="3128" w:type="dxa"/>
          </w:tcPr>
          <w:p w:rsidR="00A85DCA" w:rsidRPr="00671163" w:rsidRDefault="00A62173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A62173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A62173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4E57AB" w:rsidTr="002B10F3">
        <w:tc>
          <w:tcPr>
            <w:tcW w:w="3128" w:type="dxa"/>
          </w:tcPr>
          <w:p w:rsidR="00A85DCA" w:rsidRPr="00671163" w:rsidRDefault="00A62173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A62173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4. Сведения о виде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4E57AB" w:rsidTr="002B10F3">
        <w:tc>
          <w:tcPr>
            <w:tcW w:w="3128" w:type="dxa"/>
          </w:tcPr>
          <w:p w:rsidR="00A85DCA" w:rsidRPr="00671163" w:rsidRDefault="00A62173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A62173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A62173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4E57AB" w:rsidTr="002B10F3">
        <w:tc>
          <w:tcPr>
            <w:tcW w:w="3128" w:type="dxa"/>
          </w:tcPr>
          <w:p w:rsidR="00A85DCA" w:rsidRPr="00671163" w:rsidRDefault="00A62173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A62173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объектов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культурного наследия (памятников истории и культуры) народов Российской Федерации</w:t>
      </w:r>
    </w:p>
    <w:p w:rsidR="00DF6759" w:rsidRDefault="00DF6759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4E57AB" w:rsidTr="002B10F3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145F18" w:rsidRPr="00671163" w:rsidRDefault="00A62173" w:rsidP="00FE3149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Решение Исполнительного комитета Томского областного Совета народных депутатов от 28.04.1980 № 109 «О выполнении постановления Совета Министров РСФСР от 24.01.1980 № 54 «О </w:t>
            </w:r>
            <w:r>
              <w:rPr>
                <w:rFonts w:ascii="PT Astra Serif" w:hAnsi="PT Astra Serif"/>
                <w:sz w:val="24"/>
                <w:szCs w:val="24"/>
              </w:rPr>
              <w:t>мерах по улучшению охраны, реставрации и использования памятников истории и культуры в свете Закона СССР и Закона РСФСР по охране и использованию памятников истории и культуры».</w:t>
            </w: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A62173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6. Сведения о местонахождении объекта культурного наследия (адрес объекта ил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и при его отсутствии описание местоположения объекта)</w:t>
      </w:r>
    </w:p>
    <w:p w:rsidR="00FE3149" w:rsidRDefault="00FE314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4E57AB" w:rsidTr="002B10F3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0131CF" w:rsidRDefault="00A62173" w:rsidP="00763EEB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кая область, </w:t>
            </w:r>
            <w:r w:rsidR="00644A31">
              <w:rPr>
                <w:rFonts w:ascii="PT Astra Serif" w:eastAsia="PT Astra Serif" w:hAnsi="PT Astra Serif" w:cs="PT Astra Serif"/>
                <w:sz w:val="24"/>
                <w:szCs w:val="24"/>
              </w:rPr>
              <w:t>Парабель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>кий район</w:t>
            </w:r>
            <w:r w:rsidR="00B40225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, д. </w:t>
            </w:r>
            <w:r w:rsidR="00763EEB">
              <w:rPr>
                <w:rFonts w:ascii="PT Astra Serif" w:eastAsia="PT Astra Serif" w:hAnsi="PT Astra Serif" w:cs="PT Astra Serif"/>
                <w:sz w:val="24"/>
                <w:szCs w:val="24"/>
              </w:rPr>
              <w:t>Вялово</w:t>
            </w:r>
            <w:r w:rsidR="00B40225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</w:tr>
    </w:tbl>
    <w:p w:rsidR="00817C79" w:rsidRPr="005D5F6D" w:rsidRDefault="00817C79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A62173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объектов культурного наследия (памятников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истории и культуры) народов Российской Федерации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4E57AB" w:rsidTr="002B10F3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210FBC" w:rsidRPr="00DF6759" w:rsidRDefault="00A62173" w:rsidP="00210FBC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</w:t>
            </w:r>
            <w:r w:rsidR="008C7F9C">
              <w:rPr>
                <w:rFonts w:ascii="PT Astra Serif" w:hAnsi="PT Astra Serif"/>
                <w:sz w:val="24"/>
                <w:szCs w:val="24"/>
              </w:rPr>
              <w:t>Комитета по охране объектов культурно</w:t>
            </w:r>
            <w:r w:rsidR="00644A31">
              <w:rPr>
                <w:rFonts w:ascii="PT Astra Serif" w:hAnsi="PT Astra Serif"/>
                <w:sz w:val="24"/>
                <w:szCs w:val="24"/>
              </w:rPr>
              <w:t>го наследия Томской области от 27</w:t>
            </w:r>
            <w:r w:rsidR="008C7F9C">
              <w:rPr>
                <w:rFonts w:ascii="PT Astra Serif" w:hAnsi="PT Astra Serif"/>
                <w:sz w:val="24"/>
                <w:szCs w:val="24"/>
              </w:rPr>
              <w:t>.</w:t>
            </w:r>
            <w:r w:rsidR="00644A31">
              <w:rPr>
                <w:rFonts w:ascii="PT Astra Serif" w:hAnsi="PT Astra Serif"/>
                <w:sz w:val="24"/>
                <w:szCs w:val="24"/>
              </w:rPr>
              <w:t>1</w:t>
            </w:r>
            <w:r w:rsidR="00490004">
              <w:rPr>
                <w:rFonts w:ascii="PT Astra Serif" w:hAnsi="PT Astra Serif"/>
                <w:sz w:val="24"/>
                <w:szCs w:val="24"/>
              </w:rPr>
              <w:t>2</w:t>
            </w:r>
            <w:r w:rsidR="008C7F9C">
              <w:rPr>
                <w:rFonts w:ascii="PT Astra Serif" w:hAnsi="PT Astra Serif"/>
                <w:sz w:val="24"/>
                <w:szCs w:val="24"/>
              </w:rPr>
              <w:t>.20</w:t>
            </w:r>
            <w:r w:rsidR="00644A31">
              <w:rPr>
                <w:rFonts w:ascii="PT Astra Serif" w:hAnsi="PT Astra Serif"/>
                <w:sz w:val="24"/>
                <w:szCs w:val="24"/>
              </w:rPr>
              <w:t>22</w:t>
            </w:r>
            <w:r w:rsidR="008C7F9C">
              <w:rPr>
                <w:rFonts w:ascii="PT Astra Serif" w:hAnsi="PT Astra Serif"/>
                <w:sz w:val="24"/>
                <w:szCs w:val="24"/>
              </w:rPr>
              <w:t xml:space="preserve"> № </w:t>
            </w:r>
            <w:r w:rsidR="00644A31">
              <w:rPr>
                <w:rFonts w:ascii="PT Astra Serif" w:hAnsi="PT Astra Serif"/>
                <w:sz w:val="24"/>
                <w:szCs w:val="24"/>
              </w:rPr>
              <w:t>0</w:t>
            </w:r>
            <w:r w:rsidR="00140BB8">
              <w:rPr>
                <w:rFonts w:ascii="PT Astra Serif" w:hAnsi="PT Astra Serif"/>
                <w:sz w:val="24"/>
                <w:szCs w:val="24"/>
              </w:rPr>
              <w:t>3</w:t>
            </w:r>
            <w:r w:rsidR="00763EEB">
              <w:rPr>
                <w:rFonts w:ascii="PT Astra Serif" w:hAnsi="PT Astra Serif"/>
                <w:sz w:val="24"/>
                <w:szCs w:val="24"/>
              </w:rPr>
              <w:t>1</w:t>
            </w:r>
            <w:r w:rsidR="00A562A0" w:rsidRPr="00A562A0">
              <w:rPr>
                <w:rFonts w:ascii="PT Astra Serif" w:hAnsi="PT Astra Serif"/>
                <w:sz w:val="24"/>
                <w:szCs w:val="24"/>
              </w:rPr>
              <w:t>1</w:t>
            </w:r>
            <w:r w:rsidR="008C7F9C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Об утверждении границ и режима использования территории объекта </w:t>
            </w:r>
            <w:r w:rsidR="00DF6759">
              <w:rPr>
                <w:rFonts w:ascii="PT Astra Serif" w:eastAsia="PT Astra Serif" w:hAnsi="PT Astra Serif" w:cs="PT Astra Serif"/>
                <w:sz w:val="24"/>
                <w:szCs w:val="26"/>
              </w:rPr>
              <w:t>культурн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>ого наследия федерального значения «</w:t>
            </w:r>
            <w:r w:rsidR="004777B6">
              <w:rPr>
                <w:rFonts w:ascii="PT Astra Serif" w:eastAsia="PT Astra Serif" w:hAnsi="PT Astra Serif" w:cs="PT Astra Serif"/>
                <w:sz w:val="24"/>
                <w:szCs w:val="26"/>
              </w:rPr>
              <w:t>П</w:t>
            </w:r>
            <w:r w:rsidR="005C696D">
              <w:rPr>
                <w:rFonts w:ascii="PT Astra Serif" w:eastAsia="PT Astra Serif" w:hAnsi="PT Astra Serif" w:cs="PT Astra Serif"/>
                <w:sz w:val="24"/>
                <w:szCs w:val="26"/>
              </w:rPr>
              <w:t>оселение</w:t>
            </w:r>
            <w:r w:rsidR="004777B6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 </w:t>
            </w:r>
            <w:r w:rsidR="00763EEB" w:rsidRPr="009F6DD9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Тришкинское городище </w:t>
            </w:r>
            <w:r w:rsidR="00763EEB" w:rsidRPr="009F6DD9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  <w:r w:rsidR="00A562A0" w:rsidRPr="009F6DD9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  <w:r w:rsidR="00644A31" w:rsidRPr="009F6DD9">
              <w:rPr>
                <w:rFonts w:ascii="PT Astra Serif" w:eastAsia="PT Astra Serif" w:hAnsi="PT Astra Serif" w:cs="PT Astra Serif"/>
                <w:sz w:val="24"/>
                <w:szCs w:val="24"/>
              </w:rPr>
              <w:t>»</w:t>
            </w:r>
            <w:r w:rsidR="00145F18">
              <w:rPr>
                <w:rFonts w:ascii="PT Astra Serif" w:eastAsia="PT Astra Serif" w:hAnsi="PT Astra Serif" w:cs="PT Astra Serif"/>
                <w:sz w:val="24"/>
                <w:szCs w:val="26"/>
              </w:rPr>
              <w:t>.</w:t>
            </w:r>
            <w:r w:rsidR="00763EEB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 </w:t>
            </w:r>
            <w:r w:rsidR="00145F18">
              <w:rPr>
                <w:rFonts w:ascii="PT Astra Serif" w:eastAsia="PT Astra Serif" w:hAnsi="PT Astra Serif" w:cs="PT Astra Serif"/>
                <w:sz w:val="24"/>
                <w:szCs w:val="26"/>
              </w:rPr>
              <w:t>Границы территории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145F18">
              <w:rPr>
                <w:rFonts w:ascii="PT Astra Serif" w:hAnsi="PT Astra Serif"/>
                <w:sz w:val="24"/>
                <w:szCs w:val="24"/>
              </w:rPr>
              <w:t>зарегистрированы в ЕГРН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85DCA" w:rsidRPr="00817C79" w:rsidRDefault="00A62173" w:rsidP="00817C79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</w:tc>
      </w:tr>
    </w:tbl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A62173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4E57AB" w:rsidTr="002B10F3">
        <w:tc>
          <w:tcPr>
            <w:tcW w:w="9344" w:type="dxa"/>
            <w:shd w:val="clear" w:color="auto" w:fill="auto"/>
          </w:tcPr>
          <w:p w:rsidR="006E6AF8" w:rsidRDefault="00A62173" w:rsidP="00FE314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>(археологического) наследия федерального значения, включенных в единый государственный реестр объектов культурного наследия (памятников истории и культуры) народов Российской Федерации, расположенных на те</w:t>
            </w:r>
            <w:r w:rsidRPr="006315E3">
              <w:rPr>
                <w:rFonts w:ascii="PT Astra Serif" w:hAnsi="PT Astra Serif"/>
                <w:sz w:val="24"/>
                <w:szCs w:val="24"/>
              </w:rPr>
              <w:t xml:space="preserve">рритории Томской области (с приложением перечня объектов культурного (археологического) наследия федерального значения (памятников истории и культуры) народов Российской </w:t>
            </w:r>
            <w:r w:rsidRPr="006315E3">
              <w:rPr>
                <w:rFonts w:ascii="PT Astra Serif" w:hAnsi="PT Astra Serif"/>
                <w:sz w:val="24"/>
                <w:szCs w:val="24"/>
              </w:rPr>
              <w:lastRenderedPageBreak/>
              <w:t>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="00FE3149">
              <w:rPr>
                <w:rFonts w:ascii="PT Astra Serif" w:eastAsia="PT Astra Serif" w:hAnsi="PT Astra Serif" w:cs="PT Astra Serif"/>
                <w:sz w:val="24"/>
                <w:szCs w:val="24"/>
              </w:rPr>
              <w:t>предметом охраны являются:</w:t>
            </w:r>
          </w:p>
          <w:p w:rsidR="006315E3" w:rsidRPr="006B18C7" w:rsidRDefault="00A62173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п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риродный и исторический ландшафты — пространство в границах территории объекта культурного (археологического) наследия как носитель информации по истории формирования, функционирования и археологизации территории объекта культурного (археологического) насл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едия;</w:t>
            </w:r>
          </w:p>
          <w:p w:rsidR="006315E3" w:rsidRPr="006B18C7" w:rsidRDefault="00A62173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культурный слой — расположенная ниже современной дневной поверхности в границах территории объекта культурного (археологического) наследия исторически сложившаяся система почвенных (грунтовых) напластований, содержащая следы существования и деятель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ности человека в прошлых эпохах;</w:t>
            </w:r>
          </w:p>
          <w:p w:rsidR="006315E3" w:rsidRPr="006B18C7" w:rsidRDefault="00A62173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предметы (в целом виде или во фрагментах) — созданные человеком в прошлых эпохах, изготовленные из глины, камня, дерева, кости, стекла, металлов и иных материалов украшения, предметы быта, вооружения, рели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гиозных культов, орудия труда и отходы производств, а также антропологический и остеологический материал (костные останки человека и животных), независимо от обстоятельств их обнаружения или нахождения (на поверхности либо частично или полностью сокрытыми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в культурном слое) в границах территории объекта культурного (археологического) наследия;</w:t>
            </w:r>
          </w:p>
          <w:p w:rsidR="008C7F9C" w:rsidRPr="002B10F3" w:rsidRDefault="00A62173" w:rsidP="00DF675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археологические сооружения — находящиеся на земле, полностью или частично скрытые в земле, в том числе руинированные, постройки и иные сооружения, строительные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конструкции и объекты, основным или одним из основных источников информации о которых являются археологические раскопки.</w:t>
            </w:r>
          </w:p>
        </w:tc>
      </w:tr>
    </w:tbl>
    <w:p w:rsidR="00145F18" w:rsidRPr="00671163" w:rsidRDefault="00145F18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8C7F9C" w:rsidRDefault="00A62173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9. Сведения о наличии зон охраны данного объекта культурного наследия с указанием номера и даты принятия органом государственной влас</w:t>
      </w:r>
      <w:r w:rsidRPr="00671163">
        <w:rPr>
          <w:rFonts w:ascii="PT Astra Serif" w:eastAsia="PT Astra Serif" w:hAnsi="PT Astra Serif"/>
          <w:sz w:val="24"/>
          <w:szCs w:val="24"/>
        </w:rPr>
        <w:t>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</w:p>
    <w:p w:rsidR="00DF6759" w:rsidRDefault="00DF675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4E57AB" w:rsidTr="002B10F3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A62173" w:rsidP="00343012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В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отношении объектов археологического наследия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з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оны охраны не устанавливаются (п.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 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3 Положения о зонах охраны объектов культурного наследия (памятниках истории и культуры) народов Российской Федерации, утвержденного Постановлением Правительства Р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оссийской 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Ф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едерации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 12.09.2015 № 972 (в ред. от 27.12.20</w:t>
            </w:r>
            <w:r w:rsidR="00343012">
              <w:rPr>
                <w:rFonts w:ascii="PT Astra Serif" w:eastAsia="PT Astra Serif" w:hAnsi="PT Astra Serif"/>
                <w:sz w:val="24"/>
                <w:szCs w:val="24"/>
              </w:rPr>
              <w:t>2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4)</w:t>
            </w:r>
            <w:r w:rsidR="006315E3">
              <w:rPr>
                <w:rFonts w:ascii="PT Astra Serif" w:eastAsia="PT Astra Serif" w:hAnsi="PT Astra Serif"/>
                <w:sz w:val="24"/>
                <w:szCs w:val="24"/>
              </w:rPr>
              <w:t>.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4E57AB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A62173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A62173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3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A62173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Уполномоченное должностное лицо органа 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4E57AB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A62173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A62173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4E57AB" w:rsidTr="004401F1">
        <w:tc>
          <w:tcPr>
            <w:tcW w:w="4139" w:type="dxa"/>
            <w:vAlign w:val="center"/>
          </w:tcPr>
          <w:p w:rsidR="00A85DCA" w:rsidRPr="00EA7755" w:rsidRDefault="00A62173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A62173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A62173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4E57AB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4E57AB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A62173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A62173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A62173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A62173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A62173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A62173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A62173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A62173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A62173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A62173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A62173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Дата оформления 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A62173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A62173">
      <w:r>
        <w:separator/>
      </w:r>
    </w:p>
  </w:endnote>
  <w:endnote w:type="continuationSeparator" w:id="0">
    <w:p w:rsidR="00000000" w:rsidRDefault="00A62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A62173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465F" w:rsidRDefault="00A62173">
      <w:r>
        <w:separator/>
      </w:r>
    </w:p>
  </w:footnote>
  <w:footnote w:type="continuationSeparator" w:id="0">
    <w:p w:rsidR="00C6465F" w:rsidRDefault="00A62173">
      <w:r>
        <w:continuationSeparator/>
      </w:r>
    </w:p>
  </w:footnote>
  <w:footnote w:id="1">
    <w:p w:rsidR="00F06C74" w:rsidRDefault="00A62173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обязательства.</w:t>
      </w:r>
    </w:p>
  </w:footnote>
  <w:footnote w:id="2">
    <w:p w:rsidR="00A85DCA" w:rsidRPr="00EC25E3" w:rsidRDefault="00A62173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</w:t>
      </w:r>
      <w:r w:rsidRPr="00EC25E3">
        <w:rPr>
          <w:rFonts w:ascii="PT Astra Serif" w:hAnsi="PT Astra Serif"/>
        </w:rPr>
        <w:t>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наследия, включенног</w:t>
      </w:r>
      <w:r w:rsidRPr="00EC25E3">
        <w:rPr>
          <w:rFonts w:ascii="PT Astra Serif" w:hAnsi="PT Astra Serif"/>
        </w:rPr>
        <w:t>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  <w:footnote w:id="3">
    <w:p w:rsidR="00A85DCA" w:rsidRPr="00EC25E3" w:rsidRDefault="00A62173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</w:t>
      </w:r>
      <w:r w:rsidRPr="00EC25E3">
        <w:rPr>
          <w:rFonts w:ascii="PT Astra Serif" w:hAnsi="PT Astra Serif"/>
        </w:rPr>
        <w:t>а.</w:t>
      </w:r>
    </w:p>
  </w:footnote>
  <w:footnote w:id="4">
    <w:p w:rsidR="00A85DCA" w:rsidRPr="00EC25E3" w:rsidRDefault="00A62173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A62173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2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A62173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A62173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A62173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56404B5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59EC0C4">
      <w:start w:val="1"/>
      <w:numFmt w:val="lowerLetter"/>
      <w:lvlText w:val="%2."/>
      <w:lvlJc w:val="left"/>
      <w:pPr>
        <w:ind w:left="1440" w:hanging="360"/>
      </w:pPr>
    </w:lvl>
    <w:lvl w:ilvl="2" w:tplc="AA8C2EB8">
      <w:start w:val="1"/>
      <w:numFmt w:val="lowerRoman"/>
      <w:lvlText w:val="%3."/>
      <w:lvlJc w:val="right"/>
      <w:pPr>
        <w:ind w:left="2160" w:hanging="180"/>
      </w:pPr>
    </w:lvl>
    <w:lvl w:ilvl="3" w:tplc="BCFA4BB6">
      <w:start w:val="1"/>
      <w:numFmt w:val="decimal"/>
      <w:lvlText w:val="%4."/>
      <w:lvlJc w:val="left"/>
      <w:pPr>
        <w:ind w:left="2880" w:hanging="360"/>
      </w:pPr>
    </w:lvl>
    <w:lvl w:ilvl="4" w:tplc="05D630C6">
      <w:start w:val="1"/>
      <w:numFmt w:val="lowerLetter"/>
      <w:lvlText w:val="%5."/>
      <w:lvlJc w:val="left"/>
      <w:pPr>
        <w:ind w:left="3600" w:hanging="360"/>
      </w:pPr>
    </w:lvl>
    <w:lvl w:ilvl="5" w:tplc="75F47452">
      <w:start w:val="1"/>
      <w:numFmt w:val="lowerRoman"/>
      <w:lvlText w:val="%6."/>
      <w:lvlJc w:val="right"/>
      <w:pPr>
        <w:ind w:left="4320" w:hanging="180"/>
      </w:pPr>
    </w:lvl>
    <w:lvl w:ilvl="6" w:tplc="D976407C">
      <w:start w:val="1"/>
      <w:numFmt w:val="decimal"/>
      <w:lvlText w:val="%7."/>
      <w:lvlJc w:val="left"/>
      <w:pPr>
        <w:ind w:left="5040" w:hanging="360"/>
      </w:pPr>
    </w:lvl>
    <w:lvl w:ilvl="7" w:tplc="2CAC0F5E">
      <w:start w:val="1"/>
      <w:numFmt w:val="lowerLetter"/>
      <w:lvlText w:val="%8."/>
      <w:lvlJc w:val="left"/>
      <w:pPr>
        <w:ind w:left="5760" w:hanging="360"/>
      </w:pPr>
    </w:lvl>
    <w:lvl w:ilvl="8" w:tplc="DA70870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87C409DE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D85E439E" w:tentative="1">
      <w:start w:val="1"/>
      <w:numFmt w:val="lowerLetter"/>
      <w:lvlText w:val="%2."/>
      <w:lvlJc w:val="left"/>
      <w:pPr>
        <w:ind w:left="1114" w:hanging="360"/>
      </w:pPr>
    </w:lvl>
    <w:lvl w:ilvl="2" w:tplc="88163436" w:tentative="1">
      <w:start w:val="1"/>
      <w:numFmt w:val="lowerRoman"/>
      <w:lvlText w:val="%3."/>
      <w:lvlJc w:val="right"/>
      <w:pPr>
        <w:ind w:left="1834" w:hanging="180"/>
      </w:pPr>
    </w:lvl>
    <w:lvl w:ilvl="3" w:tplc="5EAC7F54" w:tentative="1">
      <w:start w:val="1"/>
      <w:numFmt w:val="decimal"/>
      <w:lvlText w:val="%4."/>
      <w:lvlJc w:val="left"/>
      <w:pPr>
        <w:ind w:left="2554" w:hanging="360"/>
      </w:pPr>
    </w:lvl>
    <w:lvl w:ilvl="4" w:tplc="5AFA9AF0" w:tentative="1">
      <w:start w:val="1"/>
      <w:numFmt w:val="lowerLetter"/>
      <w:lvlText w:val="%5."/>
      <w:lvlJc w:val="left"/>
      <w:pPr>
        <w:ind w:left="3274" w:hanging="360"/>
      </w:pPr>
    </w:lvl>
    <w:lvl w:ilvl="5" w:tplc="5002E30E" w:tentative="1">
      <w:start w:val="1"/>
      <w:numFmt w:val="lowerRoman"/>
      <w:lvlText w:val="%6."/>
      <w:lvlJc w:val="right"/>
      <w:pPr>
        <w:ind w:left="3994" w:hanging="180"/>
      </w:pPr>
    </w:lvl>
    <w:lvl w:ilvl="6" w:tplc="262E1580" w:tentative="1">
      <w:start w:val="1"/>
      <w:numFmt w:val="decimal"/>
      <w:lvlText w:val="%7."/>
      <w:lvlJc w:val="left"/>
      <w:pPr>
        <w:ind w:left="4714" w:hanging="360"/>
      </w:pPr>
    </w:lvl>
    <w:lvl w:ilvl="7" w:tplc="433CB3CC" w:tentative="1">
      <w:start w:val="1"/>
      <w:numFmt w:val="lowerLetter"/>
      <w:lvlText w:val="%8."/>
      <w:lvlJc w:val="left"/>
      <w:pPr>
        <w:ind w:left="5434" w:hanging="360"/>
      </w:pPr>
    </w:lvl>
    <w:lvl w:ilvl="8" w:tplc="17624C80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52BEC7E0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6BBEBA00">
      <w:start w:val="1"/>
      <w:numFmt w:val="lowerLetter"/>
      <w:lvlText w:val="%2."/>
      <w:lvlJc w:val="left"/>
      <w:pPr>
        <w:ind w:left="7885" w:hanging="360"/>
      </w:pPr>
    </w:lvl>
    <w:lvl w:ilvl="2" w:tplc="16FE62F0">
      <w:start w:val="1"/>
      <w:numFmt w:val="lowerRoman"/>
      <w:lvlText w:val="%3."/>
      <w:lvlJc w:val="right"/>
      <w:pPr>
        <w:ind w:left="8605" w:hanging="180"/>
      </w:pPr>
    </w:lvl>
    <w:lvl w:ilvl="3" w:tplc="235032F8">
      <w:start w:val="1"/>
      <w:numFmt w:val="decimal"/>
      <w:lvlText w:val="%4."/>
      <w:lvlJc w:val="left"/>
      <w:pPr>
        <w:ind w:left="9325" w:hanging="360"/>
      </w:pPr>
    </w:lvl>
    <w:lvl w:ilvl="4" w:tplc="B8506CFA">
      <w:start w:val="1"/>
      <w:numFmt w:val="lowerLetter"/>
      <w:lvlText w:val="%5."/>
      <w:lvlJc w:val="left"/>
      <w:pPr>
        <w:ind w:left="10045" w:hanging="360"/>
      </w:pPr>
    </w:lvl>
    <w:lvl w:ilvl="5" w:tplc="21787228">
      <w:start w:val="1"/>
      <w:numFmt w:val="lowerRoman"/>
      <w:lvlText w:val="%6."/>
      <w:lvlJc w:val="right"/>
      <w:pPr>
        <w:ind w:left="10765" w:hanging="180"/>
      </w:pPr>
    </w:lvl>
    <w:lvl w:ilvl="6" w:tplc="E8BE7B8A">
      <w:start w:val="1"/>
      <w:numFmt w:val="decimal"/>
      <w:lvlText w:val="%7."/>
      <w:lvlJc w:val="left"/>
      <w:pPr>
        <w:ind w:left="11485" w:hanging="360"/>
      </w:pPr>
    </w:lvl>
    <w:lvl w:ilvl="7" w:tplc="F0A202AE">
      <w:start w:val="1"/>
      <w:numFmt w:val="lowerLetter"/>
      <w:lvlText w:val="%8."/>
      <w:lvlJc w:val="left"/>
      <w:pPr>
        <w:ind w:left="12205" w:hanging="360"/>
      </w:pPr>
    </w:lvl>
    <w:lvl w:ilvl="8" w:tplc="22CC304A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558C4704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CC5EE586" w:tentative="1">
      <w:start w:val="1"/>
      <w:numFmt w:val="lowerLetter"/>
      <w:lvlText w:val="%2."/>
      <w:lvlJc w:val="left"/>
      <w:pPr>
        <w:ind w:left="1800" w:hanging="360"/>
      </w:pPr>
    </w:lvl>
    <w:lvl w:ilvl="2" w:tplc="E33CFD6A" w:tentative="1">
      <w:start w:val="1"/>
      <w:numFmt w:val="lowerRoman"/>
      <w:lvlText w:val="%3."/>
      <w:lvlJc w:val="right"/>
      <w:pPr>
        <w:ind w:left="2520" w:hanging="180"/>
      </w:pPr>
    </w:lvl>
    <w:lvl w:ilvl="3" w:tplc="6B3C617E" w:tentative="1">
      <w:start w:val="1"/>
      <w:numFmt w:val="decimal"/>
      <w:lvlText w:val="%4."/>
      <w:lvlJc w:val="left"/>
      <w:pPr>
        <w:ind w:left="3240" w:hanging="360"/>
      </w:pPr>
    </w:lvl>
    <w:lvl w:ilvl="4" w:tplc="85DA6BB2" w:tentative="1">
      <w:start w:val="1"/>
      <w:numFmt w:val="lowerLetter"/>
      <w:lvlText w:val="%5."/>
      <w:lvlJc w:val="left"/>
      <w:pPr>
        <w:ind w:left="3960" w:hanging="360"/>
      </w:pPr>
    </w:lvl>
    <w:lvl w:ilvl="5" w:tplc="E2E63930" w:tentative="1">
      <w:start w:val="1"/>
      <w:numFmt w:val="lowerRoman"/>
      <w:lvlText w:val="%6."/>
      <w:lvlJc w:val="right"/>
      <w:pPr>
        <w:ind w:left="4680" w:hanging="180"/>
      </w:pPr>
    </w:lvl>
    <w:lvl w:ilvl="6" w:tplc="2EC8FAE8" w:tentative="1">
      <w:start w:val="1"/>
      <w:numFmt w:val="decimal"/>
      <w:lvlText w:val="%7."/>
      <w:lvlJc w:val="left"/>
      <w:pPr>
        <w:ind w:left="5400" w:hanging="360"/>
      </w:pPr>
    </w:lvl>
    <w:lvl w:ilvl="7" w:tplc="4C26CA3E" w:tentative="1">
      <w:start w:val="1"/>
      <w:numFmt w:val="lowerLetter"/>
      <w:lvlText w:val="%8."/>
      <w:lvlJc w:val="left"/>
      <w:pPr>
        <w:ind w:left="6120" w:hanging="360"/>
      </w:pPr>
    </w:lvl>
    <w:lvl w:ilvl="8" w:tplc="5DA27C6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8410024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0E6D698">
      <w:start w:val="1"/>
      <w:numFmt w:val="lowerLetter"/>
      <w:lvlText w:val="%2."/>
      <w:lvlJc w:val="left"/>
      <w:pPr>
        <w:ind w:left="1440" w:hanging="360"/>
      </w:pPr>
    </w:lvl>
    <w:lvl w:ilvl="2" w:tplc="30C8E756">
      <w:start w:val="1"/>
      <w:numFmt w:val="lowerRoman"/>
      <w:lvlText w:val="%3."/>
      <w:lvlJc w:val="right"/>
      <w:pPr>
        <w:ind w:left="2160" w:hanging="180"/>
      </w:pPr>
    </w:lvl>
    <w:lvl w:ilvl="3" w:tplc="823810A6">
      <w:start w:val="1"/>
      <w:numFmt w:val="decimal"/>
      <w:lvlText w:val="%4."/>
      <w:lvlJc w:val="left"/>
      <w:pPr>
        <w:ind w:left="2880" w:hanging="360"/>
      </w:pPr>
    </w:lvl>
    <w:lvl w:ilvl="4" w:tplc="F1B8E2F8">
      <w:start w:val="1"/>
      <w:numFmt w:val="lowerLetter"/>
      <w:lvlText w:val="%5."/>
      <w:lvlJc w:val="left"/>
      <w:pPr>
        <w:ind w:left="3600" w:hanging="360"/>
      </w:pPr>
    </w:lvl>
    <w:lvl w:ilvl="5" w:tplc="0624DE28">
      <w:start w:val="1"/>
      <w:numFmt w:val="lowerRoman"/>
      <w:lvlText w:val="%6."/>
      <w:lvlJc w:val="right"/>
      <w:pPr>
        <w:ind w:left="4320" w:hanging="180"/>
      </w:pPr>
    </w:lvl>
    <w:lvl w:ilvl="6" w:tplc="5838F196">
      <w:start w:val="1"/>
      <w:numFmt w:val="decimal"/>
      <w:lvlText w:val="%7."/>
      <w:lvlJc w:val="left"/>
      <w:pPr>
        <w:ind w:left="5040" w:hanging="360"/>
      </w:pPr>
    </w:lvl>
    <w:lvl w:ilvl="7" w:tplc="B5805EB8">
      <w:start w:val="1"/>
      <w:numFmt w:val="lowerLetter"/>
      <w:lvlText w:val="%8."/>
      <w:lvlJc w:val="left"/>
      <w:pPr>
        <w:ind w:left="5760" w:hanging="360"/>
      </w:pPr>
    </w:lvl>
    <w:lvl w:ilvl="8" w:tplc="0BE6E31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131CF"/>
    <w:rsid w:val="0002028B"/>
    <w:rsid w:val="00031CF9"/>
    <w:rsid w:val="00056775"/>
    <w:rsid w:val="00061E5A"/>
    <w:rsid w:val="00077D42"/>
    <w:rsid w:val="00080036"/>
    <w:rsid w:val="00083AEC"/>
    <w:rsid w:val="000842CE"/>
    <w:rsid w:val="000855E6"/>
    <w:rsid w:val="00097855"/>
    <w:rsid w:val="000B0631"/>
    <w:rsid w:val="000B3EBD"/>
    <w:rsid w:val="000C00DD"/>
    <w:rsid w:val="000C07B9"/>
    <w:rsid w:val="000C54CD"/>
    <w:rsid w:val="000C7554"/>
    <w:rsid w:val="000D670C"/>
    <w:rsid w:val="000D6A1C"/>
    <w:rsid w:val="000E0D2C"/>
    <w:rsid w:val="000E4A1F"/>
    <w:rsid w:val="000E6C8E"/>
    <w:rsid w:val="000F7823"/>
    <w:rsid w:val="001131AE"/>
    <w:rsid w:val="00117A86"/>
    <w:rsid w:val="00124847"/>
    <w:rsid w:val="00140BB8"/>
    <w:rsid w:val="00145F18"/>
    <w:rsid w:val="0014632E"/>
    <w:rsid w:val="0016264F"/>
    <w:rsid w:val="00185A2B"/>
    <w:rsid w:val="00196E0C"/>
    <w:rsid w:val="001B2ADF"/>
    <w:rsid w:val="001B2CC6"/>
    <w:rsid w:val="001B5955"/>
    <w:rsid w:val="001C06E1"/>
    <w:rsid w:val="001C60E4"/>
    <w:rsid w:val="001D3742"/>
    <w:rsid w:val="001D529D"/>
    <w:rsid w:val="001D58EB"/>
    <w:rsid w:val="001E2957"/>
    <w:rsid w:val="001F039E"/>
    <w:rsid w:val="001F36AE"/>
    <w:rsid w:val="001F3E18"/>
    <w:rsid w:val="00210FBC"/>
    <w:rsid w:val="00211143"/>
    <w:rsid w:val="0022694C"/>
    <w:rsid w:val="00236C0D"/>
    <w:rsid w:val="0024436F"/>
    <w:rsid w:val="00246782"/>
    <w:rsid w:val="00257177"/>
    <w:rsid w:val="00266D18"/>
    <w:rsid w:val="00281694"/>
    <w:rsid w:val="0028586B"/>
    <w:rsid w:val="002901C6"/>
    <w:rsid w:val="002A36E1"/>
    <w:rsid w:val="002B10BB"/>
    <w:rsid w:val="002B10F3"/>
    <w:rsid w:val="002B3349"/>
    <w:rsid w:val="002B66D4"/>
    <w:rsid w:val="002C30D1"/>
    <w:rsid w:val="002D3208"/>
    <w:rsid w:val="002D4283"/>
    <w:rsid w:val="002D79BD"/>
    <w:rsid w:val="002E40EB"/>
    <w:rsid w:val="00305351"/>
    <w:rsid w:val="00337CBE"/>
    <w:rsid w:val="00342905"/>
    <w:rsid w:val="00343012"/>
    <w:rsid w:val="003451DD"/>
    <w:rsid w:val="00345558"/>
    <w:rsid w:val="003526B7"/>
    <w:rsid w:val="003547E4"/>
    <w:rsid w:val="00355EAE"/>
    <w:rsid w:val="00366438"/>
    <w:rsid w:val="00382EFB"/>
    <w:rsid w:val="003939E3"/>
    <w:rsid w:val="00395BDC"/>
    <w:rsid w:val="003978F7"/>
    <w:rsid w:val="003B12B6"/>
    <w:rsid w:val="003B2F80"/>
    <w:rsid w:val="003B4EF1"/>
    <w:rsid w:val="003B646B"/>
    <w:rsid w:val="003C6522"/>
    <w:rsid w:val="003C7A85"/>
    <w:rsid w:val="003E1334"/>
    <w:rsid w:val="003E4D0E"/>
    <w:rsid w:val="003F08EC"/>
    <w:rsid w:val="003F1F7A"/>
    <w:rsid w:val="003F6D44"/>
    <w:rsid w:val="00424D0C"/>
    <w:rsid w:val="00433CBC"/>
    <w:rsid w:val="00436229"/>
    <w:rsid w:val="004401F1"/>
    <w:rsid w:val="00442324"/>
    <w:rsid w:val="00445391"/>
    <w:rsid w:val="00446DCE"/>
    <w:rsid w:val="0045287D"/>
    <w:rsid w:val="00456250"/>
    <w:rsid w:val="00457604"/>
    <w:rsid w:val="0046203B"/>
    <w:rsid w:val="00462E7E"/>
    <w:rsid w:val="00464655"/>
    <w:rsid w:val="004740A3"/>
    <w:rsid w:val="004777B6"/>
    <w:rsid w:val="00484EB9"/>
    <w:rsid w:val="00490004"/>
    <w:rsid w:val="004C1B47"/>
    <w:rsid w:val="004C46B7"/>
    <w:rsid w:val="004C537C"/>
    <w:rsid w:val="004D564B"/>
    <w:rsid w:val="004D75DC"/>
    <w:rsid w:val="004E0E48"/>
    <w:rsid w:val="004E57AB"/>
    <w:rsid w:val="004E6968"/>
    <w:rsid w:val="005006DA"/>
    <w:rsid w:val="00543E39"/>
    <w:rsid w:val="00563234"/>
    <w:rsid w:val="00583111"/>
    <w:rsid w:val="00584DEA"/>
    <w:rsid w:val="0058694F"/>
    <w:rsid w:val="0059551D"/>
    <w:rsid w:val="005967E4"/>
    <w:rsid w:val="005A5280"/>
    <w:rsid w:val="005B7E49"/>
    <w:rsid w:val="005C3BC9"/>
    <w:rsid w:val="005C5A89"/>
    <w:rsid w:val="005C696D"/>
    <w:rsid w:val="005C759F"/>
    <w:rsid w:val="005D4507"/>
    <w:rsid w:val="005D5F6D"/>
    <w:rsid w:val="005D7DAD"/>
    <w:rsid w:val="005F1F3E"/>
    <w:rsid w:val="005F366B"/>
    <w:rsid w:val="00603DC7"/>
    <w:rsid w:val="006315E3"/>
    <w:rsid w:val="006422CB"/>
    <w:rsid w:val="00642D36"/>
    <w:rsid w:val="00644A31"/>
    <w:rsid w:val="00644F6E"/>
    <w:rsid w:val="00650C28"/>
    <w:rsid w:val="00671163"/>
    <w:rsid w:val="0067270E"/>
    <w:rsid w:val="006800DE"/>
    <w:rsid w:val="00683C71"/>
    <w:rsid w:val="00683DC0"/>
    <w:rsid w:val="006858AF"/>
    <w:rsid w:val="00686213"/>
    <w:rsid w:val="006869EC"/>
    <w:rsid w:val="006923DA"/>
    <w:rsid w:val="006A190A"/>
    <w:rsid w:val="006B18C7"/>
    <w:rsid w:val="006B4274"/>
    <w:rsid w:val="006C1F3E"/>
    <w:rsid w:val="006C5A69"/>
    <w:rsid w:val="006E111D"/>
    <w:rsid w:val="006E5ADB"/>
    <w:rsid w:val="006E6AF8"/>
    <w:rsid w:val="00705AAA"/>
    <w:rsid w:val="00712935"/>
    <w:rsid w:val="00716AB9"/>
    <w:rsid w:val="00717899"/>
    <w:rsid w:val="00730BE4"/>
    <w:rsid w:val="00743D4E"/>
    <w:rsid w:val="0076044E"/>
    <w:rsid w:val="00761073"/>
    <w:rsid w:val="00762E04"/>
    <w:rsid w:val="0076399D"/>
    <w:rsid w:val="00763EEB"/>
    <w:rsid w:val="00766DEF"/>
    <w:rsid w:val="007775DC"/>
    <w:rsid w:val="0078527C"/>
    <w:rsid w:val="007B0434"/>
    <w:rsid w:val="007C17D9"/>
    <w:rsid w:val="007D71C3"/>
    <w:rsid w:val="007E71A2"/>
    <w:rsid w:val="0081074E"/>
    <w:rsid w:val="008165B5"/>
    <w:rsid w:val="00817C79"/>
    <w:rsid w:val="0082398A"/>
    <w:rsid w:val="00826460"/>
    <w:rsid w:val="00833231"/>
    <w:rsid w:val="00850C8C"/>
    <w:rsid w:val="00855D35"/>
    <w:rsid w:val="008564C2"/>
    <w:rsid w:val="00896C6C"/>
    <w:rsid w:val="008A17A8"/>
    <w:rsid w:val="008A5752"/>
    <w:rsid w:val="008B56A2"/>
    <w:rsid w:val="008B68DE"/>
    <w:rsid w:val="008C7F9C"/>
    <w:rsid w:val="008D4E73"/>
    <w:rsid w:val="008D6C9E"/>
    <w:rsid w:val="008E0594"/>
    <w:rsid w:val="008E1156"/>
    <w:rsid w:val="00902A93"/>
    <w:rsid w:val="00910DBE"/>
    <w:rsid w:val="009156B0"/>
    <w:rsid w:val="009167C1"/>
    <w:rsid w:val="009454EF"/>
    <w:rsid w:val="00961021"/>
    <w:rsid w:val="009760CA"/>
    <w:rsid w:val="00992D35"/>
    <w:rsid w:val="009A3C82"/>
    <w:rsid w:val="009B0525"/>
    <w:rsid w:val="009B16DF"/>
    <w:rsid w:val="009C0E02"/>
    <w:rsid w:val="009C247E"/>
    <w:rsid w:val="009C30A6"/>
    <w:rsid w:val="009E3AAC"/>
    <w:rsid w:val="009E67F0"/>
    <w:rsid w:val="009F1425"/>
    <w:rsid w:val="009F6DD9"/>
    <w:rsid w:val="00A165ED"/>
    <w:rsid w:val="00A17D7D"/>
    <w:rsid w:val="00A42A34"/>
    <w:rsid w:val="00A51C85"/>
    <w:rsid w:val="00A562A0"/>
    <w:rsid w:val="00A62173"/>
    <w:rsid w:val="00A70081"/>
    <w:rsid w:val="00A7070A"/>
    <w:rsid w:val="00A85DCA"/>
    <w:rsid w:val="00A866E4"/>
    <w:rsid w:val="00A872FE"/>
    <w:rsid w:val="00A916FF"/>
    <w:rsid w:val="00AA66E5"/>
    <w:rsid w:val="00AC1AB0"/>
    <w:rsid w:val="00AD2BBA"/>
    <w:rsid w:val="00B0004D"/>
    <w:rsid w:val="00B001CF"/>
    <w:rsid w:val="00B132CE"/>
    <w:rsid w:val="00B229ED"/>
    <w:rsid w:val="00B36569"/>
    <w:rsid w:val="00B40225"/>
    <w:rsid w:val="00B64FEF"/>
    <w:rsid w:val="00B67E21"/>
    <w:rsid w:val="00B73C60"/>
    <w:rsid w:val="00B77426"/>
    <w:rsid w:val="00B92666"/>
    <w:rsid w:val="00BB2AE6"/>
    <w:rsid w:val="00BB4074"/>
    <w:rsid w:val="00BB6040"/>
    <w:rsid w:val="00BD2F13"/>
    <w:rsid w:val="00BD3BA6"/>
    <w:rsid w:val="00BD48E9"/>
    <w:rsid w:val="00BD67FA"/>
    <w:rsid w:val="00BE0D49"/>
    <w:rsid w:val="00C022E6"/>
    <w:rsid w:val="00C04C38"/>
    <w:rsid w:val="00C142C8"/>
    <w:rsid w:val="00C16D8E"/>
    <w:rsid w:val="00C61058"/>
    <w:rsid w:val="00C6465F"/>
    <w:rsid w:val="00C672DC"/>
    <w:rsid w:val="00C70A4B"/>
    <w:rsid w:val="00C75541"/>
    <w:rsid w:val="00C75BF5"/>
    <w:rsid w:val="00CB0D01"/>
    <w:rsid w:val="00CB3236"/>
    <w:rsid w:val="00CC3EA8"/>
    <w:rsid w:val="00CC6918"/>
    <w:rsid w:val="00CF0773"/>
    <w:rsid w:val="00CF6682"/>
    <w:rsid w:val="00CF6801"/>
    <w:rsid w:val="00D372E5"/>
    <w:rsid w:val="00D44C61"/>
    <w:rsid w:val="00D86971"/>
    <w:rsid w:val="00D90254"/>
    <w:rsid w:val="00D93F51"/>
    <w:rsid w:val="00D979AF"/>
    <w:rsid w:val="00DA0B54"/>
    <w:rsid w:val="00DA41C2"/>
    <w:rsid w:val="00DA5C88"/>
    <w:rsid w:val="00DC69FA"/>
    <w:rsid w:val="00DD545E"/>
    <w:rsid w:val="00DD71EA"/>
    <w:rsid w:val="00DE4176"/>
    <w:rsid w:val="00DF447A"/>
    <w:rsid w:val="00DF6759"/>
    <w:rsid w:val="00DF78C5"/>
    <w:rsid w:val="00E0155F"/>
    <w:rsid w:val="00E131E1"/>
    <w:rsid w:val="00E14C75"/>
    <w:rsid w:val="00E21826"/>
    <w:rsid w:val="00E223A0"/>
    <w:rsid w:val="00E2478A"/>
    <w:rsid w:val="00E251AE"/>
    <w:rsid w:val="00E30077"/>
    <w:rsid w:val="00E37295"/>
    <w:rsid w:val="00E4075C"/>
    <w:rsid w:val="00E50430"/>
    <w:rsid w:val="00E53BD4"/>
    <w:rsid w:val="00E70023"/>
    <w:rsid w:val="00E8385F"/>
    <w:rsid w:val="00E85F6F"/>
    <w:rsid w:val="00E930AA"/>
    <w:rsid w:val="00EA6D90"/>
    <w:rsid w:val="00EA7755"/>
    <w:rsid w:val="00EC25E3"/>
    <w:rsid w:val="00ED3681"/>
    <w:rsid w:val="00ED55EE"/>
    <w:rsid w:val="00ED5904"/>
    <w:rsid w:val="00EE411C"/>
    <w:rsid w:val="00EE5B9D"/>
    <w:rsid w:val="00EF10E3"/>
    <w:rsid w:val="00F06C74"/>
    <w:rsid w:val="00F4060E"/>
    <w:rsid w:val="00F602EB"/>
    <w:rsid w:val="00F64290"/>
    <w:rsid w:val="00F65C15"/>
    <w:rsid w:val="00F71381"/>
    <w:rsid w:val="00F74EC6"/>
    <w:rsid w:val="00F81367"/>
    <w:rsid w:val="00F8168C"/>
    <w:rsid w:val="00FA6438"/>
    <w:rsid w:val="00FB07AF"/>
    <w:rsid w:val="00FB0F91"/>
    <w:rsid w:val="00FB2828"/>
    <w:rsid w:val="00FC75B1"/>
    <w:rsid w:val="00FE31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8BD127A5-D775-425B-AEA8-DF176998E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3925</Words>
  <Characters>22373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2025-12-09T09:28:00Z</dcterms:created>
  <dcterms:modified xsi:type="dcterms:W3CDTF">2025-12-09T09:28:00Z</dcterms:modified>
</cp:coreProperties>
</file>