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616EE8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24.02.2026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P="00A45B8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0023/01-07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E1000E" w:rsidRPr="00B46280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E24315">
        <w:rPr>
          <w:rFonts w:ascii="PT Astra Serif" w:hAnsi="PT Astra Serif"/>
          <w:sz w:val="26"/>
          <w:szCs w:val="26"/>
        </w:rPr>
        <w:t>предмет</w:t>
      </w:r>
      <w:r w:rsidR="000A3B7D">
        <w:rPr>
          <w:rFonts w:ascii="PT Astra Serif" w:hAnsi="PT Astra Serif"/>
          <w:sz w:val="26"/>
          <w:szCs w:val="26"/>
        </w:rPr>
        <w:t>а</w:t>
      </w:r>
      <w:r w:rsidR="00E24315">
        <w:rPr>
          <w:rFonts w:ascii="PT Astra Serif" w:hAnsi="PT Astra Serif"/>
          <w:sz w:val="26"/>
          <w:szCs w:val="26"/>
        </w:rPr>
        <w:t xml:space="preserve"> охраны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объект</w:t>
      </w:r>
      <w:r w:rsidR="00D13293">
        <w:rPr>
          <w:rFonts w:ascii="PT Astra Serif" w:eastAsia="PT Astra Serif" w:hAnsi="PT Astra Serif" w:cs="PT Astra Serif"/>
          <w:sz w:val="26"/>
          <w:szCs w:val="26"/>
        </w:rPr>
        <w:t>а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 культурного наследия </w:t>
      </w:r>
      <w:r w:rsidR="005130B5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значения</w:t>
      </w:r>
      <w:r w:rsidR="00246F9C">
        <w:rPr>
          <w:rFonts w:ascii="PT Astra Serif" w:eastAsia="PT Astra Serif" w:hAnsi="PT Astra Serif" w:cs="PT Astra Serif"/>
          <w:sz w:val="26"/>
          <w:szCs w:val="26"/>
        </w:rPr>
        <w:t xml:space="preserve"> «Могила академика-хирурга Андрея Григор</w:t>
      </w:r>
      <w:r w:rsidR="00D13293">
        <w:rPr>
          <w:rFonts w:ascii="PT Astra Serif" w:eastAsia="PT Astra Serif" w:hAnsi="PT Astra Serif" w:cs="PT Astra Serif"/>
          <w:sz w:val="26"/>
          <w:szCs w:val="26"/>
        </w:rPr>
        <w:t>ьевича Савиных (1888-1963 гг.)</w:t>
      </w:r>
      <w:r w:rsidR="0080306F">
        <w:rPr>
          <w:rFonts w:ascii="PT Astra Serif" w:eastAsia="PT Astra Serif" w:hAnsi="PT Astra Serif" w:cs="PT Astra Serif"/>
          <w:sz w:val="26"/>
          <w:szCs w:val="26"/>
        </w:rPr>
        <w:t>»</w:t>
      </w:r>
      <w:r w:rsidR="00D13293">
        <w:rPr>
          <w:rFonts w:ascii="PT Astra Serif" w:eastAsia="PT Astra Serif" w:hAnsi="PT Astra Serif" w:cs="PT Astra Serif"/>
          <w:sz w:val="26"/>
          <w:szCs w:val="26"/>
        </w:rPr>
        <w:t>,</w:t>
      </w:r>
      <w:r w:rsidR="00246F9C">
        <w:rPr>
          <w:rFonts w:ascii="PT Astra Serif" w:eastAsia="PT Astra Serif" w:hAnsi="PT Astra Serif" w:cs="PT Astra Serif"/>
          <w:sz w:val="26"/>
          <w:szCs w:val="26"/>
        </w:rPr>
        <w:t xml:space="preserve"> расположенн</w:t>
      </w:r>
      <w:r w:rsidR="00D13293">
        <w:rPr>
          <w:rFonts w:ascii="PT Astra Serif" w:eastAsia="PT Astra Serif" w:hAnsi="PT Astra Serif" w:cs="PT Astra Serif"/>
          <w:sz w:val="26"/>
          <w:szCs w:val="26"/>
        </w:rPr>
        <w:t>ого</w:t>
      </w:r>
      <w:r w:rsidR="00246F9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по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> 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адресу: </w:t>
      </w:r>
      <w:r w:rsidR="005130B5">
        <w:rPr>
          <w:rFonts w:ascii="PT Astra Serif" w:eastAsia="PT Astra Serif" w:hAnsi="PT Astra Serif" w:cs="PT Astra Serif"/>
          <w:sz w:val="26"/>
          <w:szCs w:val="26"/>
        </w:rPr>
        <w:t>Томская область, г.</w:t>
      </w:r>
      <w:r w:rsidR="00D71244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Томск, </w:t>
      </w:r>
      <w:r w:rsidR="00D13293">
        <w:rPr>
          <w:rFonts w:ascii="PT Astra Serif" w:eastAsia="PT Astra Serif" w:hAnsi="PT Astra Serif" w:cs="PT Astra Serif"/>
          <w:sz w:val="26"/>
          <w:szCs w:val="26"/>
        </w:rPr>
        <w:t>Коларовский тракт, 5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E24315" w:rsidP="00E24315">
      <w:pPr>
        <w:pStyle w:val="NoSpacing"/>
        <w:ind w:firstLine="709"/>
        <w:jc w:val="both"/>
        <w:rPr>
          <w:rFonts w:ascii="PT Astra Serif" w:eastAsia="PT Astra Serif" w:hAnsi="PT Astra Serif" w:cs="PT Astra Serif"/>
          <w:b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со статьями 9.2, 33 Федерального закона от 25.06.2002 № 73-ФЗ </w:t>
      </w:r>
      <w:bookmarkStart w:id="1" w:name="OLE_LINK1"/>
      <w:bookmarkStart w:id="2" w:name="OLE_LINK2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1"/>
      <w:bookmarkEnd w:id="2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народов Российской Федерации», </w:t>
      </w:r>
      <w:bookmarkStart w:id="3" w:name="OLE_LINK10"/>
      <w:bookmarkStart w:id="4" w:name="OLE_LINK11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статьей 5 Закона Томской области от 06.09.2016 № 98-ОЗ «Об объектах культурного наследия (памятниках истории и культуры) Томской области»</w:t>
      </w:r>
      <w:bookmarkEnd w:id="3"/>
      <w:bookmarkEnd w:id="4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, приказом </w:t>
      </w:r>
      <w:bookmarkStart w:id="5" w:name="OLE_LINK5"/>
      <w:bookmarkStart w:id="6" w:name="OLE_LINK6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Министерства культуры Российской Федерации </w:t>
      </w:r>
      <w:bookmarkEnd w:id="5"/>
      <w:bookmarkEnd w:id="6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 w:rsidRPr="00E24315" w:rsidR="00E24315">
        <w:rPr>
          <w:rFonts w:ascii="PT Astra Serif" w:eastAsia="PT Astra Serif" w:hAnsi="PT Astra Serif" w:cs="PT Astra Serif"/>
          <w:sz w:val="26"/>
          <w:szCs w:val="26"/>
        </w:rPr>
        <w:t>главы 2</w:t>
      </w:r>
      <w:r w:rsidRPr="00E24315" w:rsidR="00E24315">
        <w:rPr>
          <w:rFonts w:ascii="PT Astra Serif" w:eastAsia="PT Astra Serif" w:hAnsi="PT Astra Serif" w:cs="PT Astra Serif"/>
          <w:b/>
          <w:sz w:val="26"/>
          <w:szCs w:val="26"/>
        </w:rPr>
        <w:t xml:space="preserve"> </w:t>
      </w:r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</w:p>
    <w:p w:rsidR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E24315" w:rsidP="00EC17DA">
      <w:pPr>
        <w:pStyle w:val="ListParagraph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Pr="00E24315" w:rsid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предмет охраны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</w:t>
      </w:r>
      <w:r w:rsidR="00D13293">
        <w:rPr>
          <w:rFonts w:ascii="PT Astra Serif" w:eastAsia="Andale Sans UI" w:hAnsi="PT Astra Serif"/>
          <w:kern w:val="1"/>
          <w:sz w:val="26"/>
          <w:szCs w:val="26"/>
          <w:lang w:bidi="ar-SA"/>
        </w:rPr>
        <w:t>а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культурного наследия регионального значения «</w:t>
      </w:r>
      <w:r w:rsidR="00E71D01">
        <w:rPr>
          <w:rFonts w:ascii="PT Astra Serif" w:eastAsia="PT Astra Serif" w:hAnsi="PT Astra Serif" w:cs="PT Astra Serif"/>
          <w:sz w:val="26"/>
          <w:szCs w:val="26"/>
        </w:rPr>
        <w:t>Могила академика-хирурга Андрея Григорьевича Савиных (1888-1963 гг.)</w:t>
      </w:r>
      <w:r w:rsidR="0080306F">
        <w:rPr>
          <w:rFonts w:ascii="PT Astra Serif" w:eastAsia="PT Astra Serif" w:hAnsi="PT Astra Serif" w:cs="PT Astra Serif"/>
          <w:sz w:val="26"/>
          <w:szCs w:val="26"/>
        </w:rPr>
        <w:t>»</w:t>
      </w:r>
      <w:r w:rsidR="00E71D01">
        <w:rPr>
          <w:rFonts w:ascii="PT Astra Serif" w:eastAsia="PT Astra Serif" w:hAnsi="PT Astra Serif" w:cs="PT Astra Serif"/>
          <w:sz w:val="26"/>
          <w:szCs w:val="26"/>
        </w:rPr>
        <w:t>, расположенн</w:t>
      </w:r>
      <w:r w:rsidR="00D13293">
        <w:rPr>
          <w:rFonts w:ascii="PT Astra Serif" w:eastAsia="PT Astra Serif" w:hAnsi="PT Astra Serif" w:cs="PT Astra Serif"/>
          <w:sz w:val="26"/>
          <w:szCs w:val="26"/>
        </w:rPr>
        <w:t>ого</w:t>
      </w:r>
      <w:r w:rsidR="00E71D01">
        <w:rPr>
          <w:rFonts w:ascii="PT Astra Serif" w:eastAsia="PT Astra Serif" w:hAnsi="PT Astra Serif" w:cs="PT Astra Serif"/>
          <w:sz w:val="26"/>
          <w:szCs w:val="26"/>
        </w:rPr>
        <w:t xml:space="preserve"> по адресу: Томская область, г.</w:t>
      </w:r>
      <w:r w:rsidR="00E71D01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E71D01">
        <w:rPr>
          <w:rFonts w:ascii="PT Astra Serif" w:eastAsia="PT Astra Serif" w:hAnsi="PT Astra Serif" w:cs="PT Astra Serif"/>
          <w:sz w:val="26"/>
          <w:szCs w:val="26"/>
        </w:rPr>
        <w:t xml:space="preserve">Томск, </w:t>
      </w:r>
      <w:r w:rsidR="00D13293">
        <w:rPr>
          <w:rFonts w:ascii="PT Astra Serif" w:eastAsia="PT Astra Serif" w:hAnsi="PT Astra Serif" w:cs="PT Astra Serif"/>
          <w:sz w:val="26"/>
          <w:szCs w:val="26"/>
        </w:rPr>
        <w:t xml:space="preserve">Коларовский тракт, 5 (ранее сложившийся адрес по акту постановки на государственную охрану: г. Томск, </w:t>
      </w:r>
      <w:r w:rsidR="00E71D01">
        <w:rPr>
          <w:rFonts w:ascii="PT Astra Serif" w:eastAsia="PT Astra Serif" w:hAnsi="PT Astra Serif" w:cs="PT Astra Serif"/>
          <w:sz w:val="26"/>
          <w:szCs w:val="26"/>
        </w:rPr>
        <w:t>Южное кладбище</w:t>
      </w:r>
      <w:r w:rsidR="00D13293">
        <w:rPr>
          <w:rFonts w:ascii="PT Astra Serif" w:eastAsia="PT Astra Serif" w:hAnsi="PT Astra Serif" w:cs="PT Astra Serif"/>
          <w:sz w:val="26"/>
          <w:szCs w:val="26"/>
        </w:rPr>
        <w:t>)</w:t>
      </w:r>
      <w:r w:rsidRPr="00E24315" w:rsidR="00E2431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согласно приложени</w:t>
      </w:r>
      <w:r w:rsidR="0080306F">
        <w:rPr>
          <w:rFonts w:ascii="PT Astra Serif" w:eastAsia="Andale Sans UI" w:hAnsi="PT Astra Serif"/>
          <w:kern w:val="1"/>
          <w:sz w:val="26"/>
          <w:szCs w:val="26"/>
          <w:lang w:bidi="ar-SA"/>
        </w:rPr>
        <w:t>ю</w:t>
      </w:r>
      <w:r w:rsidR="00E71D01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к настоящему приказу.</w:t>
      </w:r>
    </w:p>
    <w:p w:rsidR="00365267" w:rsidRPr="008420D4" w:rsidP="00EC17DA">
      <w:pPr>
        <w:pStyle w:val="ListParagraph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A786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65267" w:rsidRPr="00B4628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7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7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</w:p>
    <w:p w:rsidR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24.02.2026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0023/01-07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08312C" w:rsidRPr="00B46280" w:rsidP="0008312C">
      <w:pPr>
        <w:jc w:val="center"/>
        <w:rPr>
          <w:rFonts w:ascii="PT Astra Serif" w:hAnsi="PT Astra Serif" w:cs="PT Astra Serif"/>
          <w:sz w:val="26"/>
          <w:szCs w:val="26"/>
        </w:rPr>
      </w:pPr>
      <w:r w:rsidRPr="00E24315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E24315">
        <w:rPr>
          <w:rFonts w:ascii="PT Astra Serif" w:eastAsia="PT Astra Serif" w:hAnsi="PT Astra Serif" w:cs="PT Astra Serif"/>
          <w:sz w:val="26"/>
          <w:szCs w:val="26"/>
        </w:rPr>
        <w:t>«</w:t>
      </w:r>
      <w:r w:rsidR="0080306F">
        <w:rPr>
          <w:rFonts w:ascii="PT Astra Serif" w:eastAsia="PT Astra Serif" w:hAnsi="PT Astra Serif" w:cs="PT Astra Serif"/>
          <w:sz w:val="26"/>
          <w:szCs w:val="26"/>
        </w:rPr>
        <w:t>Могила академика-хирурга Андрея Григорьевича Савиных (1888-1963 гг.)»</w:t>
      </w:r>
      <w:r w:rsidR="00D71244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Pr="00E24315" w:rsidR="00D71244">
        <w:rPr>
          <w:rFonts w:ascii="PT Astra Serif" w:eastAsia="PT Astra Serif" w:hAnsi="PT Astra Serif" w:cs="PT Astra Serif"/>
          <w:sz w:val="26"/>
          <w:szCs w:val="26"/>
        </w:rPr>
        <w:t xml:space="preserve">по адресу: Томская область, </w:t>
      </w:r>
      <w:r w:rsidR="00D71244">
        <w:rPr>
          <w:rFonts w:ascii="PT Astra Serif" w:eastAsia="PT Astra Serif" w:hAnsi="PT Astra Serif" w:cs="PT Astra Serif"/>
          <w:sz w:val="26"/>
          <w:szCs w:val="26"/>
        </w:rPr>
        <w:t xml:space="preserve">г. Томск, </w:t>
      </w:r>
      <w:r w:rsidR="0080306F">
        <w:rPr>
          <w:rFonts w:ascii="PT Astra Serif" w:eastAsia="PT Astra Serif" w:hAnsi="PT Astra Serif" w:cs="PT Astra Serif"/>
          <w:sz w:val="26"/>
          <w:szCs w:val="26"/>
        </w:rPr>
        <w:t>Коларовский тракт, 5</w:t>
      </w:r>
    </w:p>
    <w:p w:rsidR="008420D4" w:rsidP="0008312C">
      <w:pPr>
        <w:jc w:val="center"/>
      </w:pPr>
    </w:p>
    <w:p w:rsidR="0080306F" w:rsidRPr="0080306F" w:rsidP="0080306F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180" w:firstLine="360"/>
        <w:jc w:val="both"/>
        <w:rPr>
          <w:rFonts w:ascii="PT Astra Serif" w:hAnsi="PT Astra Serif"/>
          <w:sz w:val="26"/>
          <w:szCs w:val="26"/>
        </w:rPr>
      </w:pPr>
      <w:r w:rsidRPr="0080306F">
        <w:rPr>
          <w:rFonts w:ascii="PT Astra Serif" w:hAnsi="PT Astra Serif"/>
          <w:sz w:val="26"/>
          <w:szCs w:val="26"/>
        </w:rPr>
        <w:t>Местоположение могилы А.Г. Савиных на Южном кладбище г. Томска в</w:t>
      </w:r>
      <w:r w:rsidR="005C1F63">
        <w:rPr>
          <w:rFonts w:ascii="PT Astra Serif" w:hAnsi="PT Astra Serif"/>
          <w:sz w:val="26"/>
          <w:szCs w:val="26"/>
        </w:rPr>
        <w:t xml:space="preserve"> </w:t>
      </w:r>
      <w:bookmarkStart w:id="8" w:name="_GoBack"/>
      <w:bookmarkEnd w:id="8"/>
      <w:r w:rsidRPr="0080306F">
        <w:rPr>
          <w:rFonts w:ascii="PT Astra Serif" w:hAnsi="PT Astra Serif"/>
          <w:sz w:val="26"/>
          <w:szCs w:val="26"/>
        </w:rPr>
        <w:t xml:space="preserve">начале центральной аллеи кладбища, в 100 м. от центрального входа, в центре пантеона погибших воинов, в 15 м. к юго-западу от скульптуры солдата. </w:t>
      </w:r>
    </w:p>
    <w:p w:rsidR="0080306F" w:rsidRPr="0080306F" w:rsidP="0080306F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180" w:firstLine="360"/>
        <w:jc w:val="both"/>
        <w:rPr>
          <w:rFonts w:ascii="PT Astra Serif" w:hAnsi="PT Astra Serif"/>
          <w:sz w:val="26"/>
          <w:szCs w:val="26"/>
        </w:rPr>
      </w:pPr>
      <w:r w:rsidRPr="0080306F">
        <w:rPr>
          <w:rFonts w:ascii="PT Astra Serif" w:hAnsi="PT Astra Serif"/>
          <w:sz w:val="26"/>
          <w:szCs w:val="26"/>
        </w:rPr>
        <w:t>Захоронение (могила) в полном объёме, включающее в себя костные останки исторической личности – Андрея Григорьевича Савиных.</w:t>
      </w:r>
    </w:p>
    <w:sectPr>
      <w:headerReference w:type="default" r:id="rId6"/>
      <w:headerReference w:type="first" r:id="rId7"/>
      <w:foot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0270" w:rsidRPr="00EA0270">
    <w:pPr>
      <w:pStyle w:val="Footer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>
    <w:pPr>
      <w:pStyle w:val="Footer"/>
    </w:pPr>
  </w:p>
  <w:p w:rsidR="00EA027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5C1F63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9E848AE"/>
    <w:multiLevelType w:val="hybridMultilevel"/>
    <w:tmpl w:val="05E811AC"/>
    <w:lvl w:ilvl="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4F42549E"/>
    <w:multiLevelType w:val="multilevel"/>
    <w:tmpl w:val="DE9C9B8E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">
    <w:nsid w:val="718D1177"/>
    <w:multiLevelType w:val="multilevel"/>
    <w:tmpl w:val="0AB079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59AE"/>
    <w:rsid w:val="00025569"/>
    <w:rsid w:val="0008312C"/>
    <w:rsid w:val="000A3B7D"/>
    <w:rsid w:val="000C2D73"/>
    <w:rsid w:val="00135A36"/>
    <w:rsid w:val="00146E78"/>
    <w:rsid w:val="00167C00"/>
    <w:rsid w:val="00170C89"/>
    <w:rsid w:val="00176FC9"/>
    <w:rsid w:val="0019742F"/>
    <w:rsid w:val="001B1C0E"/>
    <w:rsid w:val="001B745F"/>
    <w:rsid w:val="00245A45"/>
    <w:rsid w:val="00246F9C"/>
    <w:rsid w:val="002745A4"/>
    <w:rsid w:val="002A7CD9"/>
    <w:rsid w:val="002C071B"/>
    <w:rsid w:val="002E6764"/>
    <w:rsid w:val="00350817"/>
    <w:rsid w:val="00365267"/>
    <w:rsid w:val="0039262E"/>
    <w:rsid w:val="003B71EE"/>
    <w:rsid w:val="003E317B"/>
    <w:rsid w:val="00457170"/>
    <w:rsid w:val="004615F7"/>
    <w:rsid w:val="004757F6"/>
    <w:rsid w:val="004A7866"/>
    <w:rsid w:val="004D7B62"/>
    <w:rsid w:val="0050510D"/>
    <w:rsid w:val="005130B5"/>
    <w:rsid w:val="00544616"/>
    <w:rsid w:val="00562F6E"/>
    <w:rsid w:val="00571CA6"/>
    <w:rsid w:val="00585EFF"/>
    <w:rsid w:val="005C1F63"/>
    <w:rsid w:val="005E0CB0"/>
    <w:rsid w:val="005E5919"/>
    <w:rsid w:val="00616EE8"/>
    <w:rsid w:val="0063616A"/>
    <w:rsid w:val="0063694F"/>
    <w:rsid w:val="00674608"/>
    <w:rsid w:val="006A190C"/>
    <w:rsid w:val="006B50CF"/>
    <w:rsid w:val="006F6F79"/>
    <w:rsid w:val="00751C63"/>
    <w:rsid w:val="0076371C"/>
    <w:rsid w:val="00786845"/>
    <w:rsid w:val="007B2652"/>
    <w:rsid w:val="007F68DF"/>
    <w:rsid w:val="0080306F"/>
    <w:rsid w:val="008420D4"/>
    <w:rsid w:val="008716FF"/>
    <w:rsid w:val="008960AC"/>
    <w:rsid w:val="00944470"/>
    <w:rsid w:val="00976BB1"/>
    <w:rsid w:val="009874CA"/>
    <w:rsid w:val="009E1C3A"/>
    <w:rsid w:val="009E3AAC"/>
    <w:rsid w:val="009F495F"/>
    <w:rsid w:val="00A24342"/>
    <w:rsid w:val="00A27AA4"/>
    <w:rsid w:val="00A45B87"/>
    <w:rsid w:val="00A61AC3"/>
    <w:rsid w:val="00A967A0"/>
    <w:rsid w:val="00AD3FC7"/>
    <w:rsid w:val="00B01094"/>
    <w:rsid w:val="00B31B3D"/>
    <w:rsid w:val="00B46280"/>
    <w:rsid w:val="00B75545"/>
    <w:rsid w:val="00B92B9E"/>
    <w:rsid w:val="00C07017"/>
    <w:rsid w:val="00C611E5"/>
    <w:rsid w:val="00C657EA"/>
    <w:rsid w:val="00C72800"/>
    <w:rsid w:val="00CB61E8"/>
    <w:rsid w:val="00CC7C1B"/>
    <w:rsid w:val="00CD2A06"/>
    <w:rsid w:val="00D13293"/>
    <w:rsid w:val="00D37C7E"/>
    <w:rsid w:val="00D71244"/>
    <w:rsid w:val="00DB21AF"/>
    <w:rsid w:val="00DC69FA"/>
    <w:rsid w:val="00DF2EF2"/>
    <w:rsid w:val="00E1000E"/>
    <w:rsid w:val="00E24315"/>
    <w:rsid w:val="00E609CB"/>
    <w:rsid w:val="00E657BB"/>
    <w:rsid w:val="00E71D01"/>
    <w:rsid w:val="00EA0270"/>
    <w:rsid w:val="00EC09C2"/>
    <w:rsid w:val="00EC17DA"/>
    <w:rsid w:val="00EE2476"/>
    <w:rsid w:val="00F5441C"/>
    <w:rsid w:val="00F92FE2"/>
    <w:rsid w:val="00F97D86"/>
    <w:rsid w:val="00FB7C1B"/>
    <w:rsid w:val="00FE273E"/>
    <w:rsid w:val="00FF5DE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C290E75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99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uiPriority w:val="99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2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0">
    <w:name w:val="Абзац списка1"/>
    <w:basedOn w:val="Normal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uiPriority w:val="99"/>
    <w:rsid w:val="00176FC9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uiPriority w:val="99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3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88A916E-7C28-4131-92D0-67C6107DB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5</cp:revision>
  <cp:lastPrinted>2024-08-13T07:41:00Z</cp:lastPrinted>
  <dcterms:created xsi:type="dcterms:W3CDTF">2026-02-10T02:35:00Z</dcterms:created>
  <dcterms:modified xsi:type="dcterms:W3CDTF">2026-02-24T07:27:00Z</dcterms:modified>
</cp:coreProperties>
</file>