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616EE8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24.04.2026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P="00A45B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0033/01-07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A646FB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A646FB">
        <w:rPr>
          <w:rFonts w:ascii="PT Astra Serif" w:eastAsia="PT Astra Serif" w:hAnsi="PT Astra Serif" w:cs="PT Astra Serif"/>
          <w:sz w:val="26"/>
          <w:szCs w:val="26"/>
        </w:rPr>
        <w:t>2-х этажный каменный дом</w:t>
      </w:r>
      <w:r w:rsidR="00EC74E1">
        <w:rPr>
          <w:rFonts w:ascii="PT Astra Serif" w:eastAsia="PT Astra Serif" w:hAnsi="PT Astra Serif" w:cs="PT Astra Serif"/>
          <w:sz w:val="26"/>
          <w:szCs w:val="26"/>
        </w:rPr>
        <w:t>»,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перв</w:t>
      </w:r>
      <w:r w:rsidR="00EC74E1">
        <w:rPr>
          <w:rFonts w:ascii="PT Astra Serif" w:eastAsia="PT Astra Serif" w:hAnsi="PT Astra Serif" w:cs="PT Astra Serif"/>
          <w:sz w:val="26"/>
          <w:szCs w:val="26"/>
        </w:rPr>
        <w:t>ая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пол</w:t>
      </w:r>
      <w:r w:rsidR="00EC74E1">
        <w:rPr>
          <w:rFonts w:ascii="PT Astra Serif" w:eastAsia="PT Astra Serif" w:hAnsi="PT Astra Serif" w:cs="PT Astra Serif"/>
          <w:sz w:val="26"/>
          <w:szCs w:val="26"/>
        </w:rPr>
        <w:t>овина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A646FB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A646FB">
        <w:rPr>
          <w:rFonts w:ascii="PT Astra Serif" w:eastAsia="PT Astra Serif" w:hAnsi="PT Astra Serif" w:cs="PT Astra Serif"/>
          <w:sz w:val="26"/>
          <w:szCs w:val="26"/>
        </w:rPr>
        <w:t>Х в.</w:t>
      </w:r>
      <w:bookmarkStart w:id="1" w:name="_GoBack"/>
      <w:bookmarkEnd w:id="1"/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FE374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646FB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г.</w:t>
      </w:r>
      <w:r w:rsidR="00D71244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Томск, ул. 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Карла Маркса, 11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P="00E24315">
      <w:pPr>
        <w:pStyle w:val="NoSpacing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2" w:name="OLE_LINK1"/>
      <w:bookmarkStart w:id="3" w:name="OLE_LINK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2"/>
      <w:bookmarkEnd w:id="3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4" w:name="OLE_LINK10"/>
      <w:bookmarkStart w:id="5" w:name="OLE_LINK11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4"/>
      <w:bookmarkEnd w:id="5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6" w:name="OLE_LINK5"/>
      <w:bookmarkStart w:id="7" w:name="OLE_LINK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6"/>
      <w:bookmarkEnd w:id="7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Pr="00E24315" w:rsid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E24315" w:rsid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A646FB">
        <w:rPr>
          <w:rFonts w:ascii="PT Astra Serif" w:eastAsia="PT Astra Serif" w:hAnsi="PT Astra Serif" w:cs="PT Astra Serif"/>
          <w:sz w:val="26"/>
          <w:szCs w:val="26"/>
        </w:rPr>
        <w:t>2-х этажный каменный дом</w:t>
      </w:r>
      <w:r w:rsidR="00EC74E1">
        <w:rPr>
          <w:rFonts w:ascii="PT Astra Serif" w:eastAsia="PT Astra Serif" w:hAnsi="PT Astra Serif" w:cs="PT Astra Serif"/>
          <w:sz w:val="26"/>
          <w:szCs w:val="26"/>
        </w:rPr>
        <w:t>»,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перв</w:t>
      </w:r>
      <w:r w:rsidR="00EC74E1">
        <w:rPr>
          <w:rFonts w:ascii="PT Astra Serif" w:eastAsia="PT Astra Serif" w:hAnsi="PT Astra Serif" w:cs="PT Astra Serif"/>
          <w:sz w:val="26"/>
          <w:szCs w:val="26"/>
        </w:rPr>
        <w:t>ая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пол</w:t>
      </w:r>
      <w:r w:rsidR="00EC74E1">
        <w:rPr>
          <w:rFonts w:ascii="PT Astra Serif" w:eastAsia="PT Astra Serif" w:hAnsi="PT Astra Serif" w:cs="PT Astra Serif"/>
          <w:sz w:val="26"/>
          <w:szCs w:val="26"/>
        </w:rPr>
        <w:t>овина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A646FB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A646FB">
        <w:rPr>
          <w:rFonts w:ascii="PT Astra Serif" w:eastAsia="PT Astra Serif" w:hAnsi="PT Astra Serif" w:cs="PT Astra Serif"/>
          <w:sz w:val="26"/>
          <w:szCs w:val="26"/>
        </w:rPr>
        <w:t>Х в.</w:t>
      </w:r>
      <w:r w:rsidR="00FE3743">
        <w:rPr>
          <w:rFonts w:ascii="PT Astra Serif" w:eastAsia="PT Astra Serif" w:hAnsi="PT Astra Serif" w:cs="PT Astra Serif"/>
          <w:sz w:val="26"/>
          <w:szCs w:val="26"/>
        </w:rPr>
        <w:t>,</w:t>
      </w:r>
      <w:r w:rsidR="00D7124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5130B5">
        <w:rPr>
          <w:rFonts w:ascii="PT Astra Serif" w:eastAsia="PT Astra Serif" w:hAnsi="PT Astra Serif" w:cs="PT Astra Serif"/>
          <w:sz w:val="26"/>
          <w:szCs w:val="26"/>
        </w:rPr>
        <w:t>г. Томск, ул. 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Карла Маркса, 11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согласно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приложению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365267" w:rsidRPr="008420D4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8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8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24.04.2026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0033/01-07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A646FB">
        <w:rPr>
          <w:rFonts w:ascii="PT Astra Serif" w:eastAsia="PT Astra Serif" w:hAnsi="PT Astra Serif" w:cs="PT Astra Serif"/>
          <w:sz w:val="26"/>
          <w:szCs w:val="26"/>
        </w:rPr>
        <w:t>2-х этажный каменный дом</w:t>
      </w:r>
      <w:r w:rsidR="00EC74E1">
        <w:rPr>
          <w:rFonts w:ascii="PT Astra Serif" w:eastAsia="PT Astra Serif" w:hAnsi="PT Astra Serif" w:cs="PT Astra Serif"/>
          <w:sz w:val="26"/>
          <w:szCs w:val="26"/>
        </w:rPr>
        <w:t>»,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перв</w:t>
      </w:r>
      <w:r w:rsidR="00EC74E1">
        <w:rPr>
          <w:rFonts w:ascii="PT Astra Serif" w:eastAsia="PT Astra Serif" w:hAnsi="PT Astra Serif" w:cs="PT Astra Serif"/>
          <w:sz w:val="26"/>
          <w:szCs w:val="26"/>
        </w:rPr>
        <w:t>ая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пол</w:t>
      </w:r>
      <w:r w:rsidR="00EC74E1">
        <w:rPr>
          <w:rFonts w:ascii="PT Astra Serif" w:eastAsia="PT Astra Serif" w:hAnsi="PT Astra Serif" w:cs="PT Astra Serif"/>
          <w:sz w:val="26"/>
          <w:szCs w:val="26"/>
        </w:rPr>
        <w:t>овина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A646FB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A646FB">
        <w:rPr>
          <w:rFonts w:ascii="PT Astra Serif" w:eastAsia="PT Astra Serif" w:hAnsi="PT Astra Serif" w:cs="PT Astra Serif"/>
          <w:sz w:val="26"/>
          <w:szCs w:val="26"/>
        </w:rPr>
        <w:t xml:space="preserve">Х в., </w:t>
      </w:r>
      <w:r w:rsidRPr="00E24315" w:rsidR="00A646FB">
        <w:rPr>
          <w:rFonts w:ascii="PT Astra Serif" w:eastAsia="PT Astra Serif" w:hAnsi="PT Astra Serif" w:cs="PT Astra Serif"/>
          <w:sz w:val="26"/>
          <w:szCs w:val="26"/>
        </w:rPr>
        <w:t xml:space="preserve">по адресу: Томская область, </w:t>
      </w:r>
      <w:r w:rsidR="00A646FB">
        <w:rPr>
          <w:rFonts w:ascii="PT Astra Serif" w:eastAsia="PT Astra Serif" w:hAnsi="PT Astra Serif" w:cs="PT Astra Serif"/>
          <w:sz w:val="26"/>
          <w:szCs w:val="26"/>
        </w:rPr>
        <w:t>г. Томск, ул. Карла Маркса, 11</w:t>
      </w:r>
    </w:p>
    <w:p w:rsidR="008420D4" w:rsidP="0008312C">
      <w:pPr>
        <w:jc w:val="center"/>
      </w:pPr>
    </w:p>
    <w:p w:rsidR="00FE3743" w:rsidRPr="00EC74E1" w:rsidP="006E0164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</w:tabs>
        <w:autoSpaceDE w:val="0"/>
        <w:autoSpaceDN w:val="0"/>
        <w:ind w:left="0" w:right="120" w:firstLine="709"/>
        <w:jc w:val="both"/>
        <w:rPr>
          <w:rFonts w:ascii="PT Astra Serif" w:hAnsi="PT Astra Serif"/>
          <w:sz w:val="26"/>
          <w:szCs w:val="26"/>
        </w:rPr>
      </w:pPr>
      <w:r w:rsidRPr="00FE3743">
        <w:rPr>
          <w:rFonts w:ascii="PT Astra Serif" w:hAnsi="PT Astra Serif"/>
          <w:sz w:val="26"/>
          <w:szCs w:val="26"/>
        </w:rPr>
        <w:t>Градостроительные характеристики</w:t>
      </w:r>
      <w:r w:rsidR="00EC74E1">
        <w:rPr>
          <w:rFonts w:ascii="PT Astra Serif" w:hAnsi="PT Astra Serif"/>
          <w:sz w:val="26"/>
          <w:szCs w:val="26"/>
        </w:rPr>
        <w:t xml:space="preserve"> </w:t>
      </w:r>
      <w:r w:rsidRPr="00EC74E1" w:rsidR="00EC74E1">
        <w:rPr>
          <w:rFonts w:ascii="PT Astra Serif" w:hAnsi="PT Astra Serif"/>
          <w:sz w:val="26"/>
          <w:szCs w:val="26"/>
        </w:rPr>
        <w:t xml:space="preserve">здания первой пол. XIX в., воссозданного в </w:t>
      </w:r>
      <w:smartTag w:uri="urn:schemas-microsoft-com:office:smarttags" w:element="metricconverter">
        <w:smartTagPr>
          <w:attr w:name="ProductID" w:val="2007 г"/>
        </w:smartTagPr>
        <w:r w:rsidRPr="00EC74E1" w:rsidR="00EC74E1">
          <w:rPr>
            <w:rFonts w:ascii="PT Astra Serif" w:hAnsi="PT Astra Serif"/>
            <w:sz w:val="26"/>
            <w:szCs w:val="26"/>
          </w:rPr>
          <w:t>2007 г</w:t>
        </w:r>
      </w:smartTag>
      <w:r w:rsidRPr="00EC74E1" w:rsidR="00EC74E1">
        <w:rPr>
          <w:rFonts w:ascii="PT Astra Serif" w:hAnsi="PT Astra Serif"/>
          <w:sz w:val="26"/>
          <w:szCs w:val="26"/>
        </w:rPr>
        <w:t>., включая:</w:t>
      </w:r>
    </w:p>
    <w:p w:rsidR="00A646FB" w:rsidRPr="00A646FB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</w:t>
      </w:r>
      <w:r w:rsidRPr="00FE3743" w:rsidR="00FE3743">
        <w:rPr>
          <w:rFonts w:ascii="PT Astra Serif" w:hAnsi="PT Astra Serif"/>
          <w:sz w:val="26"/>
          <w:szCs w:val="26"/>
        </w:rPr>
        <w:t xml:space="preserve">положение здания в </w:t>
      </w:r>
      <w:r w:rsidRPr="00A646FB">
        <w:rPr>
          <w:rFonts w:ascii="PT Astra Serif" w:hAnsi="PT Astra Serif"/>
          <w:sz w:val="26"/>
          <w:szCs w:val="26"/>
        </w:rPr>
        <w:t>строчке застройки квартала главным западным фасадом по красной линии ул. К</w:t>
      </w:r>
      <w:r w:rsidR="00EC74E1">
        <w:rPr>
          <w:rFonts w:ascii="PT Astra Serif" w:hAnsi="PT Astra Serif"/>
          <w:sz w:val="26"/>
          <w:szCs w:val="26"/>
        </w:rPr>
        <w:t>арла</w:t>
      </w:r>
      <w:r w:rsidRPr="00A646FB">
        <w:rPr>
          <w:rFonts w:ascii="PT Astra Serif" w:hAnsi="PT Astra Serif"/>
          <w:sz w:val="26"/>
          <w:szCs w:val="26"/>
        </w:rPr>
        <w:t xml:space="preserve"> Маркса с развитием объёма в глубину квартала. Формирует строчку застройки улицы, находится в месте градостроительного расположения объектов культурного наследия</w:t>
      </w:r>
      <w:r>
        <w:rPr>
          <w:rFonts w:ascii="PT Astra Serif" w:hAnsi="PT Astra Serif"/>
          <w:sz w:val="26"/>
          <w:szCs w:val="26"/>
        </w:rPr>
        <w:t>.</w:t>
      </w:r>
    </w:p>
    <w:p w:rsidR="00FE3743" w:rsidRPr="00FE3743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Один из основных элементов исторической усадьбы, сформировавшейся в Х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>Х в.</w:t>
      </w:r>
    </w:p>
    <w:p w:rsidR="00A646FB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426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и направления </w:t>
      </w:r>
      <w:r w:rsidRPr="00A646FB">
        <w:rPr>
          <w:rFonts w:ascii="PT Astra Serif" w:hAnsi="PT Astra Serif"/>
          <w:sz w:val="26"/>
          <w:szCs w:val="26"/>
        </w:rPr>
        <w:t>видовых раскрытий здания с ул. К</w:t>
      </w:r>
      <w:r>
        <w:rPr>
          <w:rFonts w:ascii="PT Astra Serif" w:hAnsi="PT Astra Serif"/>
          <w:sz w:val="26"/>
          <w:szCs w:val="26"/>
        </w:rPr>
        <w:t>арла</w:t>
      </w:r>
      <w:r w:rsidRPr="00A646FB">
        <w:rPr>
          <w:rFonts w:ascii="PT Astra Serif" w:hAnsi="PT Astra Serif"/>
          <w:sz w:val="26"/>
          <w:szCs w:val="26"/>
        </w:rPr>
        <w:t xml:space="preserve"> Маркса в строчке застройки улицы и с дворовой территории.</w:t>
      </w:r>
    </w:p>
    <w:p w:rsidR="00EC74E1" w:rsidP="00EC74E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right="120" w:firstLine="709"/>
        <w:jc w:val="both"/>
        <w:rPr>
          <w:rFonts w:ascii="PT Astra Serif" w:hAnsi="PT Astra Serif"/>
          <w:sz w:val="26"/>
          <w:szCs w:val="26"/>
        </w:rPr>
      </w:pPr>
      <w:r w:rsidRPr="00A646FB">
        <w:rPr>
          <w:rFonts w:ascii="PT Astra Serif" w:hAnsi="PT Astra Serif"/>
          <w:sz w:val="26"/>
          <w:szCs w:val="26"/>
        </w:rPr>
        <w:t>Объёмно-пространственная композиция здания</w:t>
      </w:r>
      <w:r w:rsidRPr="00A646FB" w:rsidR="00A646FB">
        <w:rPr>
          <w:rFonts w:ascii="PT Astra Serif" w:hAnsi="PT Astra Serif"/>
          <w:sz w:val="26"/>
          <w:szCs w:val="26"/>
        </w:rPr>
        <w:t xml:space="preserve">, воссозданного в 2007 г., включая: габаритные размеры здания по наружному контуру ограждающих конструкций, планировку здания в конструкциях капитальных стен. Двухэтажное кирпичное здание с прямоугольной формой плана, вытянутой по оси запад-восток и усложнённой двумя двухэтажными объёмами. </w:t>
      </w:r>
    </w:p>
    <w:p w:rsidR="00A646FB" w:rsidRPr="00EC74E1" w:rsidP="00EC74E1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right="120" w:firstLine="709"/>
        <w:jc w:val="both"/>
        <w:rPr>
          <w:rFonts w:ascii="PT Astra Serif" w:hAnsi="PT Astra Serif"/>
          <w:sz w:val="26"/>
          <w:szCs w:val="26"/>
        </w:rPr>
      </w:pPr>
      <w:r w:rsidRPr="00EC74E1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EC74E1">
        <w:rPr>
          <w:rFonts w:ascii="PT Astra Serif" w:hAnsi="PT Astra Serif"/>
          <w:b/>
          <w:sz w:val="26"/>
          <w:szCs w:val="26"/>
        </w:rPr>
        <w:t xml:space="preserve"> </w:t>
      </w:r>
      <w:r w:rsidRPr="00EC74E1">
        <w:rPr>
          <w:rFonts w:ascii="PT Astra Serif" w:hAnsi="PT Astra Serif"/>
          <w:sz w:val="26"/>
          <w:szCs w:val="26"/>
        </w:rPr>
        <w:t>здания</w:t>
      </w:r>
      <w:r w:rsidRPr="00EC74E1">
        <w:rPr>
          <w:rFonts w:ascii="PT Astra Serif" w:hAnsi="PT Astra Serif"/>
          <w:sz w:val="26"/>
          <w:szCs w:val="26"/>
        </w:rPr>
        <w:t>, воссозданного в 2007 г.: оконные проёмы</w:t>
      </w:r>
      <w:r w:rsidR="00087E7F">
        <w:rPr>
          <w:rFonts w:ascii="PT Astra Serif" w:hAnsi="PT Astra Serif"/>
          <w:sz w:val="26"/>
          <w:szCs w:val="26"/>
        </w:rPr>
        <w:t>,</w:t>
      </w:r>
      <w:r w:rsidRPr="00EC74E1">
        <w:rPr>
          <w:rFonts w:ascii="PT Astra Serif" w:hAnsi="PT Astra Serif"/>
          <w:sz w:val="26"/>
          <w:szCs w:val="26"/>
        </w:rPr>
        <w:t xml:space="preserve"> их местоположение</w:t>
      </w:r>
      <w:r w:rsidR="00087E7F">
        <w:rPr>
          <w:rFonts w:ascii="PT Astra Serif" w:hAnsi="PT Astra Serif"/>
          <w:sz w:val="26"/>
          <w:szCs w:val="26"/>
        </w:rPr>
        <w:t>,</w:t>
      </w:r>
      <w:r w:rsidRPr="00EC74E1">
        <w:rPr>
          <w:rFonts w:ascii="PT Astra Serif" w:hAnsi="PT Astra Serif"/>
          <w:sz w:val="26"/>
          <w:szCs w:val="26"/>
        </w:rPr>
        <w:t xml:space="preserve"> количество и форм</w:t>
      </w:r>
      <w:r w:rsidR="00087E7F">
        <w:rPr>
          <w:rFonts w:ascii="PT Astra Serif" w:hAnsi="PT Astra Serif"/>
          <w:sz w:val="26"/>
          <w:szCs w:val="26"/>
        </w:rPr>
        <w:t>а</w:t>
      </w:r>
      <w:r w:rsidRPr="00EC74E1">
        <w:rPr>
          <w:rFonts w:ascii="PT Astra Serif" w:hAnsi="PT Astra Serif"/>
          <w:sz w:val="26"/>
          <w:szCs w:val="26"/>
        </w:rPr>
        <w:t xml:space="preserve"> (арочные, лучковые), элементы фасадного декора, характер наружной отделки фасадов (кирпичная кладка без отделки, отдельные элементы фасадного декора с оштукатуренной и окрашенной поверхностью), форм</w:t>
      </w:r>
      <w:r w:rsidR="00087E7F">
        <w:rPr>
          <w:rFonts w:ascii="PT Astra Serif" w:hAnsi="PT Astra Serif"/>
          <w:sz w:val="26"/>
          <w:szCs w:val="26"/>
        </w:rPr>
        <w:t>а</w:t>
      </w:r>
      <w:r w:rsidRPr="00EC74E1">
        <w:rPr>
          <w:rFonts w:ascii="PT Astra Serif" w:hAnsi="PT Astra Serif"/>
          <w:sz w:val="26"/>
          <w:szCs w:val="26"/>
        </w:rPr>
        <w:t xml:space="preserve"> крыши и характер кровельного покрытия (листовой металл с фальцовкой и окраской).</w:t>
      </w:r>
    </w:p>
    <w:p w:rsidR="00544616" w:rsidP="00FE3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>
      <w:headerReference w:type="default" r:id="rId6"/>
      <w:headerReference w:type="first" r:id="rId7"/>
      <w:foot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A35F51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5F4FB7"/>
    <w:multiLevelType w:val="multilevel"/>
    <w:tmpl w:val="3174A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6E40674C"/>
    <w:multiLevelType w:val="hybridMultilevel"/>
    <w:tmpl w:val="91422DAE"/>
    <w:lvl w:ilvl="0">
      <w:start w:val="0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87E7F"/>
    <w:rsid w:val="000C2D73"/>
    <w:rsid w:val="000D1673"/>
    <w:rsid w:val="00135A36"/>
    <w:rsid w:val="00146E78"/>
    <w:rsid w:val="00167C00"/>
    <w:rsid w:val="00170C89"/>
    <w:rsid w:val="00176FC9"/>
    <w:rsid w:val="0019742F"/>
    <w:rsid w:val="001B1C0E"/>
    <w:rsid w:val="001B745F"/>
    <w:rsid w:val="00245A45"/>
    <w:rsid w:val="002745A4"/>
    <w:rsid w:val="002A7CD9"/>
    <w:rsid w:val="002C071B"/>
    <w:rsid w:val="002E6764"/>
    <w:rsid w:val="00350817"/>
    <w:rsid w:val="00365267"/>
    <w:rsid w:val="0039262E"/>
    <w:rsid w:val="003B71EE"/>
    <w:rsid w:val="003E317B"/>
    <w:rsid w:val="00457170"/>
    <w:rsid w:val="004615F7"/>
    <w:rsid w:val="004757F6"/>
    <w:rsid w:val="004D7B62"/>
    <w:rsid w:val="0050510D"/>
    <w:rsid w:val="005130B5"/>
    <w:rsid w:val="00544616"/>
    <w:rsid w:val="00562F6E"/>
    <w:rsid w:val="00571CA6"/>
    <w:rsid w:val="00585EFF"/>
    <w:rsid w:val="005E5919"/>
    <w:rsid w:val="00616EE8"/>
    <w:rsid w:val="0063616A"/>
    <w:rsid w:val="0063694F"/>
    <w:rsid w:val="006558D7"/>
    <w:rsid w:val="00674608"/>
    <w:rsid w:val="006A190C"/>
    <w:rsid w:val="006B50CF"/>
    <w:rsid w:val="006E0164"/>
    <w:rsid w:val="006F6F79"/>
    <w:rsid w:val="00751C63"/>
    <w:rsid w:val="0076371C"/>
    <w:rsid w:val="00786845"/>
    <w:rsid w:val="007B2652"/>
    <w:rsid w:val="007D345B"/>
    <w:rsid w:val="007F68DF"/>
    <w:rsid w:val="008420D4"/>
    <w:rsid w:val="008716FF"/>
    <w:rsid w:val="008960AC"/>
    <w:rsid w:val="00944470"/>
    <w:rsid w:val="00976BB1"/>
    <w:rsid w:val="009874CA"/>
    <w:rsid w:val="009E1C3A"/>
    <w:rsid w:val="009E3AAC"/>
    <w:rsid w:val="009F495F"/>
    <w:rsid w:val="00A24342"/>
    <w:rsid w:val="00A27AA4"/>
    <w:rsid w:val="00A35F51"/>
    <w:rsid w:val="00A45B87"/>
    <w:rsid w:val="00A61AC3"/>
    <w:rsid w:val="00A646FB"/>
    <w:rsid w:val="00A967A0"/>
    <w:rsid w:val="00AD3FC7"/>
    <w:rsid w:val="00B01094"/>
    <w:rsid w:val="00B31B3D"/>
    <w:rsid w:val="00B46280"/>
    <w:rsid w:val="00B75545"/>
    <w:rsid w:val="00B92B9E"/>
    <w:rsid w:val="00C07017"/>
    <w:rsid w:val="00C60B1B"/>
    <w:rsid w:val="00C611E5"/>
    <w:rsid w:val="00C657EA"/>
    <w:rsid w:val="00C72800"/>
    <w:rsid w:val="00CB61E8"/>
    <w:rsid w:val="00CC7C1B"/>
    <w:rsid w:val="00CD2A06"/>
    <w:rsid w:val="00D37C7E"/>
    <w:rsid w:val="00D71244"/>
    <w:rsid w:val="00DB21AF"/>
    <w:rsid w:val="00DC69FA"/>
    <w:rsid w:val="00DF2EF2"/>
    <w:rsid w:val="00E1000E"/>
    <w:rsid w:val="00E24315"/>
    <w:rsid w:val="00E31AA3"/>
    <w:rsid w:val="00E609CB"/>
    <w:rsid w:val="00E657BB"/>
    <w:rsid w:val="00EA0270"/>
    <w:rsid w:val="00EC09C2"/>
    <w:rsid w:val="00EC17DA"/>
    <w:rsid w:val="00EC74E1"/>
    <w:rsid w:val="00EE2476"/>
    <w:rsid w:val="00F5441C"/>
    <w:rsid w:val="00F92FE2"/>
    <w:rsid w:val="00F97D86"/>
    <w:rsid w:val="00FB7C1B"/>
    <w:rsid w:val="00FE273E"/>
    <w:rsid w:val="00FE3743"/>
    <w:rsid w:val="00FF5D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0">
    <w:name w:val="Абзац списка1"/>
    <w:basedOn w:val="Normal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3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D61DDA2-6BF0-4612-A18A-54DC1E38B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6</cp:revision>
  <cp:lastPrinted>2026-04-17T05:05:00Z</cp:lastPrinted>
  <dcterms:created xsi:type="dcterms:W3CDTF">2026-04-17T03:37:00Z</dcterms:created>
  <dcterms:modified xsi:type="dcterms:W3CDTF">2026-04-17T05:05:00Z</dcterms:modified>
</cp:coreProperties>
</file>