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08.05.2026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0041/01-07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1000E" w:rsidRPr="003C2862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границ территории объекта культурного наследия регионального значения «</w:t>
      </w:r>
      <w:r w:rsidR="00D424ED">
        <w:rPr>
          <w:rFonts w:ascii="PT Astra Serif" w:eastAsia="PT Astra Serif" w:hAnsi="PT Astra Serif" w:cs="PT Astra Serif"/>
          <w:sz w:val="26"/>
          <w:szCs w:val="26"/>
        </w:rPr>
        <w:t>Дом</w:t>
      </w:r>
      <w:r w:rsidR="008B4B4C">
        <w:rPr>
          <w:rFonts w:ascii="PT Astra Serif" w:eastAsia="PT Astra Serif" w:hAnsi="PT Astra Serif" w:cs="PT Astra Serif"/>
          <w:sz w:val="26"/>
          <w:szCs w:val="26"/>
        </w:rPr>
        <w:t xml:space="preserve"> жилой </w:t>
      </w:r>
      <w:r w:rsidR="00D424ED">
        <w:rPr>
          <w:rFonts w:ascii="PT Astra Serif" w:eastAsia="PT Astra Serif" w:hAnsi="PT Astra Serif" w:cs="PT Astra Serif"/>
          <w:sz w:val="26"/>
          <w:szCs w:val="26"/>
        </w:rPr>
        <w:t>(деревянный), Х</w:t>
      </w:r>
      <w:r w:rsidR="00D424ED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D424ED">
        <w:rPr>
          <w:rFonts w:ascii="PT Astra Serif" w:eastAsia="PT Astra Serif" w:hAnsi="PT Astra Serif" w:cs="PT Astra Serif"/>
          <w:sz w:val="26"/>
          <w:szCs w:val="26"/>
        </w:rPr>
        <w:t>Х в.»</w:t>
      </w:r>
      <w:r w:rsidR="008B4B4C">
        <w:rPr>
          <w:rFonts w:ascii="PT Astra Serif" w:eastAsia="PT Astra Serif" w:hAnsi="PT Astra Serif" w:cs="PT Astra Serif"/>
          <w:sz w:val="26"/>
          <w:szCs w:val="26"/>
        </w:rPr>
        <w:t>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 адресу: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424ED">
        <w:rPr>
          <w:rFonts w:ascii="PT Astra Serif" w:eastAsia="PT Astra Serif" w:hAnsi="PT Astra Serif" w:cs="PT Astra Serif"/>
          <w:sz w:val="26"/>
          <w:szCs w:val="26"/>
        </w:rPr>
        <w:t>Томская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область, </w:t>
      </w:r>
      <w:r w:rsidR="008A1932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8B4B4C">
        <w:rPr>
          <w:rFonts w:ascii="PT Astra Serif" w:eastAsia="PT Astra Serif" w:hAnsi="PT Astra Serif" w:cs="PT Astra Serif"/>
          <w:sz w:val="26"/>
          <w:szCs w:val="26"/>
        </w:rPr>
        <w:t>ул</w:t>
      </w:r>
      <w:r w:rsidR="008A1932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D424ED">
        <w:rPr>
          <w:rFonts w:ascii="PT Astra Serif" w:eastAsia="PT Astra Serif" w:hAnsi="PT Astra Serif" w:cs="PT Astra Serif"/>
          <w:sz w:val="26"/>
          <w:szCs w:val="26"/>
        </w:rPr>
        <w:t>Гоголя</w:t>
      </w:r>
      <w:r w:rsidR="008B4B4C">
        <w:rPr>
          <w:rFonts w:ascii="PT Astra Serif" w:eastAsia="PT Astra Serif" w:hAnsi="PT Astra Serif" w:cs="PT Astra Serif"/>
          <w:sz w:val="26"/>
          <w:szCs w:val="26"/>
        </w:rPr>
        <w:t>,</w:t>
      </w:r>
      <w:r w:rsidR="008A193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424ED">
        <w:rPr>
          <w:rFonts w:ascii="PT Astra Serif" w:eastAsia="PT Astra Serif" w:hAnsi="PT Astra Serif" w:cs="PT Astra Serif"/>
          <w:sz w:val="26"/>
          <w:szCs w:val="26"/>
        </w:rPr>
        <w:t>46</w:t>
      </w:r>
      <w:r w:rsidR="00AF13DB">
        <w:rPr>
          <w:rFonts w:ascii="PT Astra Serif" w:eastAsia="PT Astra Serif" w:hAnsi="PT Astra Serif" w:cs="PT Astra Serif"/>
          <w:sz w:val="26"/>
          <w:szCs w:val="26"/>
        </w:rPr>
        <w:t xml:space="preserve"> угол пер. </w:t>
      </w:r>
      <w:r w:rsidR="00AF13DB">
        <w:rPr>
          <w:rFonts w:ascii="PT Astra Serif" w:eastAsia="PT Astra Serif" w:hAnsi="PT Astra Serif" w:cs="PT Astra Serif"/>
          <w:sz w:val="26"/>
          <w:szCs w:val="26"/>
        </w:rPr>
        <w:t>Нечевский</w:t>
      </w:r>
      <w:r w:rsidR="00AF13DB">
        <w:rPr>
          <w:rFonts w:ascii="PT Astra Serif" w:eastAsia="PT Astra Serif" w:hAnsi="PT Astra Serif" w:cs="PT Astra Serif"/>
          <w:sz w:val="26"/>
          <w:szCs w:val="26"/>
        </w:rPr>
        <w:t>, 1</w:t>
      </w:r>
    </w:p>
    <w:p w:rsidR="00365267" w:rsidRPr="007549A8">
      <w:pPr>
        <w:pStyle w:val="ConsPlusNormal"/>
        <w:ind w:firstLine="540"/>
        <w:jc w:val="both"/>
        <w:rPr>
          <w:rFonts w:ascii="PT Astra Serif" w:hAnsi="PT Astra Serif" w:cs="Times New Roman"/>
          <w:sz w:val="16"/>
          <w:szCs w:val="16"/>
        </w:rPr>
      </w:pPr>
    </w:p>
    <w:p w:rsidR="008420D4" w:rsidRPr="008420D4" w:rsidP="008420D4">
      <w:pPr>
        <w:pStyle w:val="NoSpacing"/>
        <w:ind w:left="142" w:firstLine="567"/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</w:t>
      </w:r>
      <w:r w:rsidRPr="008420D4">
        <w:rPr>
          <w:b/>
          <w:sz w:val="26"/>
          <w:szCs w:val="26"/>
        </w:rPr>
        <w:t xml:space="preserve"> 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Федеральным законом от 25.06.2002 № 73-ФЗ </w:t>
      </w:r>
      <w:bookmarkStart w:id="2" w:name="undefined"/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к составлению проектов границ территорий объектов культурного наследия»</w:t>
      </w:r>
      <w:bookmarkEnd w:id="2"/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</w:t>
      </w:r>
      <w:r w:rsidR="00D424ED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 от 29.04.2016 № 37,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8420D4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границы территории объекта культурного наследия регионального значения «</w:t>
      </w:r>
      <w:r w:rsidR="00D424ED">
        <w:rPr>
          <w:rFonts w:ascii="PT Astra Serif" w:eastAsia="PT Astra Serif" w:hAnsi="PT Astra Serif" w:cs="PT Astra Serif"/>
          <w:sz w:val="26"/>
          <w:szCs w:val="26"/>
        </w:rPr>
        <w:t>Дом жилой (деревянный), Х</w:t>
      </w:r>
      <w:r w:rsidR="00D424ED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D424ED">
        <w:rPr>
          <w:rFonts w:ascii="PT Astra Serif" w:eastAsia="PT Astra Serif" w:hAnsi="PT Astra Serif" w:cs="PT Astra Serif"/>
          <w:sz w:val="26"/>
          <w:szCs w:val="26"/>
        </w:rPr>
        <w:t>Х в.»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расположенного по адресу: Томская область, </w:t>
      </w:r>
      <w:r w:rsidR="008A193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г. Томск, </w:t>
      </w:r>
      <w:r w:rsidR="008B4B4C">
        <w:rPr>
          <w:rFonts w:ascii="PT Astra Serif" w:eastAsia="Andale Sans UI" w:hAnsi="PT Astra Serif"/>
          <w:kern w:val="1"/>
          <w:sz w:val="26"/>
          <w:szCs w:val="26"/>
          <w:lang w:bidi="ar-SA"/>
        </w:rPr>
        <w:t>ул</w:t>
      </w:r>
      <w:r w:rsidR="008A1932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8B4B4C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D424ED">
        <w:rPr>
          <w:rFonts w:ascii="PT Astra Serif" w:eastAsia="Andale Sans UI" w:hAnsi="PT Astra Serif"/>
          <w:kern w:val="1"/>
          <w:sz w:val="26"/>
          <w:szCs w:val="26"/>
          <w:lang w:bidi="ar-SA"/>
        </w:rPr>
        <w:t>Гоголя</w:t>
      </w:r>
      <w:r w:rsidR="008A193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 w:rsidR="00D424ED">
        <w:rPr>
          <w:rFonts w:ascii="PT Astra Serif" w:eastAsia="Andale Sans UI" w:hAnsi="PT Astra Serif"/>
          <w:kern w:val="1"/>
          <w:sz w:val="26"/>
          <w:szCs w:val="26"/>
          <w:lang w:bidi="ar-SA"/>
        </w:rPr>
        <w:t>46</w:t>
      </w:r>
      <w:r w:rsidR="00AF13DB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угол пер. </w:t>
      </w:r>
      <w:r w:rsidR="00AF13DB">
        <w:rPr>
          <w:rFonts w:ascii="PT Astra Serif" w:eastAsia="Andale Sans UI" w:hAnsi="PT Astra Serif"/>
          <w:kern w:val="1"/>
          <w:sz w:val="26"/>
          <w:szCs w:val="26"/>
          <w:lang w:bidi="ar-SA"/>
        </w:rPr>
        <w:t>Нечевский</w:t>
      </w:r>
      <w:r w:rsidR="00AF13DB">
        <w:rPr>
          <w:rFonts w:ascii="PT Astra Serif" w:eastAsia="Andale Sans UI" w:hAnsi="PT Astra Serif"/>
          <w:kern w:val="1"/>
          <w:sz w:val="26"/>
          <w:szCs w:val="26"/>
          <w:lang w:bidi="ar-SA"/>
        </w:rPr>
        <w:t>, 1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согласно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приложению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C7C1B" w:rsidRPr="00D424ED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Установить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особый режим использования земельных участков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границах территории объекта культурного наследия регионального значения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соответствии со 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AF13DB" w:rsidRPr="00AF13DB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утратившими силу:</w:t>
      </w:r>
    </w:p>
    <w:p w:rsidR="007549A8" w:rsidRPr="007549A8" w:rsidP="007549A8">
      <w:pPr>
        <w:pStyle w:val="ListParagraph"/>
        <w:widowControl w:val="0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приложения № 4 к приказу Департамента по культуре и туризму Томской области от 16.08.2013 № 372/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01-09 ««Об утверждении границ территорий объектов культурного наследия (памятников истории и культуры) регионального значения, расположенных на территории Томской области»;</w:t>
      </w:r>
    </w:p>
    <w:p w:rsidR="00D424ED" w:rsidRPr="00146E78" w:rsidP="007549A8">
      <w:pPr>
        <w:pStyle w:val="ListParagraph"/>
        <w:widowControl w:val="0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приказа Департамента по культуре и туризму Томской области от 06.06.2014 № 205/01-09 «О внесении изменений в приложение № 4 к приказу Департамента по культуре и туризму Томской области от 16 августа 2013 г.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br/>
        <w:t>№ 372/01-09 «Об утверждении границ территорий объектов культурного наследия (памятников истории и культуры) регионального значения, расположенных на территории Томской области».</w:t>
      </w:r>
    </w:p>
    <w:p w:rsidR="00365267" w:rsidRPr="008420D4" w:rsidP="007549A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1276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7671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76712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Pr="00817DC2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DC69FA" w:rsidRPr="00817DC2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08.05.2026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0041/01-07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Pr="00817DC2" w:rsidP="008420D4">
      <w:pPr>
        <w:pStyle w:val="22"/>
        <w:ind w:firstLine="0"/>
        <w:jc w:val="center"/>
        <w:rPr>
          <w:rFonts w:ascii="PT Astra Serif" w:eastAsia="PT Astra Serif" w:hAnsi="PT Astra Serif" w:cs="PT Astra Serif"/>
        </w:rPr>
      </w:pPr>
      <w:r w:rsidRPr="00817DC2"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8420D4" w:rsidRPr="00817DC2" w:rsidP="008420D4">
      <w:pPr>
        <w:pStyle w:val="22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</w:rPr>
        <w:t>объекта культурного наследия регионального значения</w:t>
      </w:r>
    </w:p>
    <w:p w:rsidR="008420D4" w:rsidRPr="00817DC2" w:rsidP="002745A4">
      <w:pPr>
        <w:pStyle w:val="2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52" w:firstLine="0"/>
        <w:rPr>
          <w:rFonts w:ascii="PT Astra Serif" w:hAnsi="PT Astra Serif"/>
        </w:rPr>
      </w:pP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9638"/>
      </w:tblGrid>
      <w:tr w:rsidTr="00A54C84">
        <w:tblPrEx>
          <w:tblW w:w="0" w:type="auto"/>
          <w:tblBorders>
            <w:bottom w:val="single" w:sz="4" w:space="0" w:color="auto"/>
          </w:tblBorders>
          <w:tblLook w:val="01E0"/>
        </w:tblPrEx>
        <w:tc>
          <w:tcPr>
            <w:tcW w:w="9675" w:type="dxa"/>
            <w:tcBorders>
              <w:bottom w:val="single" w:sz="4" w:space="0" w:color="auto"/>
            </w:tcBorders>
          </w:tcPr>
          <w:p w:rsidR="002745A4" w:rsidRPr="008B4B4C" w:rsidP="00AF13DB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B4B4C">
              <w:rPr>
                <w:rFonts w:ascii="PT Astra Serif" w:hAnsi="PT Astra Serif"/>
                <w:b/>
                <w:sz w:val="24"/>
                <w:szCs w:val="24"/>
              </w:rPr>
              <w:t>«</w:t>
            </w:r>
            <w:r w:rsidR="00AF13DB">
              <w:rPr>
                <w:rFonts w:ascii="PT Astra Serif" w:hAnsi="PT Astra Serif"/>
                <w:b/>
                <w:sz w:val="24"/>
                <w:szCs w:val="24"/>
              </w:rPr>
              <w:t>Дом</w:t>
            </w:r>
            <w:r w:rsidRPr="008B4B4C" w:rsidR="008B4B4C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 жилой </w:t>
            </w:r>
            <w:r w:rsidR="00AF13DB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(деревянный)</w:t>
            </w:r>
            <w:r w:rsidRPr="008B4B4C" w:rsidR="008B4B4C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, Х</w:t>
            </w:r>
            <w:r w:rsidRPr="008B4B4C" w:rsidR="008B4B4C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Pr="008B4B4C" w:rsidR="008B4B4C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Х в.</w:t>
            </w:r>
            <w:r w:rsidR="00AF13DB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»</w:t>
            </w:r>
          </w:p>
        </w:tc>
      </w:tr>
    </w:tbl>
    <w:p w:rsidR="002745A4" w:rsidRPr="00817DC2" w:rsidP="002745A4">
      <w:pPr>
        <w:ind w:right="52"/>
        <w:jc w:val="center"/>
        <w:rPr>
          <w:rFonts w:ascii="PT Astra Serif" w:hAnsi="PT Astra Serif"/>
          <w:bCs/>
          <w:sz w:val="20"/>
        </w:rPr>
      </w:pPr>
      <w:r w:rsidRPr="00817DC2">
        <w:rPr>
          <w:rFonts w:ascii="PT Astra Serif" w:hAnsi="PT Astra Serif"/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 w:rsidR="002745A4" w:rsidRPr="00817DC2" w:rsidP="002745A4">
      <w:pPr>
        <w:ind w:right="52"/>
        <w:jc w:val="center"/>
        <w:rPr>
          <w:rFonts w:ascii="PT Astra Serif" w:hAnsi="PT Astra Serif"/>
          <w:bCs/>
          <w:sz w:val="20"/>
        </w:rPr>
      </w:pP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9638"/>
      </w:tblGrid>
      <w:tr w:rsidTr="00A54C84">
        <w:tblPrEx>
          <w:tblW w:w="0" w:type="auto"/>
          <w:tblBorders>
            <w:bottom w:val="single" w:sz="4" w:space="0" w:color="auto"/>
          </w:tblBorders>
          <w:tblLook w:val="01E0"/>
        </w:tblPrEx>
        <w:tc>
          <w:tcPr>
            <w:tcW w:w="9675" w:type="dxa"/>
            <w:tcBorders>
              <w:bottom w:val="single" w:sz="4" w:space="0" w:color="auto"/>
            </w:tcBorders>
          </w:tcPr>
          <w:p w:rsidR="002745A4" w:rsidRPr="00817DC2" w:rsidP="00AF13DB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17DC2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 адресу: 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</w:t>
            </w:r>
            <w:r w:rsidR="008A1932">
              <w:rPr>
                <w:rFonts w:ascii="PT Astra Serif" w:hAnsi="PT Astra Serif"/>
                <w:b/>
                <w:sz w:val="24"/>
                <w:szCs w:val="24"/>
              </w:rPr>
              <w:t xml:space="preserve">г. Томск, </w:t>
            </w:r>
            <w:r w:rsidR="008B4B4C">
              <w:rPr>
                <w:rFonts w:ascii="PT Astra Serif" w:hAnsi="PT Astra Serif"/>
                <w:b/>
                <w:sz w:val="24"/>
                <w:szCs w:val="24"/>
              </w:rPr>
              <w:t>ул</w:t>
            </w:r>
            <w:r w:rsidR="008A1932">
              <w:rPr>
                <w:rFonts w:ascii="PT Astra Serif" w:hAnsi="PT Astra Serif"/>
                <w:b/>
                <w:sz w:val="24"/>
                <w:szCs w:val="24"/>
              </w:rPr>
              <w:t xml:space="preserve">. </w:t>
            </w:r>
            <w:r w:rsidR="00AF13DB">
              <w:rPr>
                <w:rFonts w:ascii="PT Astra Serif" w:hAnsi="PT Astra Serif"/>
                <w:b/>
                <w:sz w:val="24"/>
                <w:szCs w:val="24"/>
              </w:rPr>
              <w:t>Гоголя</w:t>
            </w:r>
            <w:r w:rsidR="008A1932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AF13DB">
              <w:rPr>
                <w:rFonts w:ascii="PT Astra Serif" w:hAnsi="PT Astra Serif"/>
                <w:b/>
                <w:sz w:val="24"/>
                <w:szCs w:val="24"/>
              </w:rPr>
              <w:t xml:space="preserve">46 угол пер. </w:t>
            </w:r>
            <w:r w:rsidR="00AF13DB">
              <w:rPr>
                <w:rFonts w:ascii="PT Astra Serif" w:hAnsi="PT Astra Serif"/>
                <w:b/>
                <w:sz w:val="24"/>
                <w:szCs w:val="24"/>
              </w:rPr>
              <w:t>Нечевский</w:t>
            </w:r>
            <w:r w:rsidR="00AF13DB">
              <w:rPr>
                <w:rFonts w:ascii="PT Astra Serif" w:hAnsi="PT Astra Serif"/>
                <w:b/>
                <w:sz w:val="24"/>
                <w:szCs w:val="24"/>
              </w:rPr>
              <w:t>, 1</w:t>
            </w:r>
          </w:p>
        </w:tc>
      </w:tr>
    </w:tbl>
    <w:p w:rsidR="008420D4" w:rsidRPr="00817DC2" w:rsidP="008420D4">
      <w:pPr>
        <w:pStyle w:val="22"/>
        <w:spacing w:line="276" w:lineRule="auto"/>
        <w:ind w:firstLine="0"/>
        <w:rPr>
          <w:rFonts w:ascii="PT Astra Serif" w:hAnsi="PT Astra Serif"/>
        </w:rPr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4139"/>
        <w:gridCol w:w="4931"/>
      </w:tblGrid>
      <w:tr w:rsidTr="00D85C4D">
        <w:tblPrEx>
          <w:tblW w:w="960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c>
          <w:tcPr>
            <w:tcW w:w="9604" w:type="dxa"/>
            <w:gridSpan w:val="3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Tr="00D85C4D">
        <w:tblPrEx>
          <w:tblW w:w="9604" w:type="dxa"/>
          <w:tblLayout w:type="fixed"/>
          <w:tblLook w:val="04A0"/>
        </w:tblPrEx>
        <w:tc>
          <w:tcPr>
            <w:tcW w:w="9604" w:type="dxa"/>
            <w:gridSpan w:val="3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931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931" w:type="dxa"/>
          </w:tcPr>
          <w:p w:rsidR="008420D4" w:rsidRPr="00817DC2" w:rsidP="00D85C4D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2745A4" w:rsidRPr="00817DC2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2745A4" w:rsidRPr="00817DC2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931" w:type="dxa"/>
          </w:tcPr>
          <w:p w:rsidR="002745A4" w:rsidRPr="00817DC2" w:rsidP="00AF13DB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8B4B4C">
              <w:rPr>
                <w:rFonts w:ascii="PT Astra Serif" w:hAnsi="PT Astra Serif"/>
                <w:sz w:val="24"/>
                <w:szCs w:val="24"/>
              </w:rPr>
              <w:t>г. Томск, ул</w:t>
            </w:r>
            <w:r w:rsidR="00425CE1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="00AF13DB">
              <w:rPr>
                <w:rFonts w:ascii="PT Astra Serif" w:hAnsi="PT Astra Serif"/>
                <w:sz w:val="24"/>
                <w:szCs w:val="24"/>
              </w:rPr>
              <w:t>Гоголя</w:t>
            </w:r>
            <w:r w:rsidR="00425CE1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AF13DB">
              <w:rPr>
                <w:rFonts w:ascii="PT Astra Serif" w:hAnsi="PT Astra Serif"/>
                <w:sz w:val="24"/>
                <w:szCs w:val="24"/>
              </w:rPr>
              <w:t xml:space="preserve">46 угол пер. </w:t>
            </w:r>
            <w:r w:rsidR="00AF13DB">
              <w:rPr>
                <w:rFonts w:ascii="PT Astra Serif" w:hAnsi="PT Astra Serif"/>
                <w:sz w:val="24"/>
                <w:szCs w:val="24"/>
              </w:rPr>
              <w:t>Нечевский</w:t>
            </w:r>
            <w:r w:rsidR="00AF13DB">
              <w:rPr>
                <w:rFonts w:ascii="PT Astra Serif" w:hAnsi="PT Astra Serif"/>
                <w:sz w:val="24"/>
                <w:szCs w:val="24"/>
              </w:rPr>
              <w:t>, 1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2745A4" w:rsidRPr="00817DC2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139" w:type="dxa"/>
          </w:tcPr>
          <w:p w:rsidR="002745A4" w:rsidRPr="00817DC2" w:rsidP="002745A4">
            <w:pPr>
              <w:spacing w:line="230" w:lineRule="atLeast"/>
              <w:ind w:right="-148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2745A4" w:rsidRPr="00817DC2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931" w:type="dxa"/>
          </w:tcPr>
          <w:p w:rsidR="002745A4" w:rsidRPr="00817DC2" w:rsidP="002745A4">
            <w:pPr>
              <w:spacing w:line="230" w:lineRule="atLeast"/>
              <w:rPr>
                <w:rFonts w:ascii="PT Astra Serif" w:hAnsi="PT Astra Serif"/>
                <w:bCs/>
                <w:sz w:val="16"/>
                <w:szCs w:val="16"/>
              </w:rPr>
            </w:pPr>
          </w:p>
          <w:p w:rsidR="002745A4" w:rsidRPr="00817DC2" w:rsidP="008B4B4C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455</w:t>
            </w:r>
            <w:r w:rsidRPr="008D3C8F" w:rsidR="00CA46AB">
              <w:rPr>
                <w:sz w:val="24"/>
                <w:szCs w:val="24"/>
              </w:rPr>
              <w:t xml:space="preserve">,0 </w:t>
            </w:r>
            <w:r w:rsidR="00CA46AB">
              <w:rPr>
                <w:rFonts w:ascii="PT Astra Serif" w:hAnsi="PT Astra Serif"/>
                <w:sz w:val="24"/>
                <w:szCs w:val="24"/>
              </w:rPr>
              <w:t>± 1 кв. м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931" w:type="dxa"/>
          </w:tcPr>
          <w:p w:rsidR="008420D4" w:rsidRPr="00817DC2" w:rsidP="00D85C4D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8420D4" w:rsidP="008420D4">
      <w:pPr>
        <w:jc w:val="center"/>
      </w:pPr>
    </w:p>
    <w:p w:rsidR="008420D4" w:rsidRPr="00817DC2" w:rsidP="008420D4">
      <w:pPr>
        <w:jc w:val="center"/>
        <w:rPr>
          <w:rFonts w:ascii="PT Astra Serif" w:eastAsia="PT Astra Serif" w:hAnsi="PT Astra Serif" w:cs="PT Astra Serif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0"/>
        <w:gridCol w:w="1417"/>
        <w:gridCol w:w="1418"/>
        <w:gridCol w:w="2126"/>
        <w:gridCol w:w="1843"/>
        <w:gridCol w:w="1701"/>
      </w:tblGrid>
      <w:tr w:rsidTr="00D85C4D">
        <w:tblPrEx>
          <w:tblW w:w="960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Tr="00D85C4D">
        <w:tblPrEx>
          <w:tblW w:w="9605" w:type="dxa"/>
          <w:tblLayout w:type="fixed"/>
          <w:tblLook w:val="04A0"/>
        </w:tblPrEx>
        <w:trPr>
          <w:cantSplit/>
        </w:trPr>
        <w:tc>
          <w:tcPr>
            <w:tcW w:w="1100" w:type="dxa"/>
            <w:vMerge w:val="restart"/>
          </w:tcPr>
          <w:p w:rsidR="008420D4" w:rsidRPr="00BC4D2C" w:rsidP="00BC4D2C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Обозна-чение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харак-терных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точек границ</w:t>
            </w:r>
          </w:p>
        </w:tc>
        <w:tc>
          <w:tcPr>
            <w:tcW w:w="2835" w:type="dxa"/>
            <w:gridSpan w:val="2"/>
          </w:tcPr>
          <w:p w:rsidR="008420D4" w:rsidRPr="00BC4D2C" w:rsidP="00D85C4D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26" w:type="dxa"/>
            <w:vMerge w:val="restart"/>
          </w:tcPr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Средняя 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квадратическая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погрешность положения характерной точки (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Mt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), м</w:t>
            </w:r>
          </w:p>
        </w:tc>
        <w:tc>
          <w:tcPr>
            <w:tcW w:w="1701" w:type="dxa"/>
            <w:vMerge w:val="restart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BC4D2C"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D85C4D">
        <w:tblPrEx>
          <w:tblW w:w="9605" w:type="dxa"/>
          <w:tblLayout w:type="fixed"/>
          <w:tblLook w:val="04A0"/>
        </w:tblPrEx>
        <w:trPr>
          <w:cantSplit/>
        </w:trPr>
        <w:tc>
          <w:tcPr>
            <w:tcW w:w="1100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26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1100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Tr="00164E6A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AE081C" w:rsidRPr="00BC4D2C" w:rsidP="00AE08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349122.60</w:t>
            </w:r>
          </w:p>
        </w:tc>
        <w:tc>
          <w:tcPr>
            <w:tcW w:w="1418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4325736.19</w:t>
            </w:r>
          </w:p>
        </w:tc>
        <w:tc>
          <w:tcPr>
            <w:tcW w:w="2126" w:type="dxa"/>
            <w:vAlign w:val="center"/>
          </w:tcPr>
          <w:p w:rsidR="00AE081C" w:rsidRPr="00BC4D2C" w:rsidP="00AE08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64E6A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AE081C" w:rsidRPr="00BC4D2C" w:rsidP="00AE08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349144.08</w:t>
            </w:r>
          </w:p>
        </w:tc>
        <w:tc>
          <w:tcPr>
            <w:tcW w:w="1418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4325736.89</w:t>
            </w:r>
          </w:p>
        </w:tc>
        <w:tc>
          <w:tcPr>
            <w:tcW w:w="2126" w:type="dxa"/>
            <w:vAlign w:val="center"/>
          </w:tcPr>
          <w:p w:rsidR="00AE081C" w:rsidRPr="00BC4D2C" w:rsidP="00AE08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64E6A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AE081C" w:rsidRPr="00BC4D2C" w:rsidP="00AE08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349144.45</w:t>
            </w:r>
          </w:p>
        </w:tc>
        <w:tc>
          <w:tcPr>
            <w:tcW w:w="1418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4325743.13</w:t>
            </w:r>
          </w:p>
        </w:tc>
        <w:tc>
          <w:tcPr>
            <w:tcW w:w="2126" w:type="dxa"/>
            <w:vAlign w:val="center"/>
          </w:tcPr>
          <w:p w:rsidR="00AE081C" w:rsidRPr="00BC4D2C" w:rsidP="00AE08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64E6A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AE081C" w:rsidRPr="00BC4D2C" w:rsidP="00AE08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349142.89</w:t>
            </w:r>
          </w:p>
        </w:tc>
        <w:tc>
          <w:tcPr>
            <w:tcW w:w="1418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4325754.76</w:t>
            </w:r>
          </w:p>
        </w:tc>
        <w:tc>
          <w:tcPr>
            <w:tcW w:w="2126" w:type="dxa"/>
            <w:vAlign w:val="center"/>
          </w:tcPr>
          <w:p w:rsidR="00AE081C" w:rsidRPr="00BC4D2C" w:rsidP="00AE08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64E6A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AE081C" w:rsidRPr="00BC4D2C" w:rsidP="00AE08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349141.15</w:t>
            </w:r>
          </w:p>
        </w:tc>
        <w:tc>
          <w:tcPr>
            <w:tcW w:w="1418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4325754.95</w:t>
            </w:r>
          </w:p>
        </w:tc>
        <w:tc>
          <w:tcPr>
            <w:tcW w:w="2126" w:type="dxa"/>
            <w:vAlign w:val="center"/>
          </w:tcPr>
          <w:p w:rsidR="00AE081C" w:rsidRPr="00BC4D2C" w:rsidP="00AE08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64E6A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AE081C" w:rsidRPr="00BC4D2C" w:rsidP="00AE08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349141.24</w:t>
            </w:r>
          </w:p>
        </w:tc>
        <w:tc>
          <w:tcPr>
            <w:tcW w:w="1418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4325758.13</w:t>
            </w:r>
          </w:p>
        </w:tc>
        <w:tc>
          <w:tcPr>
            <w:tcW w:w="2126" w:type="dxa"/>
            <w:vAlign w:val="center"/>
          </w:tcPr>
          <w:p w:rsidR="00AE081C" w:rsidRPr="00BC4D2C" w:rsidP="00AE08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64E6A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AE081C" w:rsidRPr="00BC4D2C" w:rsidP="00AE08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349120.38</w:t>
            </w:r>
          </w:p>
        </w:tc>
        <w:tc>
          <w:tcPr>
            <w:tcW w:w="1418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4325757.11</w:t>
            </w:r>
          </w:p>
        </w:tc>
        <w:tc>
          <w:tcPr>
            <w:tcW w:w="2126" w:type="dxa"/>
            <w:vAlign w:val="center"/>
          </w:tcPr>
          <w:p w:rsidR="00AE081C" w:rsidRPr="00BC4D2C" w:rsidP="00AE08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64E6A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AE081C" w:rsidP="00AE08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349120.43</w:t>
            </w:r>
          </w:p>
        </w:tc>
        <w:tc>
          <w:tcPr>
            <w:tcW w:w="1418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4325753.66</w:t>
            </w:r>
          </w:p>
        </w:tc>
        <w:tc>
          <w:tcPr>
            <w:tcW w:w="2126" w:type="dxa"/>
            <w:vAlign w:val="center"/>
          </w:tcPr>
          <w:p w:rsidR="00AE081C" w:rsidRPr="00BC4D2C" w:rsidP="00AE08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64E6A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AE081C" w:rsidP="00AE08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349121.97</w:t>
            </w:r>
          </w:p>
        </w:tc>
        <w:tc>
          <w:tcPr>
            <w:tcW w:w="1418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4325753.69</w:t>
            </w:r>
          </w:p>
        </w:tc>
        <w:tc>
          <w:tcPr>
            <w:tcW w:w="2126" w:type="dxa"/>
            <w:vAlign w:val="center"/>
          </w:tcPr>
          <w:p w:rsidR="00AE081C" w:rsidRPr="00BC4D2C" w:rsidP="00AE08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64E6A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AE081C" w:rsidP="00AE08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349122.60</w:t>
            </w:r>
          </w:p>
        </w:tc>
        <w:tc>
          <w:tcPr>
            <w:tcW w:w="1418" w:type="dxa"/>
          </w:tcPr>
          <w:p w:rsidR="00AE081C" w:rsidP="00AE08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4325736.19</w:t>
            </w:r>
          </w:p>
        </w:tc>
        <w:tc>
          <w:tcPr>
            <w:tcW w:w="2126" w:type="dxa"/>
            <w:vAlign w:val="center"/>
          </w:tcPr>
          <w:p w:rsidR="00AE081C" w:rsidRPr="00BC4D2C" w:rsidP="00AE08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E081C" w:rsidRPr="00BC4D2C" w:rsidP="00AE08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CB7B5C" w:rsidRPr="00CB7B5C" w:rsidP="00CB7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CB7B5C">
        <w:rPr>
          <w:rFonts w:ascii="PT Astra Serif" w:hAnsi="PT Astra Serif"/>
          <w:sz w:val="24"/>
          <w:szCs w:val="24"/>
        </w:rPr>
        <w:t xml:space="preserve">Графическое описание местоположения границ территории </w:t>
      </w:r>
      <w:r>
        <w:rPr>
          <w:rFonts w:ascii="PT Astra Serif" w:hAnsi="PT Astra Serif"/>
          <w:sz w:val="24"/>
          <w:szCs w:val="24"/>
        </w:rPr>
        <w:br/>
      </w:r>
      <w:r w:rsidRPr="00CB7B5C">
        <w:rPr>
          <w:rFonts w:ascii="PT Astra Serif" w:hAnsi="PT Astra Serif"/>
          <w:sz w:val="24"/>
          <w:szCs w:val="24"/>
        </w:rPr>
        <w:t xml:space="preserve">объекта культурного наследия регионального значения </w:t>
      </w:r>
      <w:r>
        <w:rPr>
          <w:rFonts w:ascii="PT Astra Serif" w:hAnsi="PT Astra Serif"/>
          <w:sz w:val="24"/>
          <w:szCs w:val="24"/>
        </w:rPr>
        <w:br/>
      </w:r>
      <w:r w:rsidRPr="00CB7B5C">
        <w:rPr>
          <w:rFonts w:ascii="PT Astra Serif" w:hAnsi="PT Astra Serif"/>
          <w:sz w:val="24"/>
          <w:szCs w:val="24"/>
        </w:rPr>
        <w:t>«</w:t>
      </w:r>
      <w:r w:rsidR="00AF13DB">
        <w:rPr>
          <w:rFonts w:ascii="PT Astra Serif" w:hAnsi="PT Astra Serif"/>
          <w:sz w:val="24"/>
          <w:szCs w:val="24"/>
        </w:rPr>
        <w:t>Дом</w:t>
      </w:r>
      <w:r w:rsidRPr="00CB7B5C">
        <w:rPr>
          <w:rFonts w:ascii="PT Astra Serif" w:eastAsia="PT Astra Serif" w:hAnsi="PT Astra Serif" w:cs="PT Astra Serif"/>
          <w:sz w:val="24"/>
          <w:szCs w:val="24"/>
        </w:rPr>
        <w:t xml:space="preserve"> жилой</w:t>
      </w:r>
      <w:r w:rsidR="00AF13DB">
        <w:rPr>
          <w:rFonts w:ascii="PT Astra Serif" w:eastAsia="PT Astra Serif" w:hAnsi="PT Astra Serif" w:cs="PT Astra Serif"/>
          <w:sz w:val="24"/>
          <w:szCs w:val="24"/>
        </w:rPr>
        <w:t xml:space="preserve"> (деревянный)</w:t>
      </w:r>
      <w:r w:rsidRPr="00CB7B5C">
        <w:rPr>
          <w:rFonts w:ascii="PT Astra Serif" w:eastAsia="PT Astra Serif" w:hAnsi="PT Astra Serif" w:cs="PT Astra Serif"/>
          <w:sz w:val="24"/>
          <w:szCs w:val="24"/>
        </w:rPr>
        <w:t>, Х</w:t>
      </w:r>
      <w:r w:rsidRPr="00CB7B5C">
        <w:rPr>
          <w:rFonts w:ascii="PT Astra Serif" w:eastAsia="PT Astra Serif" w:hAnsi="PT Astra Serif" w:cs="PT Astra Serif"/>
          <w:sz w:val="24"/>
          <w:szCs w:val="24"/>
          <w:lang w:val="en-US"/>
        </w:rPr>
        <w:t>I</w:t>
      </w:r>
      <w:r w:rsidRPr="00CB7B5C">
        <w:rPr>
          <w:rFonts w:ascii="PT Astra Serif" w:eastAsia="PT Astra Serif" w:hAnsi="PT Astra Serif" w:cs="PT Astra Serif"/>
          <w:sz w:val="24"/>
          <w:szCs w:val="24"/>
        </w:rPr>
        <w:t>Х в</w:t>
      </w:r>
      <w:r w:rsidR="000844A7">
        <w:rPr>
          <w:rFonts w:ascii="PT Astra Serif" w:eastAsia="PT Astra Serif" w:hAnsi="PT Astra Serif" w:cs="PT Astra Serif"/>
          <w:sz w:val="24"/>
          <w:szCs w:val="24"/>
        </w:rPr>
        <w:t>.</w:t>
      </w:r>
      <w:bookmarkStart w:id="4" w:name="_GoBack"/>
      <w:bookmarkEnd w:id="4"/>
      <w:r w:rsidR="00AF13DB">
        <w:rPr>
          <w:rFonts w:ascii="PT Astra Serif" w:eastAsia="PT Astra Serif" w:hAnsi="PT Astra Serif" w:cs="PT Astra Serif"/>
          <w:sz w:val="24"/>
          <w:szCs w:val="24"/>
        </w:rPr>
        <w:t>»</w:t>
      </w:r>
      <w:r w:rsidRPr="00CB7B5C">
        <w:rPr>
          <w:rFonts w:ascii="PT Astra Serif" w:eastAsia="PT Astra Serif" w:hAnsi="PT Astra Serif" w:cs="PT Astra Serif"/>
          <w:sz w:val="24"/>
          <w:szCs w:val="24"/>
        </w:rPr>
        <w:t>.</w:t>
      </w:r>
      <w:r>
        <w:rPr>
          <w:rFonts w:ascii="PT Astra Serif" w:eastAsia="PT Astra Serif" w:hAnsi="PT Astra Serif" w:cs="PT Astra Serif"/>
          <w:sz w:val="24"/>
          <w:szCs w:val="24"/>
        </w:rPr>
        <w:t>,</w:t>
      </w:r>
      <w:r w:rsidR="00AF13DB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по адресу: Томская область,</w:t>
      </w:r>
      <w:r w:rsidR="00AF13DB">
        <w:rPr>
          <w:rFonts w:ascii="PT Astra Serif" w:eastAsia="PT Astra Serif" w:hAnsi="PT Astra Serif" w:cs="PT Astra Serif"/>
          <w:sz w:val="24"/>
          <w:szCs w:val="24"/>
        </w:rPr>
        <w:br/>
      </w:r>
      <w:r>
        <w:rPr>
          <w:rFonts w:ascii="PT Astra Serif" w:eastAsia="PT Astra Serif" w:hAnsi="PT Astra Serif" w:cs="PT Astra Serif"/>
          <w:sz w:val="24"/>
          <w:szCs w:val="24"/>
        </w:rPr>
        <w:t xml:space="preserve"> г. Томск, ул. </w:t>
      </w:r>
      <w:r w:rsidR="00AF13DB">
        <w:rPr>
          <w:rFonts w:ascii="PT Astra Serif" w:eastAsia="PT Astra Serif" w:hAnsi="PT Astra Serif" w:cs="PT Astra Serif"/>
          <w:sz w:val="24"/>
          <w:szCs w:val="24"/>
        </w:rPr>
        <w:t>Гоголя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, </w:t>
      </w:r>
      <w:r w:rsidR="00AF13DB">
        <w:rPr>
          <w:rFonts w:ascii="PT Astra Serif" w:eastAsia="PT Astra Serif" w:hAnsi="PT Astra Serif" w:cs="PT Astra Serif"/>
          <w:sz w:val="24"/>
          <w:szCs w:val="24"/>
        </w:rPr>
        <w:t xml:space="preserve">46 угол пер. </w:t>
      </w:r>
      <w:r w:rsidR="00AF13DB">
        <w:rPr>
          <w:rFonts w:ascii="PT Astra Serif" w:eastAsia="PT Astra Serif" w:hAnsi="PT Astra Serif" w:cs="PT Astra Serif"/>
          <w:sz w:val="24"/>
          <w:szCs w:val="24"/>
        </w:rPr>
        <w:t>Нечевский</w:t>
      </w:r>
      <w:r w:rsidR="00AF13DB">
        <w:rPr>
          <w:rFonts w:ascii="PT Astra Serif" w:eastAsia="PT Astra Serif" w:hAnsi="PT Astra Serif" w:cs="PT Astra Serif"/>
          <w:sz w:val="24"/>
          <w:szCs w:val="24"/>
        </w:rPr>
        <w:t>, 1</w:t>
      </w:r>
    </w:p>
    <w:p w:rsidR="0034755C" w:rsidP="008420D4">
      <w:pPr>
        <w:rPr>
          <w:rFonts w:ascii="PT Astra Serif" w:hAnsi="PT Astra Serif"/>
        </w:rPr>
      </w:pPr>
    </w:p>
    <w:p w:rsidR="00AE08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noProof/>
          <w:lang w:eastAsia="ru-RU" w:bidi="ar-SA"/>
        </w:rPr>
      </w:pPr>
      <w:r>
        <w:rPr>
          <w:noProof/>
          <w:lang w:eastAsia="ru-RU" w:bidi="ar-SA"/>
        </w:rPr>
        <w:drawing>
          <wp:inline distT="0" distB="0" distL="0" distR="0">
            <wp:extent cx="5829300" cy="7219950"/>
            <wp:effectExtent l="0" t="0" r="0" b="0"/>
            <wp:docPr id="2" name="Рисунок 2" descr="Схема ГТ-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Схема ГТ-2 (2)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0" t="14019" r="1587" b="7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21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7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noProof/>
          <w:lang w:eastAsia="ru-RU" w:bidi="ar-SA"/>
        </w:rPr>
      </w:pPr>
      <w:r>
        <w:rPr>
          <w:rFonts w:ascii="PT Astra Serif" w:hAnsi="PT Astra Serif"/>
          <w:noProof/>
          <w:lang w:eastAsia="ru-RU" w:bidi="ar-SA"/>
        </w:rPr>
        <w:br w:type="page"/>
      </w:r>
    </w:p>
    <w:p w:rsidR="00D57DA4" w:rsidRPr="00750980" w:rsidP="00750980">
      <w:pPr>
        <w:jc w:val="center"/>
        <w:rPr>
          <w:rFonts w:ascii="PT Astra Serif" w:hAnsi="PT Astra Serif"/>
          <w:sz w:val="24"/>
          <w:szCs w:val="24"/>
        </w:rPr>
      </w:pPr>
      <w:r w:rsidRPr="00D57DA4">
        <w:rPr>
          <w:rFonts w:ascii="PT Astra Serif" w:hAnsi="PT Astra Serif"/>
          <w:sz w:val="24"/>
          <w:szCs w:val="24"/>
        </w:rPr>
        <w:t xml:space="preserve">Текстовое описание местоположения границ территории </w:t>
      </w:r>
      <w:r w:rsidR="00750980">
        <w:rPr>
          <w:rFonts w:ascii="PT Astra Serif" w:hAnsi="PT Astra Serif"/>
          <w:sz w:val="24"/>
          <w:szCs w:val="24"/>
        </w:rPr>
        <w:t>о</w:t>
      </w:r>
      <w:r w:rsidR="00750980">
        <w:rPr>
          <w:rFonts w:ascii="PT Astra Serif" w:hAnsi="PT Astra Serif"/>
        </w:rPr>
        <w:t>бъекта</w:t>
      </w:r>
    </w:p>
    <w:p w:rsidR="00750980" w:rsidRPr="00D57DA4" w:rsidP="00D57DA4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</w:p>
    <w:tbl>
      <w:tblPr>
        <w:tblW w:w="9540" w:type="dxa"/>
        <w:tblInd w:w="1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357"/>
        <w:gridCol w:w="1134"/>
        <w:gridCol w:w="7049"/>
      </w:tblGrid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rPr>
          <w:trHeight w:val="240"/>
        </w:trPr>
        <w:tc>
          <w:tcPr>
            <w:tcW w:w="2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750980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Прохождение границы</w:t>
            </w:r>
            <w:r w:rsidRPr="00D57DA4">
              <w:rPr>
                <w:rFonts w:ascii="PT Astra Serif" w:hAnsi="PT Astra Serif"/>
                <w:vertAlign w:val="superscript"/>
              </w:rPr>
              <w:t> </w:t>
            </w:r>
          </w:p>
        </w:tc>
        <w:tc>
          <w:tcPr>
            <w:tcW w:w="7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Описание прохождения границы</w:t>
            </w:r>
            <w:r w:rsidRPr="00D57DA4">
              <w:rPr>
                <w:rFonts w:ascii="PT Astra Serif" w:hAnsi="PT Astra Serif"/>
                <w:vertAlign w:val="superscript"/>
              </w:rPr>
              <w:t> 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от точки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до точки</w:t>
            </w:r>
          </w:p>
        </w:tc>
        <w:tc>
          <w:tcPr>
            <w:tcW w:w="7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57DA4" w:rsidRPr="00D57DA4" w:rsidP="00D57DA4">
            <w:pPr>
              <w:spacing w:line="36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rPr>
          <w:trHeight w:val="298"/>
        </w:trPr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RPr="00D57DA4" w:rsidP="00AF13DB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RPr="00D57DA4" w:rsidP="00AF13DB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P="00AF13DB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 xml:space="preserve">в направлении на </w:t>
            </w:r>
            <w:r>
              <w:rPr>
                <w:bCs/>
              </w:rPr>
              <w:t xml:space="preserve">северо-восток </w:t>
            </w:r>
            <w:r>
              <w:t>на расстоянии 21.49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RPr="00D57DA4" w:rsidP="00AF13DB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RPr="00D57DA4" w:rsidP="00AF13DB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P="00AF13DB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северо-восток на расстоянии 6.25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RPr="00D57DA4" w:rsidP="00AF13DB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RPr="00D57DA4" w:rsidP="00AF13DB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4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P="00AF13DB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юго-восток на расстоянии 11,73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RPr="00D57DA4" w:rsidP="00AF13DB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RPr="00D57DA4" w:rsidP="00AF13DB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5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P="00AF13DB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юго-восток на расстоянии 1.75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RPr="00D57DA4" w:rsidP="00AF13DB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RPr="00D57DA4" w:rsidP="00AF13DB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6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F13DB" w:rsidP="00AF13DB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юго-восток на расстоянии 3.18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RPr="00D57DA4" w:rsidP="00AE081C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P="00AE081C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P="00AE081C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юго-запад на расстоянии 20.88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RPr="00D57DA4" w:rsidP="00AE081C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RPr="00D57DA4" w:rsidP="00AE081C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P="00AE081C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запад на расстоянии 3.45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RPr="00D57DA4" w:rsidP="00AE081C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P="00AE081C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P="00AE081C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северо-восток на расстоянии 1,54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RPr="00D57DA4" w:rsidP="00AE081C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P="00AE081C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081C" w:rsidP="00AE081C">
            <w:pPr>
              <w:ind w:left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направлении на </w:t>
            </w:r>
            <w:r>
              <w:t>северо-</w:t>
            </w:r>
            <w:r>
              <w:rPr>
                <w:bCs/>
                <w:sz w:val="24"/>
                <w:szCs w:val="24"/>
              </w:rPr>
              <w:t>запад</w:t>
            </w:r>
            <w:r>
              <w:rPr>
                <w:sz w:val="24"/>
                <w:szCs w:val="24"/>
              </w:rPr>
              <w:t xml:space="preserve"> на расстоянии 17.51 м </w:t>
            </w:r>
          </w:p>
        </w:tc>
      </w:tr>
    </w:tbl>
    <w:p w:rsidR="008420D4" w:rsidRPr="0034755C" w:rsidP="0034755C">
      <w:pPr>
        <w:jc w:val="center"/>
        <w:rPr>
          <w:rFonts w:ascii="PT Astra Serif" w:hAnsi="PT Astra Serif"/>
        </w:rPr>
      </w:pPr>
    </w:p>
    <w:sectPr>
      <w:head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0844A7">
      <w:rPr>
        <w:rFonts w:ascii="PT Astra Serif" w:hAnsi="PT Astra Serif"/>
        <w:b w:val="0"/>
        <w:noProof/>
        <w:sz w:val="24"/>
        <w:szCs w:val="24"/>
      </w:rPr>
      <w:t>4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7A16D88"/>
    <w:multiLevelType w:val="hybridMultilevel"/>
    <w:tmpl w:val="1C58B16C"/>
    <w:lvl w:ilvl="0">
      <w:start w:val="1"/>
      <w:numFmt w:val="decimal"/>
      <w:lvlText w:val="%1)"/>
      <w:lvlJc w:val="left"/>
      <w:pPr>
        <w:ind w:left="1426" w:hanging="360"/>
      </w:pPr>
    </w:lvl>
    <w:lvl w:ilvl="1">
      <w:start w:val="1"/>
      <w:numFmt w:val="decimal"/>
      <w:lvlText w:val="%2)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0E8823FC"/>
    <w:multiLevelType w:val="hybrid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1E6613A"/>
    <w:multiLevelType w:val="hybridMultilevel"/>
    <w:tmpl w:val="D004D5FE"/>
    <w:lvl w:ilvl="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>
    <w:nsid w:val="134F6EE7"/>
    <w:multiLevelType w:val="hybridMultilevel"/>
    <w:tmpl w:val="D95C4D6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6004183"/>
    <w:multiLevelType w:val="hybridMultilevel"/>
    <w:tmpl w:val="E6AC0914"/>
    <w:lvl w:ilvl="0">
      <w:start w:val="1"/>
      <w:numFmt w:val="decimal"/>
      <w:lvlText w:val="%1)"/>
      <w:lvlJc w:val="left"/>
      <w:pPr>
        <w:ind w:left="1800" w:hanging="360"/>
      </w:p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6AA35C1"/>
    <w:multiLevelType w:val="hybridMultilevel"/>
    <w:tmpl w:val="BC78D34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>
    <w:nsid w:val="1956213B"/>
    <w:multiLevelType w:val="hybridMultilevel"/>
    <w:tmpl w:val="CDC0D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94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55A32"/>
    <w:multiLevelType w:val="hybridMultilevel"/>
    <w:tmpl w:val="8AE88AF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>
    <w:nsid w:val="1A2B20A2"/>
    <w:multiLevelType w:val="hybridMultilevel"/>
    <w:tmpl w:val="7E2A7F5E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EB46E6D"/>
    <w:multiLevelType w:val="hybrid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>
    <w:nsid w:val="2F3A03AE"/>
    <w:multiLevelType w:val="hybridMultilevel"/>
    <w:tmpl w:val="063C640C"/>
    <w:lvl w:ilvl="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>
    <w:nsid w:val="368B2F3D"/>
    <w:multiLevelType w:val="hybridMultilevel"/>
    <w:tmpl w:val="FB22E34C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44604A08"/>
    <w:multiLevelType w:val="hybrid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5661011"/>
    <w:multiLevelType w:val="hybridMultilevel"/>
    <w:tmpl w:val="DD3002C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4AAC622C"/>
    <w:multiLevelType w:val="hybrid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3C607C6"/>
    <w:multiLevelType w:val="hybridMultilevel"/>
    <w:tmpl w:val="75E42A62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>
    <w:nsid w:val="56E61079"/>
    <w:multiLevelType w:val="hybridMultilevel"/>
    <w:tmpl w:val="93103C9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>
    <w:nsid w:val="5DF42545"/>
    <w:multiLevelType w:val="hybridMultilevel"/>
    <w:tmpl w:val="7ABC12C2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91106AA"/>
    <w:multiLevelType w:val="hybridMultilevel"/>
    <w:tmpl w:val="13FE415E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>
    <w:nsid w:val="69A64C05"/>
    <w:multiLevelType w:val="hybridMultilevel"/>
    <w:tmpl w:val="539AC6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C235130"/>
    <w:multiLevelType w:val="hybridMultilevel"/>
    <w:tmpl w:val="EF72AC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479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1F0929"/>
    <w:multiLevelType w:val="hybridMultilevel"/>
    <w:tmpl w:val="501CCC86"/>
    <w:lvl w:ilvl="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6FE42C5"/>
    <w:multiLevelType w:val="hybridMultilevel"/>
    <w:tmpl w:val="C0BC80B2"/>
    <w:lvl w:ilvl="0">
      <w:start w:val="1"/>
      <w:numFmt w:val="decimal"/>
      <w:lvlText w:val="%1)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8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C703080"/>
    <w:multiLevelType w:val="hybridMultilevel"/>
    <w:tmpl w:val="9954A2F0"/>
    <w:lvl w:ilvl="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>
    <w:nsid w:val="7D2B1F71"/>
    <w:multiLevelType w:val="hybridMultilevel"/>
    <w:tmpl w:val="E73A1A1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DDA55BA"/>
    <w:multiLevelType w:val="hybridMultilevel"/>
    <w:tmpl w:val="9C18CF5C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>
    <w:nsid w:val="7E997C0F"/>
    <w:multiLevelType w:val="hybrid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9"/>
  </w:num>
  <w:num w:numId="7">
    <w:abstractNumId w:val="5"/>
  </w:num>
  <w:num w:numId="8">
    <w:abstractNumId w:val="34"/>
  </w:num>
  <w:num w:numId="9">
    <w:abstractNumId w:val="40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2"/>
  </w:num>
  <w:num w:numId="38">
    <w:abstractNumId w:val="38"/>
  </w:num>
  <w:num w:numId="39">
    <w:abstractNumId w:val="41"/>
  </w:num>
  <w:num w:numId="40">
    <w:abstractNumId w:val="23"/>
  </w:num>
  <w:num w:numId="41">
    <w:abstractNumId w:val="27"/>
  </w:num>
  <w:num w:numId="42">
    <w:abstractNumId w:val="17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844A7"/>
    <w:rsid w:val="000C2D73"/>
    <w:rsid w:val="00146E78"/>
    <w:rsid w:val="00164187"/>
    <w:rsid w:val="00170C89"/>
    <w:rsid w:val="001B745F"/>
    <w:rsid w:val="00245A45"/>
    <w:rsid w:val="002745A4"/>
    <w:rsid w:val="002E6764"/>
    <w:rsid w:val="0034755C"/>
    <w:rsid w:val="00350817"/>
    <w:rsid w:val="00365267"/>
    <w:rsid w:val="0039262E"/>
    <w:rsid w:val="003B71EE"/>
    <w:rsid w:val="003C2862"/>
    <w:rsid w:val="00425CE1"/>
    <w:rsid w:val="00457170"/>
    <w:rsid w:val="004615F7"/>
    <w:rsid w:val="004757F6"/>
    <w:rsid w:val="004D7B62"/>
    <w:rsid w:val="0050510D"/>
    <w:rsid w:val="005527D8"/>
    <w:rsid w:val="00562F6E"/>
    <w:rsid w:val="005E5919"/>
    <w:rsid w:val="0063616A"/>
    <w:rsid w:val="0063694F"/>
    <w:rsid w:val="00674608"/>
    <w:rsid w:val="006A190C"/>
    <w:rsid w:val="006B50CF"/>
    <w:rsid w:val="006F6F79"/>
    <w:rsid w:val="00750980"/>
    <w:rsid w:val="007549A8"/>
    <w:rsid w:val="0076371C"/>
    <w:rsid w:val="00786845"/>
    <w:rsid w:val="007B2652"/>
    <w:rsid w:val="007F68DF"/>
    <w:rsid w:val="00817DC2"/>
    <w:rsid w:val="008420D4"/>
    <w:rsid w:val="008716FF"/>
    <w:rsid w:val="008960AC"/>
    <w:rsid w:val="008A1932"/>
    <w:rsid w:val="008B4B4C"/>
    <w:rsid w:val="008D3C8F"/>
    <w:rsid w:val="00944470"/>
    <w:rsid w:val="00976BB1"/>
    <w:rsid w:val="009874CA"/>
    <w:rsid w:val="009E1C3A"/>
    <w:rsid w:val="009E3AAC"/>
    <w:rsid w:val="00A24342"/>
    <w:rsid w:val="00A27AA4"/>
    <w:rsid w:val="00A61AC3"/>
    <w:rsid w:val="00A76B90"/>
    <w:rsid w:val="00A967A0"/>
    <w:rsid w:val="00AD3FC7"/>
    <w:rsid w:val="00AE081C"/>
    <w:rsid w:val="00AF13DB"/>
    <w:rsid w:val="00B01094"/>
    <w:rsid w:val="00B31B3D"/>
    <w:rsid w:val="00B46280"/>
    <w:rsid w:val="00B75545"/>
    <w:rsid w:val="00B92B9E"/>
    <w:rsid w:val="00BC2C92"/>
    <w:rsid w:val="00BC4D2C"/>
    <w:rsid w:val="00C07017"/>
    <w:rsid w:val="00C611E5"/>
    <w:rsid w:val="00C72800"/>
    <w:rsid w:val="00CA46AB"/>
    <w:rsid w:val="00CB61E8"/>
    <w:rsid w:val="00CB7B5C"/>
    <w:rsid w:val="00CC7C1B"/>
    <w:rsid w:val="00D37C7E"/>
    <w:rsid w:val="00D424ED"/>
    <w:rsid w:val="00D57DA4"/>
    <w:rsid w:val="00D658F5"/>
    <w:rsid w:val="00D76712"/>
    <w:rsid w:val="00D85C4D"/>
    <w:rsid w:val="00DB21AF"/>
    <w:rsid w:val="00DC69FA"/>
    <w:rsid w:val="00DF2EF2"/>
    <w:rsid w:val="00E1000E"/>
    <w:rsid w:val="00E609CB"/>
    <w:rsid w:val="00EA0270"/>
    <w:rsid w:val="00F109D8"/>
    <w:rsid w:val="00F43B65"/>
    <w:rsid w:val="00F5688B"/>
    <w:rsid w:val="00F92FE2"/>
    <w:rsid w:val="00FB7C1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0A8B5C2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0C89102-21BE-4CE5-B251-DF2CBB878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6</cp:revision>
  <cp:lastPrinted>2023-10-09T03:03:00Z</cp:lastPrinted>
  <dcterms:created xsi:type="dcterms:W3CDTF">2026-05-07T07:37:00Z</dcterms:created>
  <dcterms:modified xsi:type="dcterms:W3CDTF">2026-05-07T10:31:00Z</dcterms:modified>
</cp:coreProperties>
</file>