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F69AE" w:rsidTr="00616EE8">
        <w:tc>
          <w:tcPr>
            <w:tcW w:w="1701" w:type="dxa"/>
            <w:tcBorders>
              <w:bottom w:val="nil"/>
            </w:tcBorders>
          </w:tcPr>
          <w:p w:rsidR="00365267" w:rsidRPr="00B01094" w:rsidRDefault="001E74F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25.05.2026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1E74FC" w:rsidP="00A45B8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0045/01-07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B46280" w:rsidRDefault="001E74FC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C60147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="00317F6A" w:rsidRPr="00A84E8F">
        <w:rPr>
          <w:rFonts w:ascii="PT Astra Serif" w:hAnsi="PT Astra Serif" w:cs="PT Astra Serif"/>
          <w:sz w:val="26"/>
          <w:szCs w:val="26"/>
        </w:rPr>
        <w:t>Регламента</w:t>
      </w:r>
      <w:r w:rsidR="00317F6A">
        <w:rPr>
          <w:rFonts w:ascii="PT Astra Serif" w:hAnsi="PT Astra Serif" w:cs="PT Astra Serif"/>
          <w:sz w:val="26"/>
          <w:szCs w:val="26"/>
        </w:rPr>
        <w:t xml:space="preserve"> </w:t>
      </w:r>
      <w:r w:rsidR="00317F6A" w:rsidRPr="00317F6A">
        <w:rPr>
          <w:rFonts w:ascii="PT Astra Serif" w:hAnsi="PT Astra Serif" w:cs="PT Astra Serif"/>
          <w:sz w:val="26"/>
          <w:szCs w:val="26"/>
        </w:rPr>
        <w:t>реализации полномочий администратора доходов бюджета по взысканию дебиторской задолженности по платежам в об</w:t>
      </w:r>
      <w:r w:rsidR="00317F6A">
        <w:rPr>
          <w:rFonts w:ascii="PT Astra Serif" w:hAnsi="PT Astra Serif" w:cs="PT Astra Serif"/>
          <w:sz w:val="26"/>
          <w:szCs w:val="26"/>
        </w:rPr>
        <w:t>ластной бюджет, пеням и штрафам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C60147" w:rsidRPr="00C60147" w:rsidRDefault="001E74FC" w:rsidP="00317F6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Во исполнение пункта 2</w:t>
      </w:r>
      <w:r w:rsidR="00317F6A" w:rsidRPr="00317F6A">
        <w:rPr>
          <w:rFonts w:ascii="PT Astra Serif" w:hAnsi="PT Astra Serif" w:cs="Times New Roman"/>
          <w:sz w:val="26"/>
          <w:szCs w:val="26"/>
        </w:rPr>
        <w:t xml:space="preserve"> статьи 160.1 Бюджетного кодекса Российской Федерации, в соответствии с приказо</w:t>
      </w:r>
      <w:r w:rsidR="00317F6A">
        <w:rPr>
          <w:rFonts w:ascii="PT Astra Serif" w:hAnsi="PT Astra Serif" w:cs="Times New Roman"/>
          <w:sz w:val="26"/>
          <w:szCs w:val="26"/>
        </w:rPr>
        <w:t>м Минфина России от 26.09.2024 № 139н «</w:t>
      </w:r>
      <w:r w:rsidR="00317F6A" w:rsidRPr="00317F6A">
        <w:rPr>
          <w:rFonts w:ascii="PT Astra Serif" w:hAnsi="PT Astra Serif" w:cs="Times New Roman"/>
          <w:sz w:val="26"/>
          <w:szCs w:val="26"/>
        </w:rPr>
        <w:t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</w:t>
      </w:r>
      <w:r w:rsidR="00317F6A">
        <w:rPr>
          <w:rFonts w:ascii="PT Astra Serif" w:hAnsi="PT Astra Serif" w:cs="Times New Roman"/>
          <w:sz w:val="26"/>
          <w:szCs w:val="26"/>
        </w:rPr>
        <w:t>м и штрафам по ним»</w:t>
      </w:r>
      <w:r w:rsidR="00317F6A" w:rsidRPr="00317F6A">
        <w:rPr>
          <w:rFonts w:ascii="PT Astra Serif" w:hAnsi="PT Astra Serif" w:cs="Times New Roman"/>
          <w:sz w:val="26"/>
          <w:szCs w:val="26"/>
        </w:rPr>
        <w:t>, постановлением Администрации</w:t>
      </w:r>
      <w:r w:rsidR="00317F6A">
        <w:rPr>
          <w:rFonts w:ascii="PT Astra Serif" w:hAnsi="PT Astra Serif" w:cs="Times New Roman"/>
          <w:sz w:val="26"/>
          <w:szCs w:val="26"/>
        </w:rPr>
        <w:t xml:space="preserve"> Томской области от 17.12.2021 № 528а «</w:t>
      </w:r>
      <w:r w:rsidR="00317F6A" w:rsidRPr="00317F6A">
        <w:rPr>
          <w:rFonts w:ascii="PT Astra Serif" w:hAnsi="PT Astra Serif" w:cs="Times New Roman"/>
          <w:sz w:val="26"/>
          <w:szCs w:val="26"/>
        </w:rPr>
        <w:t>Об утверждении перечня главных администрат</w:t>
      </w:r>
      <w:r w:rsidR="00317F6A">
        <w:rPr>
          <w:rFonts w:ascii="PT Astra Serif" w:hAnsi="PT Astra Serif" w:cs="Times New Roman"/>
          <w:sz w:val="26"/>
          <w:szCs w:val="26"/>
        </w:rPr>
        <w:t>оров доходов областного бюджета»</w:t>
      </w:r>
      <w:r w:rsidRPr="00C60147">
        <w:rPr>
          <w:rFonts w:ascii="PT Astra Serif" w:hAnsi="PT Astra Serif" w:cs="Times New Roman"/>
          <w:sz w:val="26"/>
          <w:szCs w:val="26"/>
        </w:rPr>
        <w:t xml:space="preserve"> </w:t>
      </w:r>
    </w:p>
    <w:p w:rsidR="00C60147" w:rsidRPr="00C60147" w:rsidRDefault="001E74FC" w:rsidP="00317F6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ПРИКАЗЫВАЮ:</w:t>
      </w:r>
    </w:p>
    <w:p w:rsidR="00317F6A" w:rsidRPr="00317F6A" w:rsidRDefault="001E74FC" w:rsidP="00317F6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17F6A">
        <w:rPr>
          <w:rFonts w:ascii="PT Astra Serif" w:hAnsi="PT Astra Serif" w:cs="Times New Roman"/>
          <w:sz w:val="26"/>
          <w:szCs w:val="26"/>
        </w:rPr>
        <w:t xml:space="preserve">1. Утвердить </w:t>
      </w:r>
      <w:r w:rsidRPr="00A84E8F">
        <w:rPr>
          <w:rFonts w:ascii="PT Astra Serif" w:hAnsi="PT Astra Serif" w:cs="Times New Roman"/>
          <w:sz w:val="26"/>
          <w:szCs w:val="26"/>
        </w:rPr>
        <w:t>Регламент</w:t>
      </w:r>
      <w:r w:rsidRPr="00317F6A">
        <w:rPr>
          <w:rFonts w:ascii="PT Astra Serif" w:hAnsi="PT Astra Serif" w:cs="Times New Roman"/>
          <w:sz w:val="26"/>
          <w:szCs w:val="26"/>
        </w:rPr>
        <w:t xml:space="preserve"> реализации полномочий администра</w:t>
      </w:r>
      <w:r w:rsidRPr="00317F6A">
        <w:rPr>
          <w:rFonts w:ascii="PT Astra Serif" w:hAnsi="PT Astra Serif" w:cs="Times New Roman"/>
          <w:sz w:val="26"/>
          <w:szCs w:val="26"/>
        </w:rPr>
        <w:t>тора доходов бюджета по взысканию дебиторской задолженности по платежам в областной бюджет, пеням и штрафам согласно приложению к настоящему приказу.</w:t>
      </w:r>
    </w:p>
    <w:p w:rsidR="00317F6A" w:rsidRPr="00317F6A" w:rsidRDefault="001E74FC" w:rsidP="00317F6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Pr="00317F6A">
        <w:rPr>
          <w:rFonts w:ascii="PT Astra Serif" w:hAnsi="PT Astra Serif" w:cs="Times New Roman"/>
          <w:sz w:val="26"/>
          <w:szCs w:val="26"/>
        </w:rPr>
        <w:t>. Контроль за исполнением насто</w:t>
      </w:r>
      <w:r>
        <w:rPr>
          <w:rFonts w:ascii="PT Astra Serif" w:hAnsi="PT Astra Serif" w:cs="Times New Roman"/>
          <w:sz w:val="26"/>
          <w:szCs w:val="26"/>
        </w:rPr>
        <w:t>ящего приказа возложить на председателя Комитета по охране объектов культу</w:t>
      </w:r>
      <w:r>
        <w:rPr>
          <w:rFonts w:ascii="PT Astra Serif" w:hAnsi="PT Astra Serif" w:cs="Times New Roman"/>
          <w:sz w:val="26"/>
          <w:szCs w:val="26"/>
        </w:rPr>
        <w:t>рного наследия Томской области.</w:t>
      </w:r>
    </w:p>
    <w:p w:rsidR="00C611E5" w:rsidRDefault="001E74FC" w:rsidP="00317F6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Pr="00317F6A">
        <w:rPr>
          <w:rFonts w:ascii="PT Astra Serif" w:hAnsi="PT Astra Serif" w:cs="Times New Roman"/>
          <w:sz w:val="26"/>
          <w:szCs w:val="26"/>
        </w:rPr>
        <w:t>. Настоящий приказ вступает в силу со дня</w:t>
      </w:r>
      <w:r w:rsidR="00257D2D">
        <w:rPr>
          <w:rFonts w:ascii="PT Astra Serif" w:hAnsi="PT Astra Serif" w:cs="Times New Roman"/>
          <w:sz w:val="26"/>
          <w:szCs w:val="26"/>
        </w:rPr>
        <w:t xml:space="preserve"> его официального опубликования и распространяется на правоотношения, возникшие с 01.06.2026.</w:t>
      </w:r>
    </w:p>
    <w:p w:rsidR="00C60147" w:rsidRDefault="00C60147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F69AE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RDefault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1E74F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1AA3" w:rsidRDefault="00E31A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65267" w:rsidRPr="00B46280" w:rsidRDefault="001E74F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RDefault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1E74FC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078B0" w:rsidRPr="00DC69FA" w:rsidRDefault="001E74FC" w:rsidP="007078B0">
      <w:pPr>
        <w:ind w:left="566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7078B0" w:rsidRDefault="001E74FC" w:rsidP="007078B0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 xml:space="preserve">к приказу </w:t>
      </w:r>
      <w:r w:rsidRPr="00DC69FA">
        <w:rPr>
          <w:rFonts w:ascii="PT Astra Serif" w:eastAsia="PT Astra Serif" w:hAnsi="PT Astra Serif" w:cs="PT Astra Serif"/>
          <w:sz w:val="26"/>
          <w:szCs w:val="26"/>
        </w:rPr>
        <w:t>Комитета по охране объектов культурного наследия Томской области</w:t>
      </w:r>
    </w:p>
    <w:p w:rsidR="00C60147" w:rsidRPr="004D18B9" w:rsidRDefault="001E74FC" w:rsidP="004D18B9">
      <w:pPr>
        <w:tabs>
          <w:tab w:val="left" w:pos="7088"/>
        </w:tabs>
        <w:spacing w:after="240"/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25.05.2026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0045/01-07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317F6A" w:rsidRPr="009D7107" w:rsidRDefault="001E74FC" w:rsidP="00317F6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A84E8F">
        <w:rPr>
          <w:rFonts w:ascii="PT Astra Serif" w:hAnsi="PT Astra Serif"/>
          <w:b w:val="0"/>
          <w:sz w:val="26"/>
          <w:szCs w:val="26"/>
        </w:rPr>
        <w:t>Регламент</w:t>
      </w:r>
    </w:p>
    <w:p w:rsidR="00317F6A" w:rsidRPr="009D7107" w:rsidRDefault="001E74FC" w:rsidP="00317F6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D7107">
        <w:rPr>
          <w:rFonts w:ascii="PT Astra Serif" w:hAnsi="PT Astra Serif"/>
          <w:b w:val="0"/>
          <w:sz w:val="26"/>
          <w:szCs w:val="26"/>
        </w:rPr>
        <w:t>реализации полномочий администратора доходов</w:t>
      </w:r>
    </w:p>
    <w:p w:rsidR="00317F6A" w:rsidRPr="009D7107" w:rsidRDefault="001E74FC" w:rsidP="00317F6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D7107">
        <w:rPr>
          <w:rFonts w:ascii="PT Astra Serif" w:hAnsi="PT Astra Serif"/>
          <w:b w:val="0"/>
          <w:sz w:val="26"/>
          <w:szCs w:val="26"/>
        </w:rPr>
        <w:t>бюджета по взысканию дебиторской задолженности по платежам</w:t>
      </w:r>
    </w:p>
    <w:p w:rsidR="00317F6A" w:rsidRPr="009D7107" w:rsidRDefault="001E74FC" w:rsidP="00317F6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D7107">
        <w:rPr>
          <w:rFonts w:ascii="PT Astra Serif" w:hAnsi="PT Astra Serif"/>
          <w:b w:val="0"/>
          <w:sz w:val="26"/>
          <w:szCs w:val="26"/>
        </w:rPr>
        <w:t xml:space="preserve">в областной бюджет, </w:t>
      </w:r>
      <w:r w:rsidRPr="009D7107">
        <w:rPr>
          <w:rFonts w:ascii="PT Astra Serif" w:hAnsi="PT Astra Serif"/>
          <w:b w:val="0"/>
          <w:sz w:val="26"/>
          <w:szCs w:val="26"/>
        </w:rPr>
        <w:t>пеням и штрафам</w:t>
      </w:r>
    </w:p>
    <w:p w:rsidR="00317F6A" w:rsidRPr="009D7107" w:rsidRDefault="001E74FC" w:rsidP="002C234D">
      <w:pPr>
        <w:spacing w:before="240" w:after="240"/>
        <w:jc w:val="center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1. Общие положения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 xml:space="preserve">Настоящий Регламент разработан в целях реализации полномочий </w:t>
      </w:r>
      <w:r w:rsidR="00CA0699">
        <w:rPr>
          <w:rFonts w:ascii="PT Astra Serif" w:hAnsi="PT Astra Serif"/>
          <w:sz w:val="26"/>
          <w:szCs w:val="26"/>
          <w:lang w:eastAsia="ru-RU"/>
        </w:rPr>
        <w:t>Комитета по охране объектов культурного наследия Томской области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(далее - </w:t>
      </w:r>
      <w:r w:rsidR="00CA0699">
        <w:rPr>
          <w:rFonts w:ascii="PT Astra Serif" w:hAnsi="PT Astra Serif"/>
          <w:sz w:val="26"/>
          <w:szCs w:val="26"/>
          <w:lang w:eastAsia="ru-RU"/>
        </w:rPr>
        <w:t>Комитет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) как администратора доходов бюджета по взысканию дебиторской задолженности по </w:t>
      </w:r>
      <w:r w:rsidRPr="009D7107">
        <w:rPr>
          <w:rFonts w:ascii="PT Astra Serif" w:hAnsi="PT Astra Serif"/>
          <w:sz w:val="26"/>
          <w:szCs w:val="26"/>
          <w:lang w:eastAsia="ru-RU"/>
        </w:rPr>
        <w:t>платежам в областной бюджет Томской области, пеням и штрафам, являющимися источниками формирования доходов областного бюджета, за исключением платежей, предусмотренных законодательством о налогах и сборах, законодательством Российской Федерации об обязател</w:t>
      </w:r>
      <w:r w:rsidRPr="009D7107">
        <w:rPr>
          <w:rFonts w:ascii="PT Astra Serif" w:hAnsi="PT Astra Serif"/>
          <w:sz w:val="26"/>
          <w:szCs w:val="26"/>
          <w:lang w:eastAsia="ru-RU"/>
        </w:rPr>
        <w:t>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 (далее соответственно - Регламент, дебиторская за</w:t>
      </w:r>
      <w:r w:rsidRPr="009D7107">
        <w:rPr>
          <w:rFonts w:ascii="PT Astra Serif" w:hAnsi="PT Astra Serif"/>
          <w:sz w:val="26"/>
          <w:szCs w:val="26"/>
          <w:lang w:eastAsia="ru-RU"/>
        </w:rPr>
        <w:t>долженность по доходам).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1.1.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Регламент устанавливает: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 xml:space="preserve">а) перечень мероприятий по реализации </w:t>
      </w:r>
      <w:r w:rsidR="00CA0699">
        <w:rPr>
          <w:rFonts w:ascii="PT Astra Serif" w:hAnsi="PT Astra Serif"/>
          <w:sz w:val="26"/>
          <w:szCs w:val="26"/>
          <w:lang w:eastAsia="ru-RU"/>
        </w:rPr>
        <w:t>Комитетом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как администратором доходов бюджета полномочий, направленных на взыскание дебиторской задолженности по доходам по видам платежей (учетным группам доходов</w:t>
      </w:r>
      <w:r w:rsidRPr="009D7107">
        <w:rPr>
          <w:rFonts w:ascii="PT Astra Serif" w:hAnsi="PT Astra Serif"/>
          <w:sz w:val="26"/>
          <w:szCs w:val="26"/>
          <w:lang w:eastAsia="ru-RU"/>
        </w:rPr>
        <w:t>), включающий мероприятия по: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урегулированию дебиторской задолженности по доходам в до</w:t>
      </w:r>
      <w:r w:rsidRPr="009D7107">
        <w:rPr>
          <w:rFonts w:ascii="PT Astra Serif" w:hAnsi="PT Astra Serif"/>
          <w:sz w:val="26"/>
          <w:szCs w:val="26"/>
          <w:lang w:eastAsia="ru-RU"/>
        </w:rPr>
        <w:t>судебном порядке (со дня истечения срока уплаты соответствующего платежа в бюджет (пеней, штрафов) до начала работы по их принудительному взысканию);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принудительному взысканию дебиторской задолженности по доходам при принудительном исполнении судебных акто</w:t>
      </w:r>
      <w:r w:rsidRPr="009D7107">
        <w:rPr>
          <w:rFonts w:ascii="PT Astra Serif" w:hAnsi="PT Astra Serif"/>
          <w:sz w:val="26"/>
          <w:szCs w:val="26"/>
          <w:lang w:eastAsia="ru-RU"/>
        </w:rPr>
        <w:t>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дебиторской задолженности по доходам);</w:t>
      </w:r>
    </w:p>
    <w:p w:rsidR="00317F6A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наблюдению (в том числе за возможностью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доходам;</w:t>
      </w:r>
    </w:p>
    <w:p w:rsidR="00F91470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б) </w:t>
      </w:r>
      <w:r w:rsidRPr="00F91470">
        <w:rPr>
          <w:rFonts w:ascii="PT Astra Serif" w:hAnsi="PT Astra Serif"/>
          <w:sz w:val="26"/>
          <w:szCs w:val="26"/>
          <w:lang w:eastAsia="ru-RU"/>
        </w:rPr>
        <w:t>процедуру осуществления каждого мероприятия по реа</w:t>
      </w:r>
      <w:r w:rsidRPr="00F91470">
        <w:rPr>
          <w:rFonts w:ascii="PT Astra Serif" w:hAnsi="PT Astra Serif"/>
          <w:sz w:val="26"/>
          <w:szCs w:val="26"/>
          <w:lang w:eastAsia="ru-RU"/>
        </w:rPr>
        <w:t xml:space="preserve">лизации </w:t>
      </w:r>
      <w:r>
        <w:rPr>
          <w:rFonts w:ascii="PT Astra Serif" w:hAnsi="PT Astra Serif"/>
          <w:sz w:val="26"/>
          <w:szCs w:val="26"/>
          <w:lang w:eastAsia="ru-RU"/>
        </w:rPr>
        <w:t>Комитетом</w:t>
      </w:r>
      <w:r w:rsidRPr="00F91470">
        <w:rPr>
          <w:rFonts w:ascii="PT Astra Serif" w:hAnsi="PT Astra Serif"/>
          <w:sz w:val="26"/>
          <w:szCs w:val="26"/>
          <w:lang w:eastAsia="ru-RU"/>
        </w:rPr>
        <w:t xml:space="preserve"> полномочий, направленных на взыскание дебиторской задолженности по доходам, в том числе направления запросов, уведомлений и иных видов документов, необходимых для их реализации, в соответствующие органы государственной власти, иные госуда</w:t>
      </w:r>
      <w:r w:rsidRPr="00F91470">
        <w:rPr>
          <w:rFonts w:ascii="PT Astra Serif" w:hAnsi="PT Astra Serif"/>
          <w:sz w:val="26"/>
          <w:szCs w:val="26"/>
          <w:lang w:eastAsia="ru-RU"/>
        </w:rPr>
        <w:t>рственные органы, органы местного самоуправления,</w:t>
      </w:r>
      <w:r w:rsidR="00EF5CCC">
        <w:rPr>
          <w:rFonts w:ascii="PT Astra Serif" w:hAnsi="PT Astra Serif"/>
          <w:sz w:val="26"/>
          <w:szCs w:val="26"/>
          <w:lang w:eastAsia="ru-RU"/>
        </w:rPr>
        <w:t xml:space="preserve"> прочие</w:t>
      </w:r>
      <w:r w:rsidRPr="00F91470">
        <w:rPr>
          <w:rFonts w:ascii="PT Astra Serif" w:hAnsi="PT Astra Serif"/>
          <w:sz w:val="26"/>
          <w:szCs w:val="26"/>
          <w:lang w:eastAsia="ru-RU"/>
        </w:rPr>
        <w:t xml:space="preserve"> организации</w:t>
      </w:r>
      <w:r w:rsidR="00EF5CCC">
        <w:rPr>
          <w:rFonts w:ascii="PT Astra Serif" w:hAnsi="PT Astra Serif"/>
          <w:sz w:val="26"/>
          <w:szCs w:val="26"/>
          <w:lang w:eastAsia="ru-RU"/>
        </w:rPr>
        <w:t xml:space="preserve"> и физическим лицам</w:t>
      </w:r>
      <w:r>
        <w:rPr>
          <w:rFonts w:ascii="PT Astra Serif" w:hAnsi="PT Astra Serif"/>
          <w:sz w:val="26"/>
          <w:szCs w:val="26"/>
          <w:lang w:eastAsia="ru-RU"/>
        </w:rPr>
        <w:t>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в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) сроки реализации каждого мероприятия по реализации </w:t>
      </w:r>
      <w:r w:rsidR="00DF773A">
        <w:rPr>
          <w:rFonts w:ascii="PT Astra Serif" w:hAnsi="PT Astra Serif"/>
          <w:sz w:val="26"/>
          <w:szCs w:val="26"/>
          <w:lang w:eastAsia="ru-RU"/>
        </w:rPr>
        <w:t>Комитетом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полномочий, направленных на взыскание дебиторской задолженности по доходам;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г</w:t>
      </w:r>
      <w:r w:rsidRPr="009D7107">
        <w:rPr>
          <w:rFonts w:ascii="PT Astra Serif" w:hAnsi="PT Astra Serif"/>
          <w:sz w:val="26"/>
          <w:szCs w:val="26"/>
          <w:lang w:eastAsia="ru-RU"/>
        </w:rPr>
        <w:t>) перечень структурных под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разделений (сотрудников) </w:t>
      </w:r>
      <w:r w:rsidR="00CA0699">
        <w:rPr>
          <w:rFonts w:ascii="PT Astra Serif" w:hAnsi="PT Astra Serif"/>
          <w:sz w:val="26"/>
          <w:szCs w:val="26"/>
          <w:lang w:eastAsia="ru-RU"/>
        </w:rPr>
        <w:t>Комитета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как администратора доходов бюджета, ответственных за работу с дебиторской задолженностью по доходам;</w:t>
      </w:r>
    </w:p>
    <w:p w:rsidR="00317F6A" w:rsidRPr="009D7107" w:rsidRDefault="001E74FC" w:rsidP="002C234D">
      <w:pPr>
        <w:spacing w:after="24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д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) порядок обмена информацией (первичными учетными документами) между структурными подразделениями (сотрудниками) </w:t>
      </w:r>
      <w:r w:rsidR="00CA0699">
        <w:rPr>
          <w:rFonts w:ascii="PT Astra Serif" w:hAnsi="PT Astra Serif"/>
          <w:sz w:val="26"/>
          <w:szCs w:val="26"/>
          <w:lang w:eastAsia="ru-RU"/>
        </w:rPr>
        <w:t>Комитета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как администратора доходов бюджета, а также структурными подразделениями (сотрудниками) </w:t>
      </w:r>
      <w:r w:rsidR="00CA0699">
        <w:rPr>
          <w:rFonts w:ascii="PT Astra Serif" w:hAnsi="PT Astra Serif"/>
          <w:sz w:val="26"/>
          <w:szCs w:val="26"/>
          <w:lang w:eastAsia="ru-RU"/>
        </w:rPr>
        <w:t>Комитета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как администратора доходов бюджета с подразделениями (сотрудниками), осуществляющими полномочия по ведению бюджетного учета, со структурными подразделениями (сотрудниками) главного администратора доходов бюджета.</w:t>
      </w:r>
    </w:p>
    <w:p w:rsidR="00317F6A" w:rsidRDefault="001E74FC" w:rsidP="008A28A6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 xml:space="preserve">2. Мероприятия по недопущению образования </w:t>
      </w:r>
      <w:r w:rsidRPr="009D7107">
        <w:rPr>
          <w:rFonts w:ascii="PT Astra Serif" w:hAnsi="PT Astra Serif"/>
          <w:sz w:val="26"/>
          <w:szCs w:val="26"/>
          <w:lang w:eastAsia="ru-RU"/>
        </w:rPr>
        <w:t>просроченной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>дебиторской задолженности по доходам, выявлению факторов,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>влияющих на образование просроченной дебиторской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>задолженности по доходам</w:t>
      </w:r>
    </w:p>
    <w:p w:rsidR="008A28A6" w:rsidRPr="009D7107" w:rsidRDefault="008A28A6" w:rsidP="008A28A6">
      <w:pPr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2.1. Контроль за недопущением образования просроченной дебиторской задолженности по доходам, выявлению факторо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в, влияющих на ее образование, а также проведению мероприятий по погашению просроченной дебиторской задолженности осуществляет </w:t>
      </w:r>
      <w:r w:rsidR="00EA08FB">
        <w:rPr>
          <w:rFonts w:ascii="PT Astra Serif" w:hAnsi="PT Astra Serif"/>
          <w:sz w:val="26"/>
          <w:szCs w:val="26"/>
          <w:lang w:eastAsia="ru-RU"/>
        </w:rPr>
        <w:t>председатель Комитета</w:t>
      </w:r>
      <w:r w:rsidRPr="009D7107">
        <w:rPr>
          <w:rFonts w:ascii="PT Astra Serif" w:hAnsi="PT Astra Serif"/>
          <w:sz w:val="26"/>
          <w:szCs w:val="26"/>
          <w:lang w:eastAsia="ru-RU"/>
        </w:rPr>
        <w:t>.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 xml:space="preserve">2.2. </w:t>
      </w:r>
      <w:r w:rsidR="00DD0340">
        <w:rPr>
          <w:rFonts w:ascii="PT Astra Serif" w:hAnsi="PT Astra Serif"/>
          <w:sz w:val="26"/>
          <w:szCs w:val="26"/>
          <w:lang w:eastAsia="ru-RU"/>
        </w:rPr>
        <w:t>О</w:t>
      </w:r>
      <w:r w:rsidR="00DD0340" w:rsidRPr="00A56497">
        <w:rPr>
          <w:rFonts w:ascii="PT Astra Serif" w:hAnsi="PT Astra Serif"/>
          <w:sz w:val="26"/>
          <w:szCs w:val="26"/>
          <w:lang w:eastAsia="ru-RU"/>
        </w:rPr>
        <w:t xml:space="preserve">тдел по государственному </w:t>
      </w:r>
      <w:r w:rsidR="00DD0340">
        <w:rPr>
          <w:rFonts w:ascii="PT Astra Serif" w:hAnsi="PT Astra Serif"/>
          <w:sz w:val="26"/>
          <w:szCs w:val="26"/>
          <w:lang w:eastAsia="ru-RU"/>
        </w:rPr>
        <w:t>надзору и правовому обеспечению: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 xml:space="preserve">а) осуществляет контроль за правильностью </w:t>
      </w:r>
      <w:r w:rsidRPr="009D7107">
        <w:rPr>
          <w:rFonts w:ascii="PT Astra Serif" w:hAnsi="PT Astra Serif"/>
          <w:sz w:val="26"/>
          <w:szCs w:val="26"/>
          <w:lang w:eastAsia="ru-RU"/>
        </w:rPr>
        <w:t>исчисления, полнотой и своевременностью осуществления платежей в областной бюджет, пеням и штрафам, в том числе: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- за фактическим зачислением платежей в областной бюджет в размерах и сроки, установленные законодательством Российской Федерации, договором (с</w:t>
      </w:r>
      <w:r w:rsidRPr="009D7107">
        <w:rPr>
          <w:rFonts w:ascii="PT Astra Serif" w:hAnsi="PT Astra Serif"/>
          <w:sz w:val="26"/>
          <w:szCs w:val="26"/>
          <w:lang w:eastAsia="ru-RU"/>
        </w:rPr>
        <w:t>оглашением);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- за погашением (квитированием) начислений соответствующими платежами, являющимися источниками формирования доходов областного бюджета, в Государственной информационной системе о государственных и муниципальных платежах, предусмотренной статье</w:t>
      </w:r>
      <w:r w:rsidRPr="009D7107">
        <w:rPr>
          <w:rFonts w:ascii="PT Astra Serif" w:hAnsi="PT Astra Serif"/>
          <w:sz w:val="26"/>
          <w:szCs w:val="26"/>
          <w:lang w:eastAsia="ru-RU"/>
        </w:rPr>
        <w:t>й 21.3 Фед</w:t>
      </w:r>
      <w:r w:rsidR="00EA08FB">
        <w:rPr>
          <w:rFonts w:ascii="PT Astra Serif" w:hAnsi="PT Astra Serif"/>
          <w:sz w:val="26"/>
          <w:szCs w:val="26"/>
          <w:lang w:eastAsia="ru-RU"/>
        </w:rPr>
        <w:t>е</w:t>
      </w:r>
      <w:r w:rsidR="007D37F6">
        <w:rPr>
          <w:rFonts w:ascii="PT Astra Serif" w:hAnsi="PT Astra Serif"/>
          <w:sz w:val="26"/>
          <w:szCs w:val="26"/>
          <w:lang w:eastAsia="ru-RU"/>
        </w:rPr>
        <w:t>рального закона от 27.07.2010 № </w:t>
      </w:r>
      <w:r w:rsidR="00EA08FB">
        <w:rPr>
          <w:rFonts w:ascii="PT Astra Serif" w:hAnsi="PT Astra Serif"/>
          <w:sz w:val="26"/>
          <w:szCs w:val="26"/>
          <w:lang w:eastAsia="ru-RU"/>
        </w:rPr>
        <w:t>210</w:t>
      </w:r>
      <w:r w:rsidR="007D37F6">
        <w:rPr>
          <w:rFonts w:ascii="PT Astra Serif" w:hAnsi="PT Astra Serif"/>
          <w:sz w:val="26"/>
          <w:szCs w:val="26"/>
          <w:lang w:eastAsia="ru-RU"/>
        </w:rPr>
        <w:noBreakHyphen/>
      </w:r>
      <w:r w:rsidR="00EA08FB">
        <w:rPr>
          <w:rFonts w:ascii="PT Astra Serif" w:hAnsi="PT Astra Serif"/>
          <w:sz w:val="26"/>
          <w:szCs w:val="26"/>
          <w:lang w:eastAsia="ru-RU"/>
        </w:rPr>
        <w:t>ФЗ «</w:t>
      </w:r>
      <w:r w:rsidRPr="009D7107">
        <w:rPr>
          <w:rFonts w:ascii="PT Astra Serif" w:hAnsi="PT Astra Serif"/>
          <w:sz w:val="26"/>
          <w:szCs w:val="26"/>
          <w:lang w:eastAsia="ru-RU"/>
        </w:rPr>
        <w:t>Об организации предоставления госуда</w:t>
      </w:r>
      <w:r w:rsidR="00EA08FB">
        <w:rPr>
          <w:rFonts w:ascii="PT Astra Serif" w:hAnsi="PT Astra Serif"/>
          <w:sz w:val="26"/>
          <w:szCs w:val="26"/>
          <w:lang w:eastAsia="ru-RU"/>
        </w:rPr>
        <w:t>рственных и муниципальных услуг»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(далее - ГИС ГМП);</w:t>
      </w:r>
    </w:p>
    <w:p w:rsidR="00317F6A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- за исполнением графика платежей в связи с предоставлением отсрочки или рассрочки уплаты платежей и погашением дебит</w:t>
      </w:r>
      <w:r w:rsidRPr="009D7107">
        <w:rPr>
          <w:rFonts w:ascii="PT Astra Serif" w:hAnsi="PT Astra Serif"/>
          <w:sz w:val="26"/>
          <w:szCs w:val="26"/>
          <w:lang w:eastAsia="ru-RU"/>
        </w:rPr>
        <w:t>орской задолженности по доходам, образовавшейся в связи с неисполнением графика уплаты платежей в областной бюджет, а также за начислением процентов за предоставленную отсрочку или рассрочку и пени (штрафы) за просрочку уплаты платежей в областной бюджет в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порядке и случаях, предусмотренных законодательством Российской Федерации;</w:t>
      </w:r>
    </w:p>
    <w:p w:rsidR="00F67DD3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- </w:t>
      </w:r>
      <w:r w:rsidRPr="00F67DD3">
        <w:rPr>
          <w:rFonts w:ascii="PT Astra Serif" w:hAnsi="PT Astra Serif"/>
          <w:sz w:val="26"/>
          <w:szCs w:val="26"/>
          <w:lang w:eastAsia="ru-RU"/>
        </w:rPr>
        <w:t>за своевременным начислением неустойки (штрафов, пени);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 xml:space="preserve">- за своевременным составлением первичных учетных документов, обосновывающих возникновение дебиторской задолженности или </w:t>
      </w:r>
      <w:r w:rsidRPr="009D7107">
        <w:rPr>
          <w:rFonts w:ascii="PT Astra Serif" w:hAnsi="PT Astra Serif"/>
          <w:sz w:val="26"/>
          <w:szCs w:val="26"/>
          <w:lang w:eastAsia="ru-RU"/>
        </w:rPr>
        <w:t>оформляющих операции по ее увеличению (уменьшению), а также передачу документов для отражения в бюджетном учете;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б) проводит не реже одного раза в год инвентаризацию расчетов с должниками, включая сверку данных по доходам в областной бюджет на основании ин</w:t>
      </w:r>
      <w:r w:rsidRPr="009D7107">
        <w:rPr>
          <w:rFonts w:ascii="PT Astra Serif" w:hAnsi="PT Astra Serif"/>
          <w:sz w:val="26"/>
          <w:szCs w:val="26"/>
          <w:lang w:eastAsia="ru-RU"/>
        </w:rPr>
        <w:t>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в) проводит мониторинг финансового (пл</w:t>
      </w:r>
      <w:r w:rsidRPr="009D7107">
        <w:rPr>
          <w:rFonts w:ascii="PT Astra Serif" w:hAnsi="PT Astra Serif"/>
          <w:sz w:val="26"/>
          <w:szCs w:val="26"/>
          <w:lang w:eastAsia="ru-RU"/>
        </w:rPr>
        <w:t>атежного) состояния должников, в том числе при проведении мероприятий по инвентаризации на предмет: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- наличия сведений о взыскании с должника денежных средств в рамках исполнительного производства;</w:t>
      </w:r>
    </w:p>
    <w:p w:rsidR="00317F6A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- наличия сведений о возбуждении в отношении должника дела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о банкротстве;</w:t>
      </w:r>
    </w:p>
    <w:p w:rsidR="00F67DD3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- </w:t>
      </w:r>
      <w:r w:rsidRPr="00F67DD3">
        <w:rPr>
          <w:rFonts w:ascii="PT Astra Serif" w:hAnsi="PT Astra Serif"/>
          <w:sz w:val="26"/>
          <w:szCs w:val="26"/>
          <w:lang w:eastAsia="ru-RU"/>
        </w:rPr>
        <w:t>наличия сведений о том, что в отношении юридического лица принято решение о предстоящем исключении юридического лица из единого государственного реестра юридических лиц, в отношении индивидуального предпринимателя - о предстоящем исключен</w:t>
      </w:r>
      <w:r w:rsidRPr="00F67DD3">
        <w:rPr>
          <w:rFonts w:ascii="PT Astra Serif" w:hAnsi="PT Astra Serif"/>
          <w:sz w:val="26"/>
          <w:szCs w:val="26"/>
          <w:lang w:eastAsia="ru-RU"/>
        </w:rPr>
        <w:t>ии индивидуального предпринимателя из единого государственного реестра индивидуальных предпринимателей;</w:t>
      </w:r>
    </w:p>
    <w:p w:rsidR="00F67DD3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г) </w:t>
      </w:r>
      <w:r w:rsidR="00C60CD8">
        <w:rPr>
          <w:rFonts w:ascii="PT Astra Serif" w:hAnsi="PT Astra Serif"/>
          <w:sz w:val="26"/>
          <w:szCs w:val="26"/>
          <w:lang w:eastAsia="ru-RU"/>
        </w:rPr>
        <w:t>получает результаты</w:t>
      </w:r>
      <w:r w:rsidRPr="00F67DD3">
        <w:rPr>
          <w:rFonts w:ascii="PT Astra Serif" w:hAnsi="PT Astra Serif"/>
          <w:sz w:val="26"/>
          <w:szCs w:val="26"/>
          <w:lang w:eastAsia="ru-RU"/>
        </w:rPr>
        <w:t xml:space="preserve"> анализа (автоматизированного расчета) и мониторинга финансового состояния и уровня долговой нагрузки акционерных обществ, акции к</w:t>
      </w:r>
      <w:r w:rsidRPr="00F67DD3">
        <w:rPr>
          <w:rFonts w:ascii="PT Astra Serif" w:hAnsi="PT Astra Serif"/>
          <w:sz w:val="26"/>
          <w:szCs w:val="26"/>
          <w:lang w:eastAsia="ru-RU"/>
        </w:rPr>
        <w:t>оторых находятся в федеральной собственности, федеральных государственных унитарных предприятий, а также некоммерческих организаций, учрежденных Российской Федерацией, включенных в перечень организаций, в отношении которых проводится оценка уровня долговой</w:t>
      </w:r>
      <w:r w:rsidRPr="00F67DD3">
        <w:rPr>
          <w:rFonts w:ascii="PT Astra Serif" w:hAnsi="PT Astra Serif"/>
          <w:sz w:val="26"/>
          <w:szCs w:val="26"/>
          <w:lang w:eastAsia="ru-RU"/>
        </w:rPr>
        <w:t xml:space="preserve"> нагрузки, имеющихся у федерального органа исполнительной власти, уполномоченного по контролю и надзору в области налогов и сборов</w:t>
      </w:r>
      <w:r w:rsidR="00A020E8">
        <w:rPr>
          <w:rFonts w:ascii="PT Astra Serif" w:hAnsi="PT Astra Serif"/>
          <w:sz w:val="26"/>
          <w:szCs w:val="26"/>
          <w:lang w:eastAsia="ru-RU"/>
        </w:rPr>
        <w:t>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д</w:t>
      </w:r>
      <w:r w:rsidR="00A056BC">
        <w:rPr>
          <w:rFonts w:ascii="PT Astra Serif" w:hAnsi="PT Astra Serif"/>
          <w:sz w:val="26"/>
          <w:szCs w:val="26"/>
          <w:lang w:eastAsia="ru-RU"/>
        </w:rPr>
        <w:t xml:space="preserve">) 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своевременно подготавливает необходимые в соответствии с законодательством и правовыми актами </w:t>
      </w:r>
      <w:r w:rsidR="00EA08FB">
        <w:rPr>
          <w:rFonts w:ascii="PT Astra Serif" w:hAnsi="PT Astra Serif"/>
          <w:sz w:val="26"/>
          <w:szCs w:val="26"/>
          <w:lang w:eastAsia="ru-RU"/>
        </w:rPr>
        <w:t>Комитета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документы для расс</w:t>
      </w:r>
      <w:r w:rsidRPr="009D7107">
        <w:rPr>
          <w:rFonts w:ascii="PT Astra Serif" w:hAnsi="PT Astra Serif"/>
          <w:sz w:val="26"/>
          <w:szCs w:val="26"/>
          <w:lang w:eastAsia="ru-RU"/>
        </w:rPr>
        <w:t>мотрения признания безнадежной к взысканию и списанию задолженности по платежам в областной бюджет (включительно пени и штрафы);</w:t>
      </w:r>
    </w:p>
    <w:p w:rsidR="00317F6A" w:rsidRPr="009D7107" w:rsidRDefault="001E74FC" w:rsidP="002C234D">
      <w:pPr>
        <w:spacing w:after="24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е</w:t>
      </w:r>
      <w:r w:rsidRPr="009D7107">
        <w:rPr>
          <w:rFonts w:ascii="PT Astra Serif" w:hAnsi="PT Astra Serif"/>
          <w:sz w:val="26"/>
          <w:szCs w:val="26"/>
          <w:lang w:eastAsia="ru-RU"/>
        </w:rPr>
        <w:t>) проводит иные мероприятия в целях недопущения образования просроченной дебиторской задолженности по доходам, по выявлению фа</w:t>
      </w:r>
      <w:r w:rsidRPr="009D7107">
        <w:rPr>
          <w:rFonts w:ascii="PT Astra Serif" w:hAnsi="PT Astra Serif"/>
          <w:sz w:val="26"/>
          <w:szCs w:val="26"/>
          <w:lang w:eastAsia="ru-RU"/>
        </w:rPr>
        <w:t>кторов, влияющих на образование просроченной дебиторской задолженности по доходам.</w:t>
      </w:r>
    </w:p>
    <w:p w:rsidR="00317F6A" w:rsidRPr="009D7107" w:rsidRDefault="001E74FC" w:rsidP="00317F6A">
      <w:pPr>
        <w:jc w:val="center"/>
        <w:rPr>
          <w:rFonts w:ascii="PT Astra Serif" w:hAnsi="PT Astra Serif"/>
          <w:sz w:val="26"/>
          <w:szCs w:val="26"/>
          <w:lang w:eastAsia="ru-RU"/>
        </w:rPr>
      </w:pPr>
      <w:bookmarkStart w:id="3" w:name="P68"/>
      <w:bookmarkEnd w:id="3"/>
      <w:r w:rsidRPr="009D7107">
        <w:rPr>
          <w:rFonts w:ascii="PT Astra Serif" w:hAnsi="PT Astra Serif"/>
          <w:sz w:val="26"/>
          <w:szCs w:val="26"/>
          <w:lang w:eastAsia="ru-RU"/>
        </w:rPr>
        <w:t>3. Мероприятия по урегулированию дебиторской задолженности</w:t>
      </w:r>
    </w:p>
    <w:p w:rsidR="00317F6A" w:rsidRPr="009D7107" w:rsidRDefault="001E74FC" w:rsidP="002C234D">
      <w:pPr>
        <w:spacing w:after="240"/>
        <w:jc w:val="center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по доходам в досудебном порядке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3.1. Мероприятия по урегулированию дебиторской задолженности по доходам в досудебн</w:t>
      </w:r>
      <w:r w:rsidRPr="009D7107">
        <w:rPr>
          <w:rFonts w:ascii="PT Astra Serif" w:hAnsi="PT Astra Serif"/>
          <w:sz w:val="26"/>
          <w:szCs w:val="26"/>
          <w:lang w:eastAsia="ru-RU"/>
        </w:rPr>
        <w:t>ом порядке (со дня истечения срока уплаты соответствующего платежа в областной бюджет (пеней, штрафов) до начала работы по их принудительному взысканию) включают осуществление следующих мероприятий: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bookmarkStart w:id="4" w:name="P72"/>
      <w:bookmarkEnd w:id="4"/>
      <w:r>
        <w:rPr>
          <w:rFonts w:ascii="PT Astra Serif" w:hAnsi="PT Astra Serif"/>
          <w:sz w:val="26"/>
          <w:szCs w:val="26"/>
          <w:lang w:eastAsia="ru-RU"/>
        </w:rPr>
        <w:t xml:space="preserve">а) 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Контроль за соблюдением сроков исполнения обязательств по государственным </w:t>
      </w:r>
      <w:r w:rsidRPr="00A84E8F">
        <w:rPr>
          <w:rFonts w:ascii="PT Astra Serif" w:hAnsi="PT Astra Serif"/>
          <w:sz w:val="26"/>
          <w:szCs w:val="26"/>
          <w:lang w:eastAsia="ru-RU"/>
        </w:rPr>
        <w:t>контрактам осуществляет ответственное должностное лицо заказчика, указанное в соответствующем государственном контракте</w:t>
      </w:r>
      <w:r w:rsidR="00A56497" w:rsidRPr="00A84E8F">
        <w:rPr>
          <w:rFonts w:ascii="PT Astra Serif" w:hAnsi="PT Astra Serif"/>
          <w:sz w:val="26"/>
          <w:szCs w:val="26"/>
          <w:lang w:eastAsia="ru-RU"/>
        </w:rPr>
        <w:t>.</w:t>
      </w:r>
    </w:p>
    <w:p w:rsidR="00A56497" w:rsidRDefault="001E74FC" w:rsidP="00A56497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bookmarkStart w:id="5" w:name="P73"/>
      <w:bookmarkEnd w:id="5"/>
      <w:r>
        <w:rPr>
          <w:rFonts w:ascii="PT Astra Serif" w:hAnsi="PT Astra Serif"/>
          <w:sz w:val="26"/>
          <w:szCs w:val="26"/>
          <w:lang w:eastAsia="ru-RU"/>
        </w:rPr>
        <w:t>б)</w:t>
      </w:r>
      <w:r w:rsidR="00317F6A" w:rsidRPr="009D7107"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>О</w:t>
      </w:r>
      <w:r w:rsidRPr="00A56497">
        <w:rPr>
          <w:rFonts w:ascii="PT Astra Serif" w:hAnsi="PT Astra Serif"/>
          <w:sz w:val="26"/>
          <w:szCs w:val="26"/>
          <w:lang w:eastAsia="ru-RU"/>
        </w:rPr>
        <w:t xml:space="preserve">тдел по государственному </w:t>
      </w:r>
      <w:r>
        <w:rPr>
          <w:rFonts w:ascii="PT Astra Serif" w:hAnsi="PT Astra Serif"/>
          <w:sz w:val="26"/>
          <w:szCs w:val="26"/>
          <w:lang w:eastAsia="ru-RU"/>
        </w:rPr>
        <w:t>надзору и правовому обеспечению:</w:t>
      </w:r>
    </w:p>
    <w:p w:rsidR="00953187" w:rsidRDefault="001E74FC" w:rsidP="00953187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- о</w:t>
      </w:r>
      <w:r w:rsidR="00A56497">
        <w:rPr>
          <w:rFonts w:ascii="PT Astra Serif" w:hAnsi="PT Astra Serif"/>
          <w:sz w:val="26"/>
          <w:szCs w:val="26"/>
          <w:lang w:eastAsia="ru-RU"/>
        </w:rPr>
        <w:t>существляет к</w:t>
      </w:r>
      <w:r w:rsidR="00317F6A" w:rsidRPr="009D7107">
        <w:rPr>
          <w:rFonts w:ascii="PT Astra Serif" w:hAnsi="PT Astra Serif"/>
          <w:sz w:val="26"/>
          <w:szCs w:val="26"/>
          <w:lang w:eastAsia="ru-RU"/>
        </w:rPr>
        <w:t>онтроль за правильностью исчисления, полнотой и своевременностью осуществления платежей в областной бюджет, пеням и штрафам, вытекающим из государственных контрактов, а также направление требований, претензий по указанным в настоящ</w:t>
      </w:r>
      <w:r w:rsidR="00A56497">
        <w:rPr>
          <w:rFonts w:ascii="PT Astra Serif" w:hAnsi="PT Astra Serif"/>
          <w:sz w:val="26"/>
          <w:szCs w:val="26"/>
          <w:lang w:eastAsia="ru-RU"/>
        </w:rPr>
        <w:t>ем абзаце платежам;</w:t>
      </w:r>
    </w:p>
    <w:p w:rsidR="00953187" w:rsidRDefault="001E74FC" w:rsidP="00953187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- н</w:t>
      </w:r>
      <w:r w:rsidR="00D573BB">
        <w:rPr>
          <w:rFonts w:ascii="PT Astra Serif" w:hAnsi="PT Astra Serif"/>
          <w:sz w:val="26"/>
          <w:szCs w:val="26"/>
          <w:lang w:eastAsia="ru-RU"/>
        </w:rPr>
        <w:t>аправляет</w:t>
      </w:r>
      <w:r w:rsidR="00D573BB" w:rsidRPr="00D573BB">
        <w:rPr>
          <w:rFonts w:ascii="PT Astra Serif" w:hAnsi="PT Astra Serif"/>
          <w:sz w:val="26"/>
          <w:szCs w:val="26"/>
          <w:lang w:eastAsia="ru-RU"/>
        </w:rPr>
        <w:t xml:space="preserve">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 не позднее 30 календарных дней со дня образования дебиторской задолженности по доходам;</w:t>
      </w:r>
    </w:p>
    <w:p w:rsidR="00953187" w:rsidRDefault="001E74FC" w:rsidP="00953187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- н</w:t>
      </w:r>
      <w:r w:rsidR="00A56497">
        <w:rPr>
          <w:rFonts w:ascii="PT Astra Serif" w:hAnsi="PT Astra Serif"/>
          <w:sz w:val="26"/>
          <w:szCs w:val="26"/>
          <w:lang w:eastAsia="ru-RU"/>
        </w:rPr>
        <w:t>аправляет</w:t>
      </w:r>
      <w:r w:rsidR="005804C7">
        <w:rPr>
          <w:rFonts w:ascii="PT Astra Serif" w:hAnsi="PT Astra Serif"/>
          <w:sz w:val="26"/>
          <w:szCs w:val="26"/>
          <w:lang w:eastAsia="ru-RU"/>
        </w:rPr>
        <w:t xml:space="preserve"> претензии</w:t>
      </w:r>
      <w:r w:rsidR="00317F6A" w:rsidRPr="009D7107">
        <w:rPr>
          <w:rFonts w:ascii="PT Astra Serif" w:hAnsi="PT Astra Serif"/>
          <w:sz w:val="26"/>
          <w:szCs w:val="26"/>
          <w:lang w:eastAsia="ru-RU"/>
        </w:rPr>
        <w:t xml:space="preserve">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</w:t>
      </w:r>
      <w:r w:rsidR="00A56497">
        <w:rPr>
          <w:rFonts w:ascii="PT Astra Serif" w:hAnsi="PT Astra Serif"/>
          <w:sz w:val="26"/>
          <w:szCs w:val="26"/>
          <w:lang w:eastAsia="ru-RU"/>
        </w:rPr>
        <w:t>дерации, договором (контрактом)</w:t>
      </w:r>
      <w:r w:rsidR="002C41A2">
        <w:rPr>
          <w:rFonts w:ascii="PT Astra Serif" w:hAnsi="PT Astra Serif"/>
          <w:sz w:val="26"/>
          <w:szCs w:val="26"/>
          <w:lang w:eastAsia="ru-RU"/>
        </w:rPr>
        <w:t>;</w:t>
      </w:r>
    </w:p>
    <w:p w:rsidR="00953187" w:rsidRDefault="001E74FC" w:rsidP="00953187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- р</w:t>
      </w:r>
      <w:r w:rsidR="005804C7">
        <w:rPr>
          <w:rFonts w:ascii="PT Astra Serif" w:hAnsi="PT Astra Serif"/>
          <w:sz w:val="26"/>
          <w:szCs w:val="26"/>
          <w:lang w:eastAsia="ru-RU"/>
        </w:rPr>
        <w:t>ассматривает вопрос</w:t>
      </w:r>
      <w:r w:rsidR="005804C7" w:rsidRPr="005804C7">
        <w:rPr>
          <w:rFonts w:ascii="PT Astra Serif" w:hAnsi="PT Astra Serif"/>
          <w:sz w:val="26"/>
          <w:szCs w:val="26"/>
          <w:lang w:eastAsia="ru-RU"/>
        </w:rPr>
        <w:t xml:space="preserve"> о возможности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4A1B2B" w:rsidRDefault="001E74FC" w:rsidP="004A1B2B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- н</w:t>
      </w:r>
      <w:r w:rsidR="005804C7">
        <w:rPr>
          <w:rFonts w:ascii="PT Astra Serif" w:hAnsi="PT Astra Serif"/>
          <w:sz w:val="26"/>
          <w:szCs w:val="26"/>
          <w:lang w:eastAsia="ru-RU"/>
        </w:rPr>
        <w:t>аправляет</w:t>
      </w:r>
      <w:r w:rsidR="005804C7" w:rsidRPr="005804C7">
        <w:rPr>
          <w:rFonts w:ascii="PT Astra Serif" w:hAnsi="PT Astra Serif"/>
          <w:sz w:val="26"/>
          <w:szCs w:val="26"/>
          <w:lang w:eastAsia="ru-RU"/>
        </w:rPr>
        <w:t xml:space="preserve">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</w:t>
      </w:r>
      <w:r w:rsidR="005804C7">
        <w:rPr>
          <w:rFonts w:ascii="PT Astra Serif" w:hAnsi="PT Astra Serif"/>
          <w:sz w:val="26"/>
          <w:szCs w:val="26"/>
          <w:lang w:eastAsia="ru-RU"/>
        </w:rPr>
        <w:t xml:space="preserve">ой Федерации </w:t>
      </w:r>
      <w:r w:rsidR="005804C7" w:rsidRPr="0096283B">
        <w:rPr>
          <w:rFonts w:ascii="PT Astra Serif" w:hAnsi="PT Astra Serif"/>
          <w:sz w:val="26"/>
          <w:szCs w:val="26"/>
          <w:lang w:eastAsia="ru-RU"/>
        </w:rPr>
        <w:t>от 29</w:t>
      </w:r>
      <w:r w:rsidR="007D37F6" w:rsidRPr="0096283B">
        <w:rPr>
          <w:rFonts w:ascii="PT Astra Serif" w:hAnsi="PT Astra Serif"/>
          <w:sz w:val="26"/>
          <w:szCs w:val="26"/>
          <w:lang w:eastAsia="ru-RU"/>
        </w:rPr>
        <w:t>.05.</w:t>
      </w:r>
      <w:r w:rsidR="005804C7" w:rsidRPr="0096283B">
        <w:rPr>
          <w:rFonts w:ascii="PT Astra Serif" w:hAnsi="PT Astra Serif"/>
          <w:sz w:val="26"/>
          <w:szCs w:val="26"/>
          <w:lang w:eastAsia="ru-RU"/>
        </w:rPr>
        <w:t>2004</w:t>
      </w:r>
      <w:r w:rsidR="005804C7">
        <w:rPr>
          <w:rFonts w:ascii="PT Astra Serif" w:hAnsi="PT Astra Serif"/>
          <w:sz w:val="26"/>
          <w:szCs w:val="26"/>
          <w:lang w:eastAsia="ru-RU"/>
        </w:rPr>
        <w:t xml:space="preserve"> № 257 «</w:t>
      </w:r>
      <w:r w:rsidR="005804C7" w:rsidRPr="005804C7">
        <w:rPr>
          <w:rFonts w:ascii="PT Astra Serif" w:hAnsi="PT Astra Serif"/>
          <w:sz w:val="26"/>
          <w:szCs w:val="26"/>
          <w:lang w:eastAsia="ru-RU"/>
        </w:rPr>
        <w:t>Об обеспечении интересов Российской Федерации как кредитора в деле о банкротстве и в процедурах, применяемых в деле о банк</w:t>
      </w:r>
      <w:r w:rsidR="005804C7">
        <w:rPr>
          <w:rFonts w:ascii="PT Astra Serif" w:hAnsi="PT Astra Serif"/>
          <w:sz w:val="26"/>
          <w:szCs w:val="26"/>
          <w:lang w:eastAsia="ru-RU"/>
        </w:rPr>
        <w:t>ротстве»</w:t>
      </w:r>
      <w:r w:rsidR="005804C7" w:rsidRPr="005804C7">
        <w:rPr>
          <w:rFonts w:ascii="PT Astra Serif" w:hAnsi="PT Astra Serif"/>
          <w:sz w:val="26"/>
          <w:szCs w:val="26"/>
          <w:lang w:eastAsia="ru-RU"/>
        </w:rPr>
        <w:t>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банкротстве, в сроки, установленные абзацем первым пункта 7, абзацем первым пункта 8 и абзацами вторым, пятым и шестым пункта 12 указанного Положения;</w:t>
      </w:r>
    </w:p>
    <w:p w:rsidR="005804C7" w:rsidRPr="009D7107" w:rsidRDefault="001E74FC" w:rsidP="004A1B2B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- направляет</w:t>
      </w:r>
      <w:r w:rsidRPr="005804C7">
        <w:rPr>
          <w:rFonts w:ascii="PT Astra Serif" w:hAnsi="PT Astra Serif"/>
          <w:sz w:val="26"/>
          <w:szCs w:val="26"/>
          <w:lang w:eastAsia="ru-RU"/>
        </w:rPr>
        <w:t xml:space="preserve"> в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</w:t>
      </w:r>
      <w:r>
        <w:rPr>
          <w:rFonts w:ascii="PT Astra Serif" w:hAnsi="PT Astra Serif"/>
          <w:sz w:val="26"/>
          <w:szCs w:val="26"/>
          <w:lang w:eastAsia="ru-RU"/>
        </w:rPr>
        <w:t>янских (фермерских) хозяйств</w:t>
      </w:r>
      <w:r w:rsidRPr="005804C7">
        <w:rPr>
          <w:rFonts w:ascii="PT Astra Serif" w:hAnsi="PT Astra Serif"/>
          <w:sz w:val="26"/>
          <w:szCs w:val="26"/>
          <w:lang w:eastAsia="ru-RU"/>
        </w:rPr>
        <w:t>, принявший решение о предстоящем исключ</w:t>
      </w:r>
      <w:r w:rsidRPr="005804C7">
        <w:rPr>
          <w:rFonts w:ascii="PT Astra Serif" w:hAnsi="PT Astra Serif"/>
          <w:sz w:val="26"/>
          <w:szCs w:val="26"/>
          <w:lang w:eastAsia="ru-RU"/>
        </w:rPr>
        <w:t>ении юридического лица из единого государственного реестра юридических лиц, индивидуального предпринимателя из единого государственного реестра индивидуальных предпринимателей, возражений против предстоящего исключения с приложением документов, подтверждаю</w:t>
      </w:r>
      <w:r w:rsidRPr="005804C7">
        <w:rPr>
          <w:rFonts w:ascii="PT Astra Serif" w:hAnsi="PT Astra Serif"/>
          <w:sz w:val="26"/>
          <w:szCs w:val="26"/>
          <w:lang w:eastAsia="ru-RU"/>
        </w:rPr>
        <w:t>щих обоснованность данных возражений, в сроки, установленные абзацами первым и вторым пункта 4 и пунктом 7 статьи 21.1, абзацем первым пункта 4, пунктами 5 и 6 статьи 22.4 Федерально</w:t>
      </w:r>
      <w:r>
        <w:rPr>
          <w:rFonts w:ascii="PT Astra Serif" w:hAnsi="PT Astra Serif"/>
          <w:sz w:val="26"/>
          <w:szCs w:val="26"/>
          <w:lang w:eastAsia="ru-RU"/>
        </w:rPr>
        <w:t xml:space="preserve">го закона </w:t>
      </w:r>
      <w:r w:rsidRPr="0096283B">
        <w:rPr>
          <w:rFonts w:ascii="PT Astra Serif" w:hAnsi="PT Astra Serif"/>
          <w:sz w:val="26"/>
          <w:szCs w:val="26"/>
          <w:lang w:eastAsia="ru-RU"/>
        </w:rPr>
        <w:t xml:space="preserve">от </w:t>
      </w:r>
      <w:r w:rsidR="007D37F6" w:rsidRPr="0096283B">
        <w:rPr>
          <w:rFonts w:ascii="PT Astra Serif" w:hAnsi="PT Astra Serif"/>
          <w:sz w:val="26"/>
          <w:szCs w:val="26"/>
          <w:lang w:eastAsia="ru-RU"/>
        </w:rPr>
        <w:t>0</w:t>
      </w:r>
      <w:r w:rsidRPr="0096283B">
        <w:rPr>
          <w:rFonts w:ascii="PT Astra Serif" w:hAnsi="PT Astra Serif"/>
          <w:sz w:val="26"/>
          <w:szCs w:val="26"/>
          <w:lang w:eastAsia="ru-RU"/>
        </w:rPr>
        <w:t>8</w:t>
      </w:r>
      <w:r w:rsidR="007D37F6" w:rsidRPr="0096283B">
        <w:rPr>
          <w:rFonts w:ascii="PT Astra Serif" w:hAnsi="PT Astra Serif"/>
          <w:sz w:val="26"/>
          <w:szCs w:val="26"/>
          <w:lang w:eastAsia="ru-RU"/>
        </w:rPr>
        <w:t>.08.</w:t>
      </w:r>
      <w:r w:rsidRPr="0096283B">
        <w:rPr>
          <w:rFonts w:ascii="PT Astra Serif" w:hAnsi="PT Astra Serif"/>
          <w:sz w:val="26"/>
          <w:szCs w:val="26"/>
          <w:lang w:eastAsia="ru-RU"/>
        </w:rPr>
        <w:t>2001</w:t>
      </w:r>
      <w:r>
        <w:rPr>
          <w:rFonts w:ascii="PT Astra Serif" w:hAnsi="PT Astra Serif"/>
          <w:sz w:val="26"/>
          <w:szCs w:val="26"/>
          <w:lang w:eastAsia="ru-RU"/>
        </w:rPr>
        <w:t xml:space="preserve"> № 129-ФЗ «</w:t>
      </w:r>
      <w:r w:rsidRPr="005804C7">
        <w:rPr>
          <w:rFonts w:ascii="PT Astra Serif" w:hAnsi="PT Astra Serif"/>
          <w:sz w:val="26"/>
          <w:szCs w:val="26"/>
          <w:lang w:eastAsia="ru-RU"/>
        </w:rPr>
        <w:t xml:space="preserve">О государственной регистрации юридических лиц и </w:t>
      </w:r>
      <w:r>
        <w:rPr>
          <w:rFonts w:ascii="PT Astra Serif" w:hAnsi="PT Astra Serif"/>
          <w:sz w:val="26"/>
          <w:szCs w:val="26"/>
          <w:lang w:eastAsia="ru-RU"/>
        </w:rPr>
        <w:t>индивидуальных предпринимателей».</w:t>
      </w:r>
    </w:p>
    <w:p w:rsidR="00317F6A" w:rsidRPr="009D7107" w:rsidRDefault="001E74FC" w:rsidP="002C234D">
      <w:pPr>
        <w:spacing w:after="24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3.</w:t>
      </w:r>
      <w:r w:rsidR="004A1B2B">
        <w:rPr>
          <w:rFonts w:ascii="PT Astra Serif" w:hAnsi="PT Astra Serif"/>
          <w:sz w:val="26"/>
          <w:szCs w:val="26"/>
          <w:lang w:eastAsia="ru-RU"/>
        </w:rPr>
        <w:t>2.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При добровольном исполнении обязательств в срок, указанный в требовании (претензии), претензионная работа в отношении должника прекращается.</w:t>
      </w:r>
    </w:p>
    <w:p w:rsidR="00317F6A" w:rsidRPr="009D7107" w:rsidRDefault="001E74FC" w:rsidP="00317F6A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4. Мероприятия по принудител</w:t>
      </w:r>
      <w:r w:rsidRPr="009D7107">
        <w:rPr>
          <w:rFonts w:ascii="PT Astra Serif" w:hAnsi="PT Astra Serif"/>
          <w:sz w:val="26"/>
          <w:szCs w:val="26"/>
          <w:lang w:eastAsia="ru-RU"/>
        </w:rPr>
        <w:t>ьному взысканию</w:t>
      </w:r>
    </w:p>
    <w:p w:rsidR="00317F6A" w:rsidRPr="009D7107" w:rsidRDefault="001E74FC" w:rsidP="002C234D">
      <w:pPr>
        <w:spacing w:after="240"/>
        <w:jc w:val="center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дебиторской задолженности</w:t>
      </w:r>
    </w:p>
    <w:p w:rsidR="00317F6A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A84E8F">
        <w:rPr>
          <w:rFonts w:ascii="PT Astra Serif" w:hAnsi="PT Astra Serif"/>
          <w:sz w:val="26"/>
          <w:szCs w:val="26"/>
          <w:lang w:eastAsia="ru-RU"/>
        </w:rPr>
        <w:t>4.1. В случае неисполнения требования (претензии) о погашении образовавшейся задолженности в сроки, указанные в требовании о погашении, должностными лицами, указанными в абзацах втором и третьем пункта 3.1</w:t>
      </w:r>
      <w:r w:rsidR="00013BD6">
        <w:rPr>
          <w:rFonts w:ascii="PT Astra Serif" w:hAnsi="PT Astra Serif"/>
          <w:sz w:val="26"/>
          <w:szCs w:val="26"/>
          <w:lang w:eastAsia="ru-RU"/>
        </w:rPr>
        <w:t xml:space="preserve"> настоящего Регламента, осуществляется подготовка</w:t>
      </w:r>
      <w:r w:rsidR="00013BD6" w:rsidRPr="00013BD6">
        <w:rPr>
          <w:rFonts w:ascii="PT Astra Serif" w:hAnsi="PT Astra Serif"/>
          <w:sz w:val="26"/>
          <w:szCs w:val="26"/>
          <w:lang w:eastAsia="ru-RU"/>
        </w:rPr>
        <w:t xml:space="preserve"> необходимых материа</w:t>
      </w:r>
      <w:r w:rsidR="00013BD6">
        <w:rPr>
          <w:rFonts w:ascii="PT Astra Serif" w:hAnsi="PT Astra Serif"/>
          <w:sz w:val="26"/>
          <w:szCs w:val="26"/>
          <w:lang w:eastAsia="ru-RU"/>
        </w:rPr>
        <w:t>лов и документов, а также подача</w:t>
      </w:r>
      <w:r w:rsidR="00013BD6" w:rsidRPr="00013BD6">
        <w:rPr>
          <w:rFonts w:ascii="PT Astra Serif" w:hAnsi="PT Astra Serif"/>
          <w:sz w:val="26"/>
          <w:szCs w:val="26"/>
          <w:lang w:eastAsia="ru-RU"/>
        </w:rPr>
        <w:t xml:space="preserve"> искового заявления в суд в пределах сроков, установленных законодательством Российской Федерации</w:t>
      </w:r>
      <w:r w:rsidR="00013BD6">
        <w:rPr>
          <w:rFonts w:ascii="PT Astra Serif" w:hAnsi="PT Astra Serif"/>
          <w:sz w:val="26"/>
          <w:szCs w:val="26"/>
          <w:lang w:eastAsia="ru-RU"/>
        </w:rPr>
        <w:t>.</w:t>
      </w:r>
    </w:p>
    <w:p w:rsidR="0038312B" w:rsidRPr="009D7107" w:rsidRDefault="001E74FC" w:rsidP="0038312B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 xml:space="preserve">4.2. При принятии </w:t>
      </w:r>
      <w:r w:rsidRPr="000723B3">
        <w:rPr>
          <w:rFonts w:ascii="PT Astra Serif" w:hAnsi="PT Astra Serif"/>
          <w:sz w:val="26"/>
          <w:szCs w:val="26"/>
          <w:lang w:eastAsia="ru-RU"/>
        </w:rPr>
        <w:t>актов государственных органов и должностных лиц</w:t>
      </w:r>
      <w:r w:rsidRPr="000723B3">
        <w:rPr>
          <w:rFonts w:ascii="PT Astra Serif" w:hAnsi="PT Astra Serif"/>
          <w:sz w:val="26"/>
          <w:szCs w:val="26"/>
          <w:lang w:eastAsia="ru-RU"/>
        </w:rPr>
        <w:t>, судебных актов о полном (частичном) отказе в удовлетворении заявленных требований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о принудительном взыскании образовавшейся задолженности </w:t>
      </w:r>
      <w:r w:rsidRPr="00A84E8F">
        <w:rPr>
          <w:rFonts w:ascii="PT Astra Serif" w:hAnsi="PT Astra Serif"/>
          <w:sz w:val="26"/>
          <w:szCs w:val="26"/>
          <w:lang w:eastAsia="ru-RU"/>
        </w:rPr>
        <w:t xml:space="preserve">Комитетом </w:t>
      </w:r>
      <w:r w:rsidRPr="009D7107">
        <w:rPr>
          <w:rFonts w:ascii="PT Astra Serif" w:hAnsi="PT Astra Serif"/>
          <w:sz w:val="26"/>
          <w:szCs w:val="26"/>
          <w:lang w:eastAsia="ru-RU"/>
        </w:rPr>
        <w:t>принимаются</w:t>
      </w:r>
      <w:r>
        <w:rPr>
          <w:rFonts w:ascii="PT Astra Serif" w:hAnsi="PT Astra Serif"/>
          <w:sz w:val="26"/>
          <w:szCs w:val="26"/>
          <w:lang w:eastAsia="ru-RU"/>
        </w:rPr>
        <w:t xml:space="preserve"> исчерпывающие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меры </w:t>
      </w:r>
      <w:r>
        <w:rPr>
          <w:rFonts w:ascii="PT Astra Serif" w:hAnsi="PT Astra Serif"/>
          <w:sz w:val="26"/>
          <w:szCs w:val="26"/>
          <w:lang w:eastAsia="ru-RU"/>
        </w:rPr>
        <w:t xml:space="preserve">по обжалованию указанных актов </w:t>
      </w:r>
      <w:r w:rsidRPr="000723B3">
        <w:rPr>
          <w:rFonts w:ascii="PT Astra Serif" w:hAnsi="PT Astra Serif"/>
          <w:sz w:val="26"/>
          <w:szCs w:val="26"/>
          <w:lang w:eastAsia="ru-RU"/>
        </w:rPr>
        <w:t>при наличии к тому оснований</w:t>
      </w:r>
      <w:r w:rsidR="00B838A1">
        <w:rPr>
          <w:rFonts w:ascii="PT Astra Serif" w:hAnsi="PT Astra Serif"/>
          <w:sz w:val="26"/>
          <w:szCs w:val="26"/>
          <w:lang w:eastAsia="ru-RU"/>
        </w:rPr>
        <w:t>.</w:t>
      </w:r>
    </w:p>
    <w:p w:rsidR="00317F6A" w:rsidRPr="009D7107" w:rsidRDefault="001E74FC" w:rsidP="0038312B">
      <w:pPr>
        <w:spacing w:after="24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4.3. 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В случае удовлетворения исковых требований </w:t>
      </w:r>
      <w:r w:rsidR="00C325D7">
        <w:rPr>
          <w:rFonts w:ascii="PT Astra Serif" w:hAnsi="PT Astra Serif"/>
          <w:sz w:val="26"/>
          <w:szCs w:val="26"/>
          <w:lang w:eastAsia="ru-RU"/>
        </w:rPr>
        <w:t>Комитета</w:t>
      </w:r>
      <w:r w:rsidR="00013BD6">
        <w:rPr>
          <w:rFonts w:ascii="PT Astra Serif" w:hAnsi="PT Astra Serif"/>
          <w:sz w:val="26"/>
          <w:szCs w:val="26"/>
          <w:lang w:eastAsia="ru-RU"/>
        </w:rPr>
        <w:t xml:space="preserve"> исполнительные документы</w:t>
      </w:r>
      <w:r w:rsidR="00A84E8F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013BD6">
        <w:rPr>
          <w:rFonts w:ascii="PT Astra Serif" w:hAnsi="PT Astra Serif"/>
          <w:sz w:val="26"/>
          <w:szCs w:val="26"/>
          <w:lang w:eastAsia="ru-RU"/>
        </w:rPr>
        <w:t xml:space="preserve">направляются </w:t>
      </w:r>
      <w:r w:rsidR="00013BD6" w:rsidRPr="00013BD6">
        <w:rPr>
          <w:rFonts w:ascii="PT Astra Serif" w:hAnsi="PT Astra Serif"/>
          <w:sz w:val="26"/>
          <w:szCs w:val="26"/>
          <w:lang w:eastAsia="ru-RU"/>
        </w:rPr>
        <w:t>на исполнение</w:t>
      </w:r>
      <w:r w:rsidR="00DA20A5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DA20A5" w:rsidRPr="00DA20A5">
        <w:rPr>
          <w:rFonts w:ascii="PT Astra Serif" w:hAnsi="PT Astra Serif"/>
          <w:sz w:val="26"/>
          <w:szCs w:val="26"/>
          <w:lang w:eastAsia="ru-RU"/>
        </w:rPr>
        <w:t xml:space="preserve">в </w:t>
      </w:r>
      <w:r w:rsidR="000173D2">
        <w:rPr>
          <w:rFonts w:ascii="PT Astra Serif" w:hAnsi="PT Astra Serif"/>
          <w:sz w:val="26"/>
          <w:szCs w:val="26"/>
          <w:lang w:eastAsia="ru-RU"/>
        </w:rPr>
        <w:t>органы принудительного исполнения</w:t>
      </w:r>
      <w:r w:rsidR="00DA20A5" w:rsidRPr="00DA20A5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DA20A5">
        <w:rPr>
          <w:rFonts w:ascii="PT Astra Serif" w:hAnsi="PT Astra Serif"/>
          <w:sz w:val="26"/>
          <w:szCs w:val="26"/>
          <w:lang w:eastAsia="ru-RU"/>
        </w:rPr>
        <w:t xml:space="preserve">или иные уполномоченные органы </w:t>
      </w:r>
      <w:r w:rsidR="00013BD6" w:rsidRPr="00013BD6">
        <w:rPr>
          <w:rFonts w:ascii="PT Astra Serif" w:hAnsi="PT Astra Serif"/>
          <w:sz w:val="26"/>
          <w:szCs w:val="26"/>
          <w:lang w:eastAsia="ru-RU"/>
        </w:rPr>
        <w:t>в случаях, порядке и в пределах сроков, которые установлены законодательством Российской Федерации</w:t>
      </w:r>
      <w:r w:rsidRPr="009D7107">
        <w:rPr>
          <w:rFonts w:ascii="PT Astra Serif" w:hAnsi="PT Astra Serif"/>
          <w:sz w:val="26"/>
          <w:szCs w:val="26"/>
          <w:lang w:eastAsia="ru-RU"/>
        </w:rPr>
        <w:t>.</w:t>
      </w:r>
    </w:p>
    <w:p w:rsidR="00317F6A" w:rsidRDefault="001E74FC" w:rsidP="008A28A6">
      <w:pPr>
        <w:jc w:val="center"/>
        <w:rPr>
          <w:rFonts w:ascii="PT Astra Serif" w:hAnsi="PT Astra Serif"/>
          <w:sz w:val="26"/>
          <w:szCs w:val="26"/>
          <w:lang w:eastAsia="ru-RU"/>
        </w:rPr>
      </w:pPr>
      <w:bookmarkStart w:id="6" w:name="P86"/>
      <w:bookmarkEnd w:id="6"/>
      <w:r w:rsidRPr="009D7107">
        <w:rPr>
          <w:rFonts w:ascii="PT Astra Serif" w:hAnsi="PT Astra Serif"/>
          <w:sz w:val="26"/>
          <w:szCs w:val="26"/>
          <w:lang w:eastAsia="ru-RU"/>
        </w:rPr>
        <w:t>5. Мероприятия по наблюдению (в том числе за возможностью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>взыскания дебиторской задолженности в рамках исполнительного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производства) за </w:t>
      </w:r>
      <w:r w:rsidRPr="009D7107">
        <w:rPr>
          <w:rFonts w:ascii="PT Astra Serif" w:hAnsi="PT Astra Serif"/>
          <w:sz w:val="26"/>
          <w:szCs w:val="26"/>
          <w:lang w:eastAsia="ru-RU"/>
        </w:rPr>
        <w:t>платежеспособностью должника в целях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>обе</w:t>
      </w:r>
      <w:r w:rsidR="008A28A6">
        <w:rPr>
          <w:rFonts w:ascii="PT Astra Serif" w:hAnsi="PT Astra Serif"/>
          <w:sz w:val="26"/>
          <w:szCs w:val="26"/>
          <w:lang w:eastAsia="ru-RU"/>
        </w:rPr>
        <w:t>спечения исполнения дебиторской </w:t>
      </w:r>
      <w:r w:rsidRPr="009D7107">
        <w:rPr>
          <w:rFonts w:ascii="PT Astra Serif" w:hAnsi="PT Astra Serif"/>
          <w:sz w:val="26"/>
          <w:szCs w:val="26"/>
          <w:lang w:eastAsia="ru-RU"/>
        </w:rPr>
        <w:t>задолженности по доходам</w:t>
      </w:r>
    </w:p>
    <w:p w:rsidR="008A28A6" w:rsidRPr="009D7107" w:rsidRDefault="008A28A6" w:rsidP="008A28A6">
      <w:pPr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 xml:space="preserve">5.1. В рамках проведения мероприятий по наблюдению (в том числе за возможностью взыскания дебиторской задолженности в рамках исполнительного производства) за платежеспособностью должника в целях обеспечения исполнения дебиторской задолженности по доходам </w:t>
      </w:r>
      <w:r w:rsidR="00A84E8F" w:rsidRPr="00A84E8F">
        <w:rPr>
          <w:rFonts w:ascii="PT Astra Serif" w:hAnsi="PT Astra Serif"/>
          <w:sz w:val="26"/>
          <w:szCs w:val="26"/>
          <w:lang w:eastAsia="ru-RU"/>
        </w:rPr>
        <w:t xml:space="preserve">Комитет </w:t>
      </w:r>
      <w:r w:rsidRPr="00A84E8F">
        <w:rPr>
          <w:rFonts w:ascii="PT Astra Serif" w:hAnsi="PT Astra Serif"/>
          <w:sz w:val="26"/>
          <w:szCs w:val="26"/>
          <w:lang w:eastAsia="ru-RU"/>
        </w:rPr>
        <w:t>на постоянной основе осуществляет информационное взаимодействие со службой судебных приставов, в том числе проводит следующие мероприятия: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а) ведет учет исполнительных документов;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б) направляет в службу судебных приставов заявления (ходатайства) о п</w:t>
      </w:r>
      <w:r w:rsidRPr="009D7107">
        <w:rPr>
          <w:rFonts w:ascii="PT Astra Serif" w:hAnsi="PT Astra Serif"/>
          <w:sz w:val="26"/>
          <w:szCs w:val="26"/>
          <w:lang w:eastAsia="ru-RU"/>
        </w:rPr>
        <w:t>редоставлении информации о ходе исполнительного производства, в том числе: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- </w:t>
      </w:r>
      <w:r w:rsidRPr="009D7107">
        <w:rPr>
          <w:rFonts w:ascii="PT Astra Serif" w:hAnsi="PT Astra Serif"/>
          <w:sz w:val="26"/>
          <w:szCs w:val="26"/>
          <w:lang w:eastAsia="ru-RU"/>
        </w:rPr>
        <w:t>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- о сумме непогашенной задолженнос</w:t>
      </w:r>
      <w:r w:rsidRPr="009D7107">
        <w:rPr>
          <w:rFonts w:ascii="PT Astra Serif" w:hAnsi="PT Astra Serif"/>
          <w:sz w:val="26"/>
          <w:szCs w:val="26"/>
          <w:lang w:eastAsia="ru-RU"/>
        </w:rPr>
        <w:t>ти по исполнительному документу;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- о наличии данных об объявлении розыска должника, его имущества;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- об изменении состояния счета (</w:t>
      </w:r>
      <w:r w:rsidRPr="009D7107">
        <w:rPr>
          <w:rFonts w:ascii="PT Astra Serif" w:hAnsi="PT Astra Serif"/>
          <w:sz w:val="26"/>
          <w:szCs w:val="26"/>
          <w:lang w:eastAsia="ru-RU"/>
        </w:rPr>
        <w:t>счетов</w:t>
      </w:r>
      <w:r>
        <w:rPr>
          <w:rFonts w:ascii="PT Astra Serif" w:hAnsi="PT Astra Serif"/>
          <w:sz w:val="26"/>
          <w:szCs w:val="26"/>
          <w:lang w:eastAsia="ru-RU"/>
        </w:rPr>
        <w:t>)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должника, имуществе и правах имущественного характера должника на дату запроса;</w:t>
      </w: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 xml:space="preserve">в) осуществляет судебную защиту прав и законных интересов </w:t>
      </w:r>
      <w:r w:rsidR="00DD4ED3">
        <w:rPr>
          <w:rFonts w:ascii="PT Astra Serif" w:hAnsi="PT Astra Serif"/>
          <w:sz w:val="26"/>
          <w:szCs w:val="26"/>
          <w:lang w:eastAsia="ru-RU"/>
        </w:rPr>
        <w:t>Комитета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как взыскателя, установленных Федеральным законом</w:t>
      </w:r>
      <w:r w:rsidR="007C1E34">
        <w:rPr>
          <w:rFonts w:ascii="PT Astra Serif" w:hAnsi="PT Astra Serif"/>
          <w:sz w:val="26"/>
          <w:szCs w:val="26"/>
          <w:lang w:eastAsia="ru-RU"/>
        </w:rPr>
        <w:t xml:space="preserve"> от 02.10.2007 № 229-ФЗ «Об исполнительном производстве»</w:t>
      </w:r>
      <w:r w:rsidRPr="009D7107">
        <w:rPr>
          <w:rFonts w:ascii="PT Astra Serif" w:hAnsi="PT Astra Serif"/>
          <w:sz w:val="26"/>
          <w:szCs w:val="26"/>
          <w:lang w:eastAsia="ru-RU"/>
        </w:rPr>
        <w:t>.</w:t>
      </w:r>
    </w:p>
    <w:p w:rsidR="00317F6A" w:rsidRDefault="001E74FC" w:rsidP="002C234D">
      <w:pPr>
        <w:spacing w:after="24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>5.2. Просроченная дебиторская задолженность, признанная безнадежной к взысканию по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установленным основаниям, подлежит списанию в порядке, установленном действующим законодательством.</w:t>
      </w:r>
    </w:p>
    <w:p w:rsidR="00CB0E16" w:rsidRPr="00AF01C7" w:rsidRDefault="001E74FC" w:rsidP="00CB0E16">
      <w:pPr>
        <w:spacing w:after="240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6. Процедура осуществления</w:t>
      </w:r>
      <w:r w:rsidRPr="00AF01C7">
        <w:rPr>
          <w:rFonts w:ascii="PT Astra Serif" w:hAnsi="PT Astra Serif"/>
          <w:sz w:val="26"/>
          <w:szCs w:val="26"/>
          <w:lang w:eastAsia="ru-RU"/>
        </w:rPr>
        <w:t xml:space="preserve"> мероприятий</w:t>
      </w:r>
    </w:p>
    <w:p w:rsidR="00CB0E16" w:rsidRPr="00AF01C7" w:rsidRDefault="001E74FC" w:rsidP="0074474C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AF01C7">
        <w:rPr>
          <w:rFonts w:ascii="PT Astra Serif" w:hAnsi="PT Astra Serif"/>
          <w:sz w:val="26"/>
          <w:szCs w:val="26"/>
          <w:lang w:eastAsia="ru-RU"/>
        </w:rPr>
        <w:t>6.1. Процедура осуществления каждого мероприятия, указанного в разделах 2</w:t>
      </w:r>
      <w:r w:rsidR="007D37F6">
        <w:rPr>
          <w:rFonts w:ascii="PT Astra Serif" w:hAnsi="PT Astra Serif"/>
          <w:sz w:val="26"/>
          <w:szCs w:val="26"/>
          <w:lang w:eastAsia="ru-RU"/>
        </w:rPr>
        <w:noBreakHyphen/>
      </w:r>
      <w:r w:rsidRPr="00AF01C7">
        <w:rPr>
          <w:rFonts w:ascii="PT Astra Serif" w:hAnsi="PT Astra Serif"/>
          <w:sz w:val="26"/>
          <w:szCs w:val="26"/>
          <w:lang w:eastAsia="ru-RU"/>
        </w:rPr>
        <w:t>5 настоящего Регламента, включает:</w:t>
      </w:r>
    </w:p>
    <w:p w:rsidR="0074474C" w:rsidRPr="00AF01C7" w:rsidRDefault="001E74FC" w:rsidP="0074474C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AF01C7">
        <w:rPr>
          <w:rFonts w:ascii="PT Astra Serif" w:hAnsi="PT Astra Serif"/>
          <w:sz w:val="26"/>
          <w:szCs w:val="26"/>
          <w:lang w:eastAsia="ru-RU"/>
        </w:rPr>
        <w:t xml:space="preserve">а) определение основания для начала мероприятия (истечение срока уплаты, неисполнение обязательства, получение информации </w:t>
      </w:r>
      <w:r w:rsidR="00E0137F">
        <w:rPr>
          <w:rFonts w:ascii="PT Astra Serif" w:hAnsi="PT Astra Serif"/>
          <w:sz w:val="26"/>
          <w:szCs w:val="26"/>
          <w:lang w:eastAsia="ru-RU"/>
        </w:rPr>
        <w:t>от уполномоченных органов, а также другие основания</w:t>
      </w:r>
      <w:r w:rsidRPr="00AF01C7">
        <w:rPr>
          <w:rFonts w:ascii="PT Astra Serif" w:hAnsi="PT Astra Serif"/>
          <w:sz w:val="26"/>
          <w:szCs w:val="26"/>
          <w:lang w:eastAsia="ru-RU"/>
        </w:rPr>
        <w:t>);</w:t>
      </w:r>
    </w:p>
    <w:p w:rsidR="0074474C" w:rsidRPr="00AF01C7" w:rsidRDefault="001E74FC" w:rsidP="0074474C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AF01C7">
        <w:rPr>
          <w:rFonts w:ascii="PT Astra Serif" w:hAnsi="PT Astra Serif"/>
          <w:sz w:val="26"/>
          <w:szCs w:val="26"/>
          <w:lang w:eastAsia="ru-RU"/>
        </w:rPr>
        <w:t>б) подготовку и направление соответствующих документов (запросов, уведомлений, т</w:t>
      </w:r>
      <w:r w:rsidRPr="00AF01C7">
        <w:rPr>
          <w:rFonts w:ascii="PT Astra Serif" w:hAnsi="PT Astra Serif"/>
          <w:sz w:val="26"/>
          <w:szCs w:val="26"/>
          <w:lang w:eastAsia="ru-RU"/>
        </w:rPr>
        <w:t>ребований, претензий, исков</w:t>
      </w:r>
      <w:r w:rsidR="00AF01C7">
        <w:rPr>
          <w:rFonts w:ascii="PT Astra Serif" w:hAnsi="PT Astra Serif"/>
          <w:sz w:val="26"/>
          <w:szCs w:val="26"/>
          <w:lang w:eastAsia="ru-RU"/>
        </w:rPr>
        <w:t>ых заявлений и иных видов документов</w:t>
      </w:r>
      <w:r w:rsidRPr="00AF01C7">
        <w:rPr>
          <w:rFonts w:ascii="PT Astra Serif" w:hAnsi="PT Astra Serif"/>
          <w:sz w:val="26"/>
          <w:szCs w:val="26"/>
          <w:lang w:eastAsia="ru-RU"/>
        </w:rPr>
        <w:t>) в</w:t>
      </w:r>
      <w:r w:rsidR="00AF01C7">
        <w:rPr>
          <w:rFonts w:ascii="PT Astra Serif" w:hAnsi="PT Astra Serif"/>
          <w:sz w:val="26"/>
          <w:szCs w:val="26"/>
          <w:lang w:eastAsia="ru-RU"/>
        </w:rPr>
        <w:t xml:space="preserve"> соответствующие органы государственной власти, иные</w:t>
      </w:r>
      <w:r w:rsidRPr="00AF01C7">
        <w:rPr>
          <w:rFonts w:ascii="PT Astra Serif" w:hAnsi="PT Astra Serif"/>
          <w:sz w:val="26"/>
          <w:szCs w:val="26"/>
          <w:lang w:eastAsia="ru-RU"/>
        </w:rPr>
        <w:t xml:space="preserve"> государственные органы, органы местного самоупр</w:t>
      </w:r>
      <w:r w:rsidR="002B4617">
        <w:rPr>
          <w:rFonts w:ascii="PT Astra Serif" w:hAnsi="PT Astra Serif"/>
          <w:sz w:val="26"/>
          <w:szCs w:val="26"/>
          <w:lang w:eastAsia="ru-RU"/>
        </w:rPr>
        <w:t xml:space="preserve">авления, прочие </w:t>
      </w:r>
      <w:r w:rsidR="00AF01C7">
        <w:rPr>
          <w:rFonts w:ascii="PT Astra Serif" w:hAnsi="PT Astra Serif"/>
          <w:sz w:val="26"/>
          <w:szCs w:val="26"/>
          <w:lang w:eastAsia="ru-RU"/>
        </w:rPr>
        <w:t>организации</w:t>
      </w:r>
      <w:r w:rsidR="002B4617">
        <w:rPr>
          <w:rFonts w:ascii="PT Astra Serif" w:hAnsi="PT Astra Serif"/>
          <w:sz w:val="26"/>
          <w:szCs w:val="26"/>
          <w:lang w:eastAsia="ru-RU"/>
        </w:rPr>
        <w:t xml:space="preserve"> и физи</w:t>
      </w:r>
      <w:r w:rsidR="00EF5CCC">
        <w:rPr>
          <w:rFonts w:ascii="PT Astra Serif" w:hAnsi="PT Astra Serif"/>
          <w:sz w:val="26"/>
          <w:szCs w:val="26"/>
          <w:lang w:eastAsia="ru-RU"/>
        </w:rPr>
        <w:t>ческим</w:t>
      </w:r>
      <w:r w:rsidR="002B4617">
        <w:rPr>
          <w:rFonts w:ascii="PT Astra Serif" w:hAnsi="PT Astra Serif"/>
          <w:sz w:val="26"/>
          <w:szCs w:val="26"/>
          <w:lang w:eastAsia="ru-RU"/>
        </w:rPr>
        <w:t xml:space="preserve"> лица</w:t>
      </w:r>
      <w:r w:rsidR="00EF5CCC">
        <w:rPr>
          <w:rFonts w:ascii="PT Astra Serif" w:hAnsi="PT Astra Serif"/>
          <w:sz w:val="26"/>
          <w:szCs w:val="26"/>
          <w:lang w:eastAsia="ru-RU"/>
        </w:rPr>
        <w:t>м</w:t>
      </w:r>
      <w:r w:rsidR="002B4617">
        <w:rPr>
          <w:rFonts w:ascii="PT Astra Serif" w:hAnsi="PT Astra Serif"/>
          <w:sz w:val="26"/>
          <w:szCs w:val="26"/>
          <w:lang w:eastAsia="ru-RU"/>
        </w:rPr>
        <w:t>;</w:t>
      </w:r>
    </w:p>
    <w:p w:rsidR="0074474C" w:rsidRPr="00AF01C7" w:rsidRDefault="001E74FC" w:rsidP="0074474C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AF01C7">
        <w:rPr>
          <w:rFonts w:ascii="PT Astra Serif" w:hAnsi="PT Astra Serif"/>
          <w:sz w:val="26"/>
          <w:szCs w:val="26"/>
          <w:lang w:eastAsia="ru-RU"/>
        </w:rPr>
        <w:t>в) фиксац</w:t>
      </w:r>
      <w:r w:rsidR="00E47905" w:rsidRPr="00AF01C7">
        <w:rPr>
          <w:rFonts w:ascii="PT Astra Serif" w:hAnsi="PT Astra Serif"/>
          <w:sz w:val="26"/>
          <w:szCs w:val="26"/>
          <w:lang w:eastAsia="ru-RU"/>
        </w:rPr>
        <w:t>ию результатов мероприятия в уче</w:t>
      </w:r>
      <w:r w:rsidRPr="00AF01C7">
        <w:rPr>
          <w:rFonts w:ascii="PT Astra Serif" w:hAnsi="PT Astra Serif"/>
          <w:sz w:val="26"/>
          <w:szCs w:val="26"/>
          <w:lang w:eastAsia="ru-RU"/>
        </w:rPr>
        <w:t>т</w:t>
      </w:r>
      <w:r w:rsidRPr="00AF01C7">
        <w:rPr>
          <w:rFonts w:ascii="PT Astra Serif" w:hAnsi="PT Astra Serif"/>
          <w:sz w:val="26"/>
          <w:szCs w:val="26"/>
          <w:lang w:eastAsia="ru-RU"/>
        </w:rPr>
        <w:t>ной</w:t>
      </w:r>
      <w:r w:rsidR="00E47905" w:rsidRPr="00AF01C7">
        <w:rPr>
          <w:rFonts w:ascii="PT Astra Serif" w:hAnsi="PT Astra Serif"/>
          <w:sz w:val="26"/>
          <w:szCs w:val="26"/>
          <w:lang w:eastAsia="ru-RU"/>
        </w:rPr>
        <w:t xml:space="preserve"> системе </w:t>
      </w:r>
      <w:r w:rsidRPr="00AF01C7">
        <w:rPr>
          <w:rFonts w:ascii="PT Astra Serif" w:hAnsi="PT Astra Serif"/>
          <w:sz w:val="26"/>
          <w:szCs w:val="26"/>
          <w:lang w:eastAsia="ru-RU"/>
        </w:rPr>
        <w:t>Комитета;</w:t>
      </w:r>
    </w:p>
    <w:p w:rsidR="0074474C" w:rsidRDefault="001E74FC" w:rsidP="0074474C">
      <w:pPr>
        <w:spacing w:after="24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AF01C7">
        <w:rPr>
          <w:rFonts w:ascii="PT Astra Serif" w:hAnsi="PT Astra Serif"/>
          <w:sz w:val="26"/>
          <w:szCs w:val="26"/>
          <w:lang w:eastAsia="ru-RU"/>
        </w:rPr>
        <w:t>г) передачу информации и докум</w:t>
      </w:r>
      <w:r w:rsidR="00E47905" w:rsidRPr="00AF01C7">
        <w:rPr>
          <w:rFonts w:ascii="PT Astra Serif" w:hAnsi="PT Astra Serif"/>
          <w:sz w:val="26"/>
          <w:szCs w:val="26"/>
          <w:lang w:eastAsia="ru-RU"/>
        </w:rPr>
        <w:t>ентов о результатах мероприятия сотруднику</w:t>
      </w:r>
      <w:r w:rsidRPr="00AF01C7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E47905" w:rsidRPr="00AF01C7">
        <w:rPr>
          <w:rFonts w:ascii="PT Astra Serif" w:hAnsi="PT Astra Serif"/>
          <w:sz w:val="26"/>
          <w:szCs w:val="26"/>
          <w:lang w:eastAsia="ru-RU"/>
        </w:rPr>
        <w:t>Комитета, осуществляющему</w:t>
      </w:r>
      <w:r w:rsidRPr="00AF01C7">
        <w:rPr>
          <w:rFonts w:ascii="PT Astra Serif" w:hAnsi="PT Astra Serif"/>
          <w:sz w:val="26"/>
          <w:szCs w:val="26"/>
          <w:lang w:eastAsia="ru-RU"/>
        </w:rPr>
        <w:t xml:space="preserve"> бюджетный учет.</w:t>
      </w:r>
    </w:p>
    <w:p w:rsidR="00AF01C7" w:rsidRDefault="001E74FC" w:rsidP="00AF01C7">
      <w:pPr>
        <w:spacing w:after="240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7. Сроки реализации мероприятий</w:t>
      </w:r>
    </w:p>
    <w:p w:rsidR="00AF01C7" w:rsidRPr="00320687" w:rsidRDefault="001E74FC" w:rsidP="00963AE4">
      <w:pPr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ab/>
      </w:r>
      <w:r w:rsidRPr="00320687">
        <w:rPr>
          <w:rFonts w:ascii="PT Astra Serif" w:hAnsi="PT Astra Serif"/>
          <w:sz w:val="26"/>
          <w:szCs w:val="26"/>
          <w:lang w:eastAsia="ru-RU"/>
        </w:rPr>
        <w:t xml:space="preserve">7.1. </w:t>
      </w:r>
      <w:r w:rsidR="00963AE4" w:rsidRPr="00320687">
        <w:rPr>
          <w:rFonts w:ascii="PT Astra Serif" w:hAnsi="PT Astra Serif"/>
          <w:sz w:val="26"/>
          <w:szCs w:val="26"/>
          <w:lang w:eastAsia="ru-RU"/>
        </w:rPr>
        <w:t>Предельные с</w:t>
      </w:r>
      <w:r w:rsidRPr="00320687">
        <w:rPr>
          <w:rFonts w:ascii="PT Astra Serif" w:hAnsi="PT Astra Serif"/>
          <w:sz w:val="26"/>
          <w:szCs w:val="26"/>
          <w:lang w:eastAsia="ru-RU"/>
        </w:rPr>
        <w:t xml:space="preserve">роки реализации мероприятий устанавливаются настоящим Регламентом и </w:t>
      </w:r>
      <w:r w:rsidRPr="00320687">
        <w:rPr>
          <w:rFonts w:ascii="PT Astra Serif" w:hAnsi="PT Astra Serif"/>
          <w:sz w:val="26"/>
          <w:szCs w:val="26"/>
          <w:lang w:eastAsia="ru-RU"/>
        </w:rPr>
        <w:t>не могут превышать сроки, определенные Общими требованиями, утвержденными приказом Минфина России от 26.09.2024 № 139н «Об утверждении общих требований к регламенту реализации полномочий администратора доходов бюджета по взысканию дебиторской задолженности</w:t>
      </w:r>
      <w:r w:rsidRPr="00320687">
        <w:rPr>
          <w:rFonts w:ascii="PT Astra Serif" w:hAnsi="PT Astra Serif"/>
          <w:sz w:val="26"/>
          <w:szCs w:val="26"/>
          <w:lang w:eastAsia="ru-RU"/>
        </w:rPr>
        <w:t xml:space="preserve"> по платежам в бюджет, пеням и штрафам по ним».</w:t>
      </w:r>
    </w:p>
    <w:p w:rsidR="00AF01C7" w:rsidRPr="009D7107" w:rsidRDefault="001E74FC" w:rsidP="00963AE4">
      <w:pPr>
        <w:spacing w:after="240"/>
        <w:jc w:val="both"/>
        <w:rPr>
          <w:rFonts w:ascii="PT Astra Serif" w:hAnsi="PT Astra Serif"/>
          <w:sz w:val="26"/>
          <w:szCs w:val="26"/>
          <w:lang w:eastAsia="ru-RU"/>
        </w:rPr>
      </w:pPr>
      <w:r w:rsidRPr="00320687">
        <w:rPr>
          <w:rFonts w:ascii="PT Astra Serif" w:hAnsi="PT Astra Serif"/>
          <w:sz w:val="26"/>
          <w:szCs w:val="26"/>
          <w:lang w:eastAsia="ru-RU"/>
        </w:rPr>
        <w:tab/>
        <w:t xml:space="preserve">7.2. </w:t>
      </w:r>
      <w:r w:rsidR="00963AE4" w:rsidRPr="00320687">
        <w:rPr>
          <w:rFonts w:ascii="PT Astra Serif" w:hAnsi="PT Astra Serif"/>
          <w:sz w:val="26"/>
          <w:szCs w:val="26"/>
          <w:lang w:eastAsia="ru-RU"/>
        </w:rPr>
        <w:t>Конкретные сроки по каждому мероприятию определяются в соответствии с действующим законодательством и могут быть детализированы в</w:t>
      </w:r>
      <w:r w:rsidR="00FC32C8" w:rsidRPr="00320687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E0137F" w:rsidRPr="00320687">
        <w:rPr>
          <w:rFonts w:ascii="PT Astra Serif" w:hAnsi="PT Astra Serif"/>
          <w:sz w:val="26"/>
          <w:szCs w:val="26"/>
          <w:lang w:eastAsia="ru-RU"/>
        </w:rPr>
        <w:t>соответствии с Планом-графиком</w:t>
      </w:r>
      <w:r w:rsidR="00963AE4" w:rsidRPr="00320687">
        <w:rPr>
          <w:rFonts w:ascii="PT Astra Serif" w:hAnsi="PT Astra Serif"/>
          <w:sz w:val="26"/>
          <w:szCs w:val="26"/>
          <w:lang w:eastAsia="ru-RU"/>
        </w:rPr>
        <w:t>, утве</w:t>
      </w:r>
      <w:r w:rsidR="00E0137F" w:rsidRPr="00320687">
        <w:rPr>
          <w:rFonts w:ascii="PT Astra Serif" w:hAnsi="PT Astra Serif"/>
          <w:sz w:val="26"/>
          <w:szCs w:val="26"/>
          <w:lang w:eastAsia="ru-RU"/>
        </w:rPr>
        <w:t>ржденным</w:t>
      </w:r>
      <w:r w:rsidR="00963AE4" w:rsidRPr="00320687">
        <w:rPr>
          <w:rFonts w:ascii="PT Astra Serif" w:hAnsi="PT Astra Serif"/>
          <w:sz w:val="26"/>
          <w:szCs w:val="26"/>
          <w:lang w:eastAsia="ru-RU"/>
        </w:rPr>
        <w:t xml:space="preserve"> руководителем Комитета.</w:t>
      </w:r>
    </w:p>
    <w:p w:rsidR="00317F6A" w:rsidRDefault="001E74FC" w:rsidP="008A28A6">
      <w:pPr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8</w:t>
      </w:r>
      <w:r w:rsidRPr="00A84E8F">
        <w:rPr>
          <w:rFonts w:ascii="PT Astra Serif" w:hAnsi="PT Astra Serif"/>
          <w:sz w:val="26"/>
          <w:szCs w:val="26"/>
          <w:lang w:eastAsia="ru-RU"/>
        </w:rPr>
        <w:t xml:space="preserve">. </w:t>
      </w:r>
      <w:r w:rsidRPr="00A84E8F">
        <w:rPr>
          <w:rFonts w:ascii="PT Astra Serif" w:hAnsi="PT Astra Serif"/>
          <w:sz w:val="26"/>
          <w:szCs w:val="26"/>
          <w:lang w:eastAsia="ru-RU"/>
        </w:rPr>
        <w:t>Перечень сотрудников, ответственных за работу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A84E8F">
        <w:rPr>
          <w:rFonts w:ascii="PT Astra Serif" w:hAnsi="PT Astra Serif"/>
          <w:sz w:val="26"/>
          <w:szCs w:val="26"/>
          <w:lang w:eastAsia="ru-RU"/>
        </w:rPr>
        <w:t>с дебиторской задолженностью по доходам, ответственных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A84E8F">
        <w:rPr>
          <w:rFonts w:ascii="PT Astra Serif" w:hAnsi="PT Astra Serif"/>
          <w:sz w:val="26"/>
          <w:szCs w:val="26"/>
          <w:lang w:eastAsia="ru-RU"/>
        </w:rPr>
        <w:t>за работу с дебиторской задолженностью по доходам</w:t>
      </w:r>
    </w:p>
    <w:p w:rsidR="008A28A6" w:rsidRPr="00A84E8F" w:rsidRDefault="008A28A6" w:rsidP="008A28A6">
      <w:pPr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317F6A" w:rsidRPr="00A84E8F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8</w:t>
      </w:r>
      <w:r w:rsidRPr="00A84E8F">
        <w:rPr>
          <w:rFonts w:ascii="PT Astra Serif" w:hAnsi="PT Astra Serif"/>
          <w:sz w:val="26"/>
          <w:szCs w:val="26"/>
          <w:lang w:eastAsia="ru-RU"/>
        </w:rPr>
        <w:t>.1. Должностными лицами, ответственными за работу с дебиторской задолженностью по доход</w:t>
      </w:r>
      <w:r w:rsidR="00CB0E16">
        <w:rPr>
          <w:rFonts w:ascii="PT Astra Serif" w:hAnsi="PT Astra Serif"/>
          <w:sz w:val="26"/>
          <w:szCs w:val="26"/>
          <w:lang w:eastAsia="ru-RU"/>
        </w:rPr>
        <w:t xml:space="preserve">ам, в соответствии с разделами 2 – 5 </w:t>
      </w:r>
      <w:r w:rsidRPr="00A84E8F">
        <w:rPr>
          <w:rFonts w:ascii="PT Astra Serif" w:hAnsi="PT Astra Serif"/>
          <w:sz w:val="26"/>
          <w:szCs w:val="26"/>
          <w:lang w:eastAsia="ru-RU"/>
        </w:rPr>
        <w:t>настоящего Регламента являются:</w:t>
      </w:r>
    </w:p>
    <w:p w:rsidR="00A84E8F" w:rsidRPr="00A84E8F" w:rsidRDefault="001E74FC" w:rsidP="00056606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A84E8F">
        <w:rPr>
          <w:rFonts w:ascii="PT Astra Serif" w:hAnsi="PT Astra Serif"/>
          <w:sz w:val="26"/>
          <w:szCs w:val="26"/>
          <w:lang w:eastAsia="ru-RU"/>
        </w:rPr>
        <w:t>1) ответственное должностное лицо заказчика, указанное в соответствующем государственном контракте;</w:t>
      </w:r>
    </w:p>
    <w:p w:rsidR="00A84E8F" w:rsidRPr="00A84E8F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</w:t>
      </w:r>
      <w:r w:rsidRPr="00A84E8F">
        <w:rPr>
          <w:rFonts w:ascii="PT Astra Serif" w:hAnsi="PT Astra Serif"/>
          <w:sz w:val="26"/>
          <w:szCs w:val="26"/>
          <w:lang w:eastAsia="ru-RU"/>
        </w:rPr>
        <w:t>) отдел по государственному надзору и правовому обеспечению</w:t>
      </w:r>
      <w:r w:rsidR="00D45C0C">
        <w:rPr>
          <w:rFonts w:ascii="PT Astra Serif" w:hAnsi="PT Astra Serif"/>
          <w:sz w:val="26"/>
          <w:szCs w:val="26"/>
          <w:lang w:eastAsia="ru-RU"/>
        </w:rPr>
        <w:t xml:space="preserve"> Комитета</w:t>
      </w:r>
      <w:r>
        <w:rPr>
          <w:rFonts w:ascii="PT Astra Serif" w:hAnsi="PT Astra Serif"/>
          <w:sz w:val="26"/>
          <w:szCs w:val="26"/>
          <w:lang w:eastAsia="ru-RU"/>
        </w:rPr>
        <w:t>;</w:t>
      </w:r>
    </w:p>
    <w:p w:rsidR="00317F6A" w:rsidRPr="00A84E8F" w:rsidRDefault="001E74FC" w:rsidP="00A84E8F">
      <w:pPr>
        <w:spacing w:after="24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3</w:t>
      </w:r>
      <w:r w:rsidRPr="00A84E8F">
        <w:rPr>
          <w:rFonts w:ascii="PT Astra Serif" w:hAnsi="PT Astra Serif"/>
          <w:sz w:val="26"/>
          <w:szCs w:val="26"/>
          <w:lang w:eastAsia="ru-RU"/>
        </w:rPr>
        <w:t>) консультант-</w:t>
      </w:r>
      <w:r w:rsidR="00A84E8F" w:rsidRPr="00A84E8F">
        <w:rPr>
          <w:rFonts w:ascii="PT Astra Serif" w:hAnsi="PT Astra Serif"/>
          <w:sz w:val="26"/>
          <w:szCs w:val="26"/>
          <w:lang w:eastAsia="ru-RU"/>
        </w:rPr>
        <w:t xml:space="preserve">главный </w:t>
      </w:r>
      <w:r w:rsidRPr="00A84E8F">
        <w:rPr>
          <w:rFonts w:ascii="PT Astra Serif" w:hAnsi="PT Astra Serif"/>
          <w:sz w:val="26"/>
          <w:szCs w:val="26"/>
          <w:lang w:eastAsia="ru-RU"/>
        </w:rPr>
        <w:t>бухгалтер</w:t>
      </w:r>
      <w:r w:rsidR="00D45C0C">
        <w:rPr>
          <w:rFonts w:ascii="PT Astra Serif" w:hAnsi="PT Astra Serif"/>
          <w:sz w:val="26"/>
          <w:szCs w:val="26"/>
          <w:lang w:eastAsia="ru-RU"/>
        </w:rPr>
        <w:t xml:space="preserve"> Комитета</w:t>
      </w:r>
      <w:r w:rsidR="00A84E8F">
        <w:rPr>
          <w:rFonts w:ascii="PT Astra Serif" w:hAnsi="PT Astra Serif"/>
          <w:sz w:val="26"/>
          <w:szCs w:val="26"/>
          <w:lang w:eastAsia="ru-RU"/>
        </w:rPr>
        <w:t>.</w:t>
      </w:r>
    </w:p>
    <w:p w:rsidR="00317F6A" w:rsidRPr="009D7107" w:rsidRDefault="001E74FC" w:rsidP="00317F6A">
      <w:pPr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9</w:t>
      </w:r>
      <w:r w:rsidRPr="009D7107">
        <w:rPr>
          <w:rFonts w:ascii="PT Astra Serif" w:hAnsi="PT Astra Serif"/>
          <w:sz w:val="26"/>
          <w:szCs w:val="26"/>
          <w:lang w:eastAsia="ru-RU"/>
        </w:rPr>
        <w:t>. Порядок обмена информацией (первичными учетными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>документами) между структурными подразделениями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(сотрудниками) </w:t>
      </w:r>
      <w:r w:rsidR="007C1E34">
        <w:rPr>
          <w:rFonts w:ascii="PT Astra Serif" w:hAnsi="PT Astra Serif"/>
          <w:sz w:val="26"/>
          <w:szCs w:val="26"/>
          <w:lang w:eastAsia="ru-RU"/>
        </w:rPr>
        <w:t>Комитета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как администратора доходов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>бюджета, а также структурными подразделениями (сотрудниками)</w:t>
      </w:r>
    </w:p>
    <w:p w:rsidR="00317F6A" w:rsidRPr="009D7107" w:rsidRDefault="001E74FC" w:rsidP="00317F6A">
      <w:pPr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Комитета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как администратора доходов бюджета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>с подразделениями (сотрудниками), осуществляющими полномочия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>по в</w:t>
      </w:r>
      <w:r w:rsidR="008A28A6">
        <w:rPr>
          <w:rFonts w:ascii="PT Astra Serif" w:hAnsi="PT Astra Serif"/>
          <w:sz w:val="26"/>
          <w:szCs w:val="26"/>
          <w:lang w:eastAsia="ru-RU"/>
        </w:rPr>
        <w:t>едению бюджетного учета, либо с </w:t>
      </w:r>
      <w:r w:rsidRPr="009D7107">
        <w:rPr>
          <w:rFonts w:ascii="PT Astra Serif" w:hAnsi="PT Astra Serif"/>
          <w:sz w:val="26"/>
          <w:szCs w:val="26"/>
          <w:lang w:eastAsia="ru-RU"/>
        </w:rPr>
        <w:t>уполномоченной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>организацией, осуществляющей переданные полномочия</w:t>
      </w:r>
    </w:p>
    <w:p w:rsidR="00317F6A" w:rsidRDefault="001E74FC" w:rsidP="008A28A6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9D7107">
        <w:rPr>
          <w:rFonts w:ascii="PT Astra Serif" w:hAnsi="PT Astra Serif"/>
          <w:sz w:val="26"/>
          <w:szCs w:val="26"/>
          <w:lang w:eastAsia="ru-RU"/>
        </w:rPr>
        <w:t xml:space="preserve">по ведению бюджетного учета (далее </w:t>
      </w:r>
      <w:r w:rsidR="008A28A6">
        <w:rPr>
          <w:rFonts w:ascii="PT Astra Serif" w:hAnsi="PT Astra Serif"/>
          <w:sz w:val="26"/>
          <w:szCs w:val="26"/>
          <w:lang w:eastAsia="ru-RU"/>
        </w:rPr>
        <w:t>–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централизованная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бухгалтерия), и (или) со </w:t>
      </w:r>
      <w:r w:rsidRPr="009D7107">
        <w:rPr>
          <w:rFonts w:ascii="PT Astra Serif" w:hAnsi="PT Astra Serif"/>
          <w:sz w:val="26"/>
          <w:szCs w:val="26"/>
          <w:lang w:eastAsia="ru-RU"/>
        </w:rPr>
        <w:t>структурными подразделениями</w:t>
      </w:r>
      <w:r w:rsidR="008A28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D7107">
        <w:rPr>
          <w:rFonts w:ascii="PT Astra Serif" w:hAnsi="PT Astra Serif"/>
          <w:sz w:val="26"/>
          <w:szCs w:val="26"/>
          <w:lang w:eastAsia="ru-RU"/>
        </w:rPr>
        <w:t>(сотрудниками) главного администратора</w:t>
      </w:r>
      <w:r w:rsidR="008A28A6">
        <w:rPr>
          <w:rFonts w:ascii="PT Astra Serif" w:hAnsi="PT Astra Serif"/>
          <w:sz w:val="26"/>
          <w:szCs w:val="26"/>
          <w:lang w:eastAsia="ru-RU"/>
        </w:rPr>
        <w:t> доходов </w:t>
      </w:r>
      <w:r w:rsidRPr="009D7107">
        <w:rPr>
          <w:rFonts w:ascii="PT Astra Serif" w:hAnsi="PT Astra Serif"/>
          <w:sz w:val="26"/>
          <w:szCs w:val="26"/>
          <w:lang w:eastAsia="ru-RU"/>
        </w:rPr>
        <w:t>бюджета</w:t>
      </w:r>
    </w:p>
    <w:p w:rsidR="008A28A6" w:rsidRPr="009D7107" w:rsidRDefault="008A28A6" w:rsidP="008A28A6">
      <w:pPr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317F6A" w:rsidRPr="009D7107" w:rsidRDefault="001E74FC" w:rsidP="00317F6A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9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.1. Обмен информацией (первичными учетными документами) между структурными подразделениями (сотрудниками) </w:t>
      </w:r>
      <w:r w:rsidR="007C1E34" w:rsidRPr="007C1E34">
        <w:rPr>
          <w:rFonts w:ascii="PT Astra Serif" w:hAnsi="PT Astra Serif"/>
          <w:sz w:val="26"/>
          <w:szCs w:val="26"/>
          <w:lang w:eastAsia="ru-RU"/>
        </w:rPr>
        <w:t>Комитета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как администратора доходов бюджет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а, а также структурными подразделениями (сотрудниками) </w:t>
      </w:r>
      <w:r w:rsidR="007C1E34" w:rsidRPr="007C1E34">
        <w:rPr>
          <w:rFonts w:ascii="PT Astra Serif" w:hAnsi="PT Astra Serif"/>
          <w:sz w:val="26"/>
          <w:szCs w:val="26"/>
          <w:lang w:eastAsia="ru-RU"/>
        </w:rPr>
        <w:t>Комитета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как администратора доходов бюджета с подразделениями (сотрудниками), осуществляющими полномочия по ведению бюджетного учета, со структурными подразделениями (сотрудниками) главного администрат</w:t>
      </w:r>
      <w:r w:rsidRPr="009D7107">
        <w:rPr>
          <w:rFonts w:ascii="PT Astra Serif" w:hAnsi="PT Astra Serif"/>
          <w:sz w:val="26"/>
          <w:szCs w:val="26"/>
          <w:lang w:eastAsia="ru-RU"/>
        </w:rPr>
        <w:t>ора доходов бюджета осуществляется в соответствии с требованиями Регламента работы Администрации Томской области, утвержденного Постановлением Губернатора</w:t>
      </w:r>
      <w:r w:rsidR="007D37F6">
        <w:rPr>
          <w:rFonts w:ascii="PT Astra Serif" w:hAnsi="PT Astra Serif"/>
          <w:sz w:val="26"/>
          <w:szCs w:val="26"/>
          <w:lang w:eastAsia="ru-RU"/>
        </w:rPr>
        <w:t xml:space="preserve"> Томской области от </w:t>
      </w:r>
      <w:r w:rsidR="007C1E34">
        <w:rPr>
          <w:rFonts w:ascii="PT Astra Serif" w:hAnsi="PT Astra Serif"/>
          <w:sz w:val="26"/>
          <w:szCs w:val="26"/>
          <w:lang w:eastAsia="ru-RU"/>
        </w:rPr>
        <w:t>14.01.2019 №</w:t>
      </w:r>
      <w:r w:rsidRPr="009D7107">
        <w:rPr>
          <w:rFonts w:ascii="PT Astra Serif" w:hAnsi="PT Astra Serif"/>
          <w:sz w:val="26"/>
          <w:szCs w:val="26"/>
          <w:lang w:eastAsia="ru-RU"/>
        </w:rPr>
        <w:t xml:space="preserve"> 2.</w:t>
      </w:r>
    </w:p>
    <w:p w:rsidR="00C60147" w:rsidRPr="009D7107" w:rsidRDefault="00C60147" w:rsidP="00317F6A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sectPr w:rsidR="00C60147" w:rsidRPr="009D7107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E74FC">
      <w:r>
        <w:separator/>
      </w:r>
    </w:p>
  </w:endnote>
  <w:endnote w:type="continuationSeparator" w:id="0">
    <w:p w:rsidR="00000000" w:rsidRDefault="001E7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1E74FC">
    <w:pPr>
      <w:pStyle w:val="af1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>К.С. Дадэко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E74FC">
      <w:r>
        <w:separator/>
      </w:r>
    </w:p>
  </w:footnote>
  <w:footnote w:type="continuationSeparator" w:id="0">
    <w:p w:rsidR="00000000" w:rsidRDefault="001E7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1E74F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CB6EC6">
      <w:rPr>
        <w:rFonts w:ascii="PT Astra Serif" w:hAnsi="PT Astra Serif"/>
        <w:b w:val="0"/>
        <w:noProof/>
        <w:sz w:val="24"/>
        <w:szCs w:val="24"/>
      </w:rPr>
      <w:t>7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1E74F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1E74F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1E74F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848AE"/>
    <w:multiLevelType w:val="hybridMultilevel"/>
    <w:tmpl w:val="05E811AC"/>
    <w:lvl w:ilvl="0" w:tplc="1D9E9BCE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9C1090AE" w:tentative="1">
      <w:start w:val="1"/>
      <w:numFmt w:val="lowerLetter"/>
      <w:lvlText w:val="%2."/>
      <w:lvlJc w:val="left"/>
      <w:pPr>
        <w:ind w:left="1786" w:hanging="360"/>
      </w:pPr>
    </w:lvl>
    <w:lvl w:ilvl="2" w:tplc="10444B40" w:tentative="1">
      <w:start w:val="1"/>
      <w:numFmt w:val="lowerRoman"/>
      <w:lvlText w:val="%3."/>
      <w:lvlJc w:val="right"/>
      <w:pPr>
        <w:ind w:left="2506" w:hanging="180"/>
      </w:pPr>
    </w:lvl>
    <w:lvl w:ilvl="3" w:tplc="5AD88CF2" w:tentative="1">
      <w:start w:val="1"/>
      <w:numFmt w:val="decimal"/>
      <w:lvlText w:val="%4."/>
      <w:lvlJc w:val="left"/>
      <w:pPr>
        <w:ind w:left="3226" w:hanging="360"/>
      </w:pPr>
    </w:lvl>
    <w:lvl w:ilvl="4" w:tplc="827E7FA2" w:tentative="1">
      <w:start w:val="1"/>
      <w:numFmt w:val="lowerLetter"/>
      <w:lvlText w:val="%5."/>
      <w:lvlJc w:val="left"/>
      <w:pPr>
        <w:ind w:left="3946" w:hanging="360"/>
      </w:pPr>
    </w:lvl>
    <w:lvl w:ilvl="5" w:tplc="E278BBD8" w:tentative="1">
      <w:start w:val="1"/>
      <w:numFmt w:val="lowerRoman"/>
      <w:lvlText w:val="%6."/>
      <w:lvlJc w:val="right"/>
      <w:pPr>
        <w:ind w:left="4666" w:hanging="180"/>
      </w:pPr>
    </w:lvl>
    <w:lvl w:ilvl="6" w:tplc="D7404D74" w:tentative="1">
      <w:start w:val="1"/>
      <w:numFmt w:val="decimal"/>
      <w:lvlText w:val="%7."/>
      <w:lvlJc w:val="left"/>
      <w:pPr>
        <w:ind w:left="5386" w:hanging="360"/>
      </w:pPr>
    </w:lvl>
    <w:lvl w:ilvl="7" w:tplc="DA5210E6" w:tentative="1">
      <w:start w:val="1"/>
      <w:numFmt w:val="lowerLetter"/>
      <w:lvlText w:val="%8."/>
      <w:lvlJc w:val="left"/>
      <w:pPr>
        <w:ind w:left="6106" w:hanging="360"/>
      </w:pPr>
    </w:lvl>
    <w:lvl w:ilvl="8" w:tplc="CB8C48B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 w15:restartNumberingAfterBreak="0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3BD6"/>
    <w:rsid w:val="000159AE"/>
    <w:rsid w:val="000173D2"/>
    <w:rsid w:val="00025569"/>
    <w:rsid w:val="00053B30"/>
    <w:rsid w:val="00056606"/>
    <w:rsid w:val="000723B3"/>
    <w:rsid w:val="0008312C"/>
    <w:rsid w:val="000862BD"/>
    <w:rsid w:val="000C2196"/>
    <w:rsid w:val="000C2D73"/>
    <w:rsid w:val="0010720E"/>
    <w:rsid w:val="00121C48"/>
    <w:rsid w:val="00135A36"/>
    <w:rsid w:val="00146E78"/>
    <w:rsid w:val="00167C00"/>
    <w:rsid w:val="00170C89"/>
    <w:rsid w:val="00176FC9"/>
    <w:rsid w:val="0019742F"/>
    <w:rsid w:val="001B1C0E"/>
    <w:rsid w:val="001B2A16"/>
    <w:rsid w:val="001B745F"/>
    <w:rsid w:val="001E74FC"/>
    <w:rsid w:val="002100C8"/>
    <w:rsid w:val="002116BA"/>
    <w:rsid w:val="00245A45"/>
    <w:rsid w:val="00257D2D"/>
    <w:rsid w:val="002745A4"/>
    <w:rsid w:val="002A1F09"/>
    <w:rsid w:val="002A7CD9"/>
    <w:rsid w:val="002B4617"/>
    <w:rsid w:val="002B5639"/>
    <w:rsid w:val="002C071B"/>
    <w:rsid w:val="002C234D"/>
    <w:rsid w:val="002C41A2"/>
    <w:rsid w:val="002E6764"/>
    <w:rsid w:val="00317F6A"/>
    <w:rsid w:val="00320687"/>
    <w:rsid w:val="00350092"/>
    <w:rsid w:val="00350817"/>
    <w:rsid w:val="00365267"/>
    <w:rsid w:val="0038312B"/>
    <w:rsid w:val="0039262E"/>
    <w:rsid w:val="00395EA6"/>
    <w:rsid w:val="003A66D4"/>
    <w:rsid w:val="003B71EE"/>
    <w:rsid w:val="003E295B"/>
    <w:rsid w:val="003E317B"/>
    <w:rsid w:val="003F0C41"/>
    <w:rsid w:val="00457170"/>
    <w:rsid w:val="004615F7"/>
    <w:rsid w:val="00473BA8"/>
    <w:rsid w:val="004757F6"/>
    <w:rsid w:val="004A1B2B"/>
    <w:rsid w:val="004D18B9"/>
    <w:rsid w:val="004D7B62"/>
    <w:rsid w:val="0050510D"/>
    <w:rsid w:val="005130B5"/>
    <w:rsid w:val="00544616"/>
    <w:rsid w:val="00562F6E"/>
    <w:rsid w:val="00567D68"/>
    <w:rsid w:val="00571CA6"/>
    <w:rsid w:val="005804C7"/>
    <w:rsid w:val="00585EFF"/>
    <w:rsid w:val="005C31C8"/>
    <w:rsid w:val="005C3641"/>
    <w:rsid w:val="005C6567"/>
    <w:rsid w:val="005D7291"/>
    <w:rsid w:val="005E5919"/>
    <w:rsid w:val="00616EE8"/>
    <w:rsid w:val="0063616A"/>
    <w:rsid w:val="0063694F"/>
    <w:rsid w:val="006558D7"/>
    <w:rsid w:val="00674608"/>
    <w:rsid w:val="00697E18"/>
    <w:rsid w:val="006A190C"/>
    <w:rsid w:val="006B50CF"/>
    <w:rsid w:val="006B5C32"/>
    <w:rsid w:val="006E7003"/>
    <w:rsid w:val="006F6F79"/>
    <w:rsid w:val="007078B0"/>
    <w:rsid w:val="0072008D"/>
    <w:rsid w:val="00736F7C"/>
    <w:rsid w:val="0074474C"/>
    <w:rsid w:val="00751C63"/>
    <w:rsid w:val="0076371C"/>
    <w:rsid w:val="00763E9C"/>
    <w:rsid w:val="00772449"/>
    <w:rsid w:val="00786845"/>
    <w:rsid w:val="007B2652"/>
    <w:rsid w:val="007C1E34"/>
    <w:rsid w:val="007D345B"/>
    <w:rsid w:val="007D37F6"/>
    <w:rsid w:val="007F68DF"/>
    <w:rsid w:val="008007E9"/>
    <w:rsid w:val="0080591D"/>
    <w:rsid w:val="00814B65"/>
    <w:rsid w:val="0083406F"/>
    <w:rsid w:val="008420D4"/>
    <w:rsid w:val="00870565"/>
    <w:rsid w:val="008716FF"/>
    <w:rsid w:val="008960AC"/>
    <w:rsid w:val="008A28A6"/>
    <w:rsid w:val="00944470"/>
    <w:rsid w:val="00953187"/>
    <w:rsid w:val="0096283B"/>
    <w:rsid w:val="00963AE4"/>
    <w:rsid w:val="00976BB1"/>
    <w:rsid w:val="00980513"/>
    <w:rsid w:val="00986ED3"/>
    <w:rsid w:val="009874CA"/>
    <w:rsid w:val="009D1E62"/>
    <w:rsid w:val="009D7107"/>
    <w:rsid w:val="009E1C3A"/>
    <w:rsid w:val="009E3AAC"/>
    <w:rsid w:val="009E5176"/>
    <w:rsid w:val="009F495F"/>
    <w:rsid w:val="00A020E8"/>
    <w:rsid w:val="00A056BC"/>
    <w:rsid w:val="00A1634F"/>
    <w:rsid w:val="00A24342"/>
    <w:rsid w:val="00A27AA4"/>
    <w:rsid w:val="00A45B87"/>
    <w:rsid w:val="00A56497"/>
    <w:rsid w:val="00A61AC3"/>
    <w:rsid w:val="00A76C77"/>
    <w:rsid w:val="00A84E8F"/>
    <w:rsid w:val="00A967A0"/>
    <w:rsid w:val="00AB6B62"/>
    <w:rsid w:val="00AD3FC7"/>
    <w:rsid w:val="00AF01C7"/>
    <w:rsid w:val="00AF4F9A"/>
    <w:rsid w:val="00B01094"/>
    <w:rsid w:val="00B31B3D"/>
    <w:rsid w:val="00B46280"/>
    <w:rsid w:val="00B479F4"/>
    <w:rsid w:val="00B75545"/>
    <w:rsid w:val="00B838A1"/>
    <w:rsid w:val="00B92B9E"/>
    <w:rsid w:val="00BD0C9C"/>
    <w:rsid w:val="00C07017"/>
    <w:rsid w:val="00C325D7"/>
    <w:rsid w:val="00C42298"/>
    <w:rsid w:val="00C60147"/>
    <w:rsid w:val="00C60CD8"/>
    <w:rsid w:val="00C611E5"/>
    <w:rsid w:val="00C657EA"/>
    <w:rsid w:val="00C72800"/>
    <w:rsid w:val="00CA0699"/>
    <w:rsid w:val="00CA18D0"/>
    <w:rsid w:val="00CB0E16"/>
    <w:rsid w:val="00CB61E8"/>
    <w:rsid w:val="00CB6EC6"/>
    <w:rsid w:val="00CC19CF"/>
    <w:rsid w:val="00CC7C1B"/>
    <w:rsid w:val="00CD2A06"/>
    <w:rsid w:val="00D11883"/>
    <w:rsid w:val="00D17B13"/>
    <w:rsid w:val="00D372ED"/>
    <w:rsid w:val="00D37C7E"/>
    <w:rsid w:val="00D45C0C"/>
    <w:rsid w:val="00D573BB"/>
    <w:rsid w:val="00D71244"/>
    <w:rsid w:val="00D76C45"/>
    <w:rsid w:val="00D80C59"/>
    <w:rsid w:val="00D876AC"/>
    <w:rsid w:val="00DA20A5"/>
    <w:rsid w:val="00DA37D0"/>
    <w:rsid w:val="00DB21AF"/>
    <w:rsid w:val="00DB74A2"/>
    <w:rsid w:val="00DC69FA"/>
    <w:rsid w:val="00DD0340"/>
    <w:rsid w:val="00DD1237"/>
    <w:rsid w:val="00DD4ED3"/>
    <w:rsid w:val="00DE424A"/>
    <w:rsid w:val="00DF2EF2"/>
    <w:rsid w:val="00DF773A"/>
    <w:rsid w:val="00E0080E"/>
    <w:rsid w:val="00E0137F"/>
    <w:rsid w:val="00E1000E"/>
    <w:rsid w:val="00E14E2C"/>
    <w:rsid w:val="00E24315"/>
    <w:rsid w:val="00E31AA3"/>
    <w:rsid w:val="00E47905"/>
    <w:rsid w:val="00E570A6"/>
    <w:rsid w:val="00E609CB"/>
    <w:rsid w:val="00E657BB"/>
    <w:rsid w:val="00E97A25"/>
    <w:rsid w:val="00EA0270"/>
    <w:rsid w:val="00EA08FB"/>
    <w:rsid w:val="00EC09C2"/>
    <w:rsid w:val="00EC17DA"/>
    <w:rsid w:val="00EC46E4"/>
    <w:rsid w:val="00EE2476"/>
    <w:rsid w:val="00EF5CCC"/>
    <w:rsid w:val="00F5441C"/>
    <w:rsid w:val="00F67DD3"/>
    <w:rsid w:val="00F91470"/>
    <w:rsid w:val="00F92FE2"/>
    <w:rsid w:val="00F979BD"/>
    <w:rsid w:val="00F97D86"/>
    <w:rsid w:val="00FB7C1B"/>
    <w:rsid w:val="00FC32C8"/>
    <w:rsid w:val="00FE273E"/>
    <w:rsid w:val="00FE3743"/>
    <w:rsid w:val="00FF5DEE"/>
    <w:rsid w:val="00FF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34A766-0D54-4E01-8A49-C457DBD60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3">
    <w:name w:val="Абзац списка1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4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42D8632-694A-4D35-AE35-F8D0F872E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2711</Words>
  <Characters>15458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2024-08-13T07:41:00Z</cp:lastPrinted>
  <dcterms:created xsi:type="dcterms:W3CDTF">2026-05-25T11:06:00Z</dcterms:created>
  <dcterms:modified xsi:type="dcterms:W3CDTF">2026-05-25T11:06:00Z</dcterms:modified>
</cp:coreProperties>
</file>